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63A" w:rsidRPr="00EF38AC" w:rsidRDefault="0005063A" w:rsidP="001741AC">
      <w:pPr>
        <w:autoSpaceDE w:val="0"/>
        <w:autoSpaceDN w:val="0"/>
        <w:adjustRightInd w:val="0"/>
        <w:spacing w:after="0" w:line="240" w:lineRule="auto"/>
        <w:rPr>
          <w:rFonts w:ascii="Times New Roman" w:hAnsi="Times New Roman" w:cs="Times New Roman"/>
          <w:b/>
          <w:bCs/>
          <w:color w:val="FF0000"/>
          <w:sz w:val="28"/>
          <w:szCs w:val="28"/>
        </w:rPr>
      </w:pPr>
    </w:p>
    <w:p w:rsidR="000C329B" w:rsidRPr="00EF38AC" w:rsidRDefault="000C329B" w:rsidP="001741AC">
      <w:pPr>
        <w:spacing w:after="0" w:line="240" w:lineRule="auto"/>
        <w:rPr>
          <w:rFonts w:ascii="Times New Roman" w:eastAsia="Times New Roman" w:hAnsi="Times New Roman" w:cs="Times New Roman"/>
          <w:color w:val="FF0000"/>
          <w:sz w:val="28"/>
          <w:szCs w:val="28"/>
          <w:lang w:val="en-US"/>
        </w:rPr>
      </w:pPr>
    </w:p>
    <w:p w:rsidR="000C329B" w:rsidRPr="00EF38AC" w:rsidRDefault="000C329B" w:rsidP="001741AC">
      <w:pPr>
        <w:spacing w:after="0" w:line="240" w:lineRule="auto"/>
        <w:rPr>
          <w:rFonts w:ascii="Times New Roman" w:eastAsia="Times New Roman" w:hAnsi="Times New Roman" w:cs="Times New Roman"/>
          <w:color w:val="FF0000"/>
          <w:sz w:val="28"/>
          <w:szCs w:val="28"/>
          <w:lang w:val="en-US"/>
        </w:rPr>
      </w:pPr>
    </w:p>
    <w:p w:rsidR="006A370F" w:rsidRPr="00EF38AC" w:rsidRDefault="000C329B" w:rsidP="001741AC">
      <w:pPr>
        <w:spacing w:after="0" w:line="240" w:lineRule="auto"/>
        <w:rPr>
          <w:rFonts w:ascii="Times New Roman" w:eastAsia="Times New Roman" w:hAnsi="Times New Roman" w:cs="Times New Roman"/>
          <w:color w:val="FF0000"/>
          <w:sz w:val="24"/>
          <w:szCs w:val="24"/>
          <w:lang w:val="en-US"/>
        </w:rPr>
      </w:pPr>
      <w:r w:rsidRPr="00EF38AC">
        <w:rPr>
          <w:rFonts w:ascii="Times New Roman" w:eastAsia="Times New Roman" w:hAnsi="Times New Roman" w:cs="Times New Roman"/>
          <w:color w:val="FF0000"/>
          <w:sz w:val="24"/>
          <w:szCs w:val="24"/>
          <w:lang w:val="en-US"/>
        </w:rPr>
        <w:t xml:space="preserve">      </w:t>
      </w:r>
    </w:p>
    <w:p w:rsidR="006A370F" w:rsidRPr="00EF38AC" w:rsidRDefault="006A370F" w:rsidP="001741AC">
      <w:pPr>
        <w:spacing w:after="0" w:line="240" w:lineRule="auto"/>
        <w:rPr>
          <w:rFonts w:ascii="Times New Roman" w:eastAsia="Times New Roman" w:hAnsi="Times New Roman" w:cs="Times New Roman"/>
          <w:color w:val="FF0000"/>
          <w:sz w:val="24"/>
          <w:szCs w:val="24"/>
          <w:lang w:val="en-US"/>
        </w:rPr>
      </w:pPr>
    </w:p>
    <w:p w:rsidR="006A370F" w:rsidRPr="00EF38AC" w:rsidRDefault="00CB2CE3" w:rsidP="001741AC">
      <w:pPr>
        <w:spacing w:after="0" w:line="240" w:lineRule="auto"/>
        <w:rPr>
          <w:rFonts w:ascii="Times New Roman" w:eastAsia="Times New Roman" w:hAnsi="Times New Roman" w:cs="Times New Roman"/>
          <w:color w:val="FF0000"/>
          <w:sz w:val="24"/>
          <w:szCs w:val="24"/>
          <w:lang w:val="en-US"/>
        </w:rPr>
      </w:pPr>
      <w:r>
        <w:rPr>
          <w:rFonts w:ascii="Times New Roman" w:hAnsi="Times New Roman" w:cs="Times New Roman"/>
          <w:b/>
          <w:bCs/>
          <w:noProof/>
          <w:color w:val="FF0000"/>
          <w:sz w:val="28"/>
          <w:szCs w:val="28"/>
          <w:lang w:eastAsia="ro-RO"/>
        </w:rPr>
        <w:pict>
          <v:group id="_x0000_s1026" style="position:absolute;margin-left:178.9pt;margin-top:2.15pt;width:165.75pt;height:97.5pt;z-index:251658240" coordorigin="9045,6300" coordsize="2070,1125" wrapcoords="10487 576 8922 1728 7043 4320 1722 9792 157 10944 157 12096 2817 14400 2817 21312 18313 21312 18313 14400 21443 11808 21443 11232 19878 9792 14713 5184 14870 4032 13617 1152 12678 576 10487 576">
            <v:shapetype id="_x0000_t202" coordsize="21600,21600" o:spt="202" path="m,l,21600r21600,l21600,xe">
              <v:stroke joinstyle="miter"/>
              <v:path gradientshapeok="t" o:connecttype="rect"/>
            </v:shapetype>
            <v:shape id="_x0000_s1027" type="#_x0000_t202" style="position:absolute;left:9345;top:6990;width:1440;height:435" stroked="f">
              <v:textbox style="mso-next-textbox:#_x0000_s1027">
                <w:txbxContent>
                  <w:p w:rsidR="005C4705" w:rsidRDefault="005C4705" w:rsidP="000C329B">
                    <w:pPr>
                      <w:jc w:val="center"/>
                      <w:rPr>
                        <w:b/>
                        <w:i/>
                        <w:sz w:val="28"/>
                      </w:rPr>
                    </w:pPr>
                    <w:r>
                      <w:rPr>
                        <w:b/>
                        <w:i/>
                        <w:sz w:val="28"/>
                      </w:rPr>
                      <w:t>CAS OLT</w:t>
                    </w:r>
                  </w:p>
                </w:txbxContent>
              </v:textbox>
            </v:shape>
            <v:shape id="_x0000_s1028" type="#_x0000_t75" style="position:absolute;left:9045;top:6300;width:2070;height:765">
              <v:imagedata r:id="rId9" o:title=""/>
            </v:shape>
            <w10:wrap type="square"/>
          </v:group>
          <o:OLEObject Type="Embed" ProgID="CorelDRAW.Graphic.9" ShapeID="_x0000_s1028" DrawAspect="Content" ObjectID="_1745748592" r:id="rId10"/>
        </w:pict>
      </w:r>
    </w:p>
    <w:p w:rsidR="006A370F" w:rsidRPr="00EF38AC" w:rsidRDefault="006A370F" w:rsidP="001741AC">
      <w:pPr>
        <w:spacing w:after="0" w:line="240" w:lineRule="auto"/>
        <w:rPr>
          <w:rFonts w:ascii="Times New Roman" w:eastAsia="Times New Roman" w:hAnsi="Times New Roman" w:cs="Times New Roman"/>
          <w:color w:val="FF0000"/>
          <w:sz w:val="24"/>
          <w:szCs w:val="24"/>
          <w:lang w:val="en-US"/>
        </w:rPr>
      </w:pPr>
    </w:p>
    <w:p w:rsidR="006A370F" w:rsidRPr="00EF38AC" w:rsidRDefault="006A370F" w:rsidP="001741AC">
      <w:pPr>
        <w:spacing w:after="0" w:line="240" w:lineRule="auto"/>
        <w:rPr>
          <w:rFonts w:ascii="Times New Roman" w:eastAsia="Times New Roman" w:hAnsi="Times New Roman" w:cs="Times New Roman"/>
          <w:color w:val="FF0000"/>
          <w:sz w:val="24"/>
          <w:szCs w:val="24"/>
          <w:lang w:val="en-US"/>
        </w:rPr>
      </w:pPr>
    </w:p>
    <w:p w:rsidR="00CB2CE3" w:rsidRDefault="006A370F" w:rsidP="001741AC">
      <w:pPr>
        <w:spacing w:after="0" w:line="240" w:lineRule="auto"/>
        <w:rPr>
          <w:rFonts w:ascii="Times New Roman" w:eastAsia="Times New Roman" w:hAnsi="Times New Roman" w:cs="Times New Roman"/>
          <w:sz w:val="24"/>
          <w:szCs w:val="24"/>
          <w:lang w:val="en-US"/>
        </w:rPr>
      </w:pPr>
      <w:r w:rsidRPr="00EF38AC">
        <w:rPr>
          <w:rFonts w:ascii="Times New Roman" w:eastAsia="Times New Roman" w:hAnsi="Times New Roman" w:cs="Times New Roman"/>
          <w:sz w:val="24"/>
          <w:szCs w:val="24"/>
          <w:lang w:val="en-US"/>
        </w:rPr>
        <w:t xml:space="preserve">                 </w:t>
      </w:r>
    </w:p>
    <w:p w:rsidR="00CB2CE3" w:rsidRDefault="00CB2CE3" w:rsidP="001741AC">
      <w:pPr>
        <w:spacing w:after="0" w:line="240" w:lineRule="auto"/>
        <w:rPr>
          <w:rFonts w:ascii="Times New Roman" w:eastAsia="Times New Roman" w:hAnsi="Times New Roman" w:cs="Times New Roman"/>
          <w:sz w:val="24"/>
          <w:szCs w:val="24"/>
          <w:lang w:val="en-US"/>
        </w:rPr>
      </w:pPr>
    </w:p>
    <w:p w:rsidR="00CB2CE3" w:rsidRDefault="00CB2CE3" w:rsidP="001741AC">
      <w:pPr>
        <w:spacing w:after="0" w:line="240" w:lineRule="auto"/>
        <w:rPr>
          <w:rFonts w:ascii="Times New Roman" w:eastAsia="Times New Roman" w:hAnsi="Times New Roman" w:cs="Times New Roman"/>
          <w:sz w:val="24"/>
          <w:szCs w:val="24"/>
          <w:lang w:val="en-US"/>
        </w:rPr>
      </w:pPr>
    </w:p>
    <w:p w:rsidR="00CB2CE3" w:rsidRDefault="00CB2CE3" w:rsidP="001741AC">
      <w:pPr>
        <w:spacing w:after="0" w:line="240" w:lineRule="auto"/>
        <w:rPr>
          <w:rFonts w:ascii="Times New Roman" w:eastAsia="Times New Roman" w:hAnsi="Times New Roman" w:cs="Times New Roman"/>
          <w:sz w:val="24"/>
          <w:szCs w:val="24"/>
          <w:lang w:val="en-US"/>
        </w:rPr>
      </w:pPr>
    </w:p>
    <w:p w:rsidR="00CB2CE3" w:rsidRDefault="00CB2CE3" w:rsidP="001741AC">
      <w:pPr>
        <w:spacing w:after="0" w:line="240" w:lineRule="auto"/>
        <w:rPr>
          <w:rFonts w:ascii="Times New Roman" w:eastAsia="Times New Roman" w:hAnsi="Times New Roman" w:cs="Times New Roman"/>
          <w:sz w:val="24"/>
          <w:szCs w:val="24"/>
          <w:lang w:val="en-US"/>
        </w:rPr>
      </w:pPr>
    </w:p>
    <w:p w:rsidR="00CB2CE3" w:rsidRDefault="00CB2CE3" w:rsidP="001741AC">
      <w:pPr>
        <w:spacing w:after="0" w:line="240" w:lineRule="auto"/>
        <w:rPr>
          <w:rFonts w:ascii="Times New Roman" w:eastAsia="Times New Roman" w:hAnsi="Times New Roman" w:cs="Times New Roman"/>
          <w:sz w:val="24"/>
          <w:szCs w:val="24"/>
          <w:lang w:val="en-US"/>
        </w:rPr>
      </w:pPr>
    </w:p>
    <w:p w:rsidR="00CB2CE3" w:rsidRDefault="00CB2CE3" w:rsidP="001741AC">
      <w:pPr>
        <w:spacing w:after="0" w:line="240" w:lineRule="auto"/>
        <w:rPr>
          <w:rFonts w:ascii="Times New Roman" w:eastAsia="Times New Roman" w:hAnsi="Times New Roman" w:cs="Times New Roman"/>
          <w:sz w:val="24"/>
          <w:szCs w:val="24"/>
          <w:lang w:val="en-US"/>
        </w:rPr>
      </w:pPr>
    </w:p>
    <w:p w:rsidR="000C329B" w:rsidRPr="00AD17F1" w:rsidRDefault="00CB2CE3" w:rsidP="001741AC">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                                               </w:t>
      </w:r>
      <w:r w:rsidR="000C329B" w:rsidRPr="00AD17F1">
        <w:rPr>
          <w:rFonts w:ascii="Times New Roman" w:eastAsia="Times New Roman" w:hAnsi="Times New Roman" w:cs="Times New Roman"/>
          <w:b/>
          <w:sz w:val="24"/>
          <w:szCs w:val="24"/>
          <w:lang w:val="en-US"/>
        </w:rPr>
        <w:t>CASA DE ASIGURĂRI DE SĂNĂTATE OLT</w:t>
      </w:r>
    </w:p>
    <w:p w:rsidR="0005063A" w:rsidRPr="00EF38AC" w:rsidRDefault="0005063A" w:rsidP="001741AC">
      <w:pPr>
        <w:autoSpaceDE w:val="0"/>
        <w:autoSpaceDN w:val="0"/>
        <w:adjustRightInd w:val="0"/>
        <w:spacing w:after="0" w:line="240" w:lineRule="auto"/>
        <w:rPr>
          <w:rFonts w:ascii="Times New Roman" w:hAnsi="Times New Roman" w:cs="Times New Roman"/>
          <w:b/>
          <w:bCs/>
          <w:sz w:val="28"/>
          <w:szCs w:val="28"/>
        </w:rPr>
      </w:pPr>
    </w:p>
    <w:p w:rsidR="0005063A" w:rsidRPr="00EF38AC" w:rsidRDefault="0005063A" w:rsidP="001741AC">
      <w:pPr>
        <w:autoSpaceDE w:val="0"/>
        <w:autoSpaceDN w:val="0"/>
        <w:adjustRightInd w:val="0"/>
        <w:spacing w:after="0" w:line="240" w:lineRule="auto"/>
        <w:rPr>
          <w:rFonts w:ascii="Times New Roman" w:hAnsi="Times New Roman" w:cs="Times New Roman"/>
          <w:b/>
          <w:bCs/>
          <w:sz w:val="28"/>
          <w:szCs w:val="28"/>
        </w:rPr>
      </w:pPr>
    </w:p>
    <w:p w:rsidR="0005063A" w:rsidRPr="00EF38AC" w:rsidRDefault="0005063A" w:rsidP="001741AC">
      <w:pPr>
        <w:autoSpaceDE w:val="0"/>
        <w:autoSpaceDN w:val="0"/>
        <w:adjustRightInd w:val="0"/>
        <w:spacing w:after="0" w:line="240" w:lineRule="auto"/>
        <w:rPr>
          <w:rFonts w:ascii="Times New Roman" w:hAnsi="Times New Roman" w:cs="Times New Roman"/>
          <w:b/>
          <w:bCs/>
          <w:sz w:val="28"/>
          <w:szCs w:val="28"/>
        </w:rPr>
      </w:pPr>
    </w:p>
    <w:p w:rsidR="0005063A" w:rsidRPr="00EF38AC" w:rsidRDefault="0005063A" w:rsidP="001741AC">
      <w:pPr>
        <w:autoSpaceDE w:val="0"/>
        <w:autoSpaceDN w:val="0"/>
        <w:adjustRightInd w:val="0"/>
        <w:spacing w:after="0" w:line="240" w:lineRule="auto"/>
        <w:rPr>
          <w:rFonts w:ascii="Times New Roman" w:hAnsi="Times New Roman" w:cs="Times New Roman"/>
          <w:b/>
          <w:bCs/>
          <w:sz w:val="28"/>
          <w:szCs w:val="28"/>
        </w:rPr>
      </w:pPr>
    </w:p>
    <w:p w:rsidR="000C329B" w:rsidRPr="00EF38AC" w:rsidRDefault="000C329B" w:rsidP="001741AC">
      <w:pPr>
        <w:autoSpaceDE w:val="0"/>
        <w:autoSpaceDN w:val="0"/>
        <w:adjustRightInd w:val="0"/>
        <w:spacing w:after="0" w:line="240" w:lineRule="auto"/>
        <w:rPr>
          <w:rFonts w:ascii="Times New Roman" w:hAnsi="Times New Roman" w:cs="Times New Roman"/>
          <w:b/>
          <w:bCs/>
          <w:sz w:val="28"/>
          <w:szCs w:val="28"/>
        </w:rPr>
      </w:pPr>
    </w:p>
    <w:p w:rsidR="000C329B" w:rsidRPr="00EF38AC" w:rsidRDefault="000C329B" w:rsidP="001741AC">
      <w:pPr>
        <w:autoSpaceDE w:val="0"/>
        <w:autoSpaceDN w:val="0"/>
        <w:adjustRightInd w:val="0"/>
        <w:spacing w:after="0" w:line="240" w:lineRule="auto"/>
        <w:rPr>
          <w:rFonts w:ascii="Times New Roman" w:hAnsi="Times New Roman" w:cs="Times New Roman"/>
          <w:b/>
          <w:bCs/>
          <w:sz w:val="28"/>
          <w:szCs w:val="28"/>
        </w:rPr>
      </w:pPr>
    </w:p>
    <w:p w:rsidR="0005063A" w:rsidRPr="00EF38AC" w:rsidRDefault="0005063A" w:rsidP="001741AC">
      <w:pPr>
        <w:autoSpaceDE w:val="0"/>
        <w:autoSpaceDN w:val="0"/>
        <w:adjustRightInd w:val="0"/>
        <w:spacing w:after="0" w:line="240" w:lineRule="auto"/>
        <w:rPr>
          <w:rFonts w:ascii="Times New Roman" w:hAnsi="Times New Roman" w:cs="Times New Roman"/>
          <w:b/>
          <w:bCs/>
          <w:sz w:val="28"/>
          <w:szCs w:val="28"/>
        </w:rPr>
      </w:pPr>
    </w:p>
    <w:p w:rsidR="006A370F" w:rsidRPr="00EF38AC" w:rsidRDefault="006A370F" w:rsidP="001741AC">
      <w:pPr>
        <w:autoSpaceDE w:val="0"/>
        <w:autoSpaceDN w:val="0"/>
        <w:adjustRightInd w:val="0"/>
        <w:spacing w:after="0" w:line="240" w:lineRule="auto"/>
        <w:jc w:val="center"/>
        <w:rPr>
          <w:rFonts w:ascii="Times New Roman" w:hAnsi="Times New Roman" w:cs="Times New Roman"/>
          <w:b/>
          <w:bCs/>
          <w:sz w:val="52"/>
          <w:szCs w:val="52"/>
        </w:rPr>
      </w:pPr>
    </w:p>
    <w:p w:rsidR="006A370F" w:rsidRPr="00EF38AC" w:rsidRDefault="006A370F" w:rsidP="001741AC">
      <w:pPr>
        <w:autoSpaceDE w:val="0"/>
        <w:autoSpaceDN w:val="0"/>
        <w:adjustRightInd w:val="0"/>
        <w:spacing w:after="0" w:line="240" w:lineRule="auto"/>
        <w:jc w:val="center"/>
        <w:rPr>
          <w:rFonts w:ascii="Times New Roman" w:hAnsi="Times New Roman" w:cs="Times New Roman"/>
          <w:b/>
          <w:bCs/>
          <w:sz w:val="52"/>
          <w:szCs w:val="52"/>
        </w:rPr>
      </w:pPr>
    </w:p>
    <w:p w:rsidR="00CB2CE3" w:rsidRDefault="00CB2CE3" w:rsidP="001741AC">
      <w:pPr>
        <w:autoSpaceDE w:val="0"/>
        <w:autoSpaceDN w:val="0"/>
        <w:adjustRightInd w:val="0"/>
        <w:spacing w:after="0" w:line="240" w:lineRule="auto"/>
        <w:jc w:val="center"/>
        <w:rPr>
          <w:rFonts w:ascii="Times New Roman" w:hAnsi="Times New Roman" w:cs="Times New Roman"/>
          <w:b/>
          <w:bCs/>
          <w:i/>
          <w:sz w:val="52"/>
          <w:szCs w:val="52"/>
        </w:rPr>
      </w:pPr>
      <w:r>
        <w:rPr>
          <w:rFonts w:ascii="Times New Roman" w:hAnsi="Times New Roman" w:cs="Times New Roman"/>
          <w:b/>
          <w:bCs/>
          <w:i/>
          <w:sz w:val="52"/>
          <w:szCs w:val="52"/>
        </w:rPr>
        <w:t xml:space="preserve">  </w:t>
      </w:r>
      <w:r w:rsidR="00837CDC">
        <w:rPr>
          <w:rFonts w:ascii="Times New Roman" w:hAnsi="Times New Roman" w:cs="Times New Roman"/>
          <w:b/>
          <w:bCs/>
          <w:i/>
          <w:sz w:val="52"/>
          <w:szCs w:val="52"/>
        </w:rPr>
        <w:t>Asigurarea accesului cetățenilor</w:t>
      </w:r>
    </w:p>
    <w:p w:rsidR="00CB2CE3" w:rsidRDefault="00837CDC" w:rsidP="001741AC">
      <w:pPr>
        <w:autoSpaceDE w:val="0"/>
        <w:autoSpaceDN w:val="0"/>
        <w:adjustRightInd w:val="0"/>
        <w:spacing w:after="0" w:line="240" w:lineRule="auto"/>
        <w:jc w:val="center"/>
        <w:rPr>
          <w:rFonts w:ascii="Times New Roman" w:hAnsi="Times New Roman" w:cs="Times New Roman"/>
          <w:b/>
          <w:bCs/>
          <w:i/>
          <w:sz w:val="52"/>
          <w:szCs w:val="52"/>
        </w:rPr>
      </w:pPr>
      <w:r>
        <w:rPr>
          <w:rFonts w:ascii="Times New Roman" w:hAnsi="Times New Roman" w:cs="Times New Roman"/>
          <w:b/>
          <w:bCs/>
          <w:i/>
          <w:sz w:val="52"/>
          <w:szCs w:val="52"/>
        </w:rPr>
        <w:t xml:space="preserve"> la servicii medicale, medicamente și </w:t>
      </w:r>
    </w:p>
    <w:p w:rsidR="00554B2B" w:rsidRPr="00EF38AC" w:rsidRDefault="00837CDC" w:rsidP="001741AC">
      <w:pPr>
        <w:autoSpaceDE w:val="0"/>
        <w:autoSpaceDN w:val="0"/>
        <w:adjustRightInd w:val="0"/>
        <w:spacing w:after="0" w:line="240" w:lineRule="auto"/>
        <w:jc w:val="center"/>
        <w:rPr>
          <w:rFonts w:ascii="Times New Roman" w:hAnsi="Times New Roman" w:cs="Times New Roman"/>
          <w:b/>
          <w:bCs/>
          <w:i/>
          <w:sz w:val="52"/>
          <w:szCs w:val="52"/>
        </w:rPr>
      </w:pPr>
      <w:r>
        <w:rPr>
          <w:rFonts w:ascii="Times New Roman" w:hAnsi="Times New Roman" w:cs="Times New Roman"/>
          <w:b/>
          <w:bCs/>
          <w:i/>
          <w:sz w:val="52"/>
          <w:szCs w:val="52"/>
        </w:rPr>
        <w:t>dispozitive medicale</w:t>
      </w:r>
    </w:p>
    <w:p w:rsidR="006A370F" w:rsidRPr="00EF38AC" w:rsidRDefault="006A370F" w:rsidP="001741AC">
      <w:pPr>
        <w:autoSpaceDE w:val="0"/>
        <w:autoSpaceDN w:val="0"/>
        <w:adjustRightInd w:val="0"/>
        <w:spacing w:after="0" w:line="240" w:lineRule="auto"/>
        <w:jc w:val="center"/>
        <w:rPr>
          <w:rFonts w:ascii="Times New Roman" w:hAnsi="Times New Roman" w:cs="Times New Roman"/>
          <w:b/>
          <w:bCs/>
          <w:sz w:val="52"/>
          <w:szCs w:val="52"/>
        </w:rPr>
      </w:pPr>
    </w:p>
    <w:p w:rsidR="00554B2B" w:rsidRPr="00EF38AC" w:rsidRDefault="00554B2B" w:rsidP="001741AC">
      <w:pPr>
        <w:autoSpaceDE w:val="0"/>
        <w:autoSpaceDN w:val="0"/>
        <w:adjustRightInd w:val="0"/>
        <w:spacing w:after="0" w:line="240" w:lineRule="auto"/>
        <w:rPr>
          <w:rFonts w:ascii="Times New Roman" w:hAnsi="Times New Roman" w:cs="Times New Roman"/>
          <w:b/>
          <w:bCs/>
          <w:sz w:val="28"/>
          <w:szCs w:val="28"/>
        </w:rPr>
      </w:pPr>
    </w:p>
    <w:p w:rsidR="00554B2B" w:rsidRPr="00EF38AC" w:rsidRDefault="00554B2B" w:rsidP="001741AC">
      <w:pPr>
        <w:autoSpaceDE w:val="0"/>
        <w:autoSpaceDN w:val="0"/>
        <w:adjustRightInd w:val="0"/>
        <w:spacing w:after="0" w:line="240" w:lineRule="auto"/>
        <w:rPr>
          <w:rFonts w:ascii="Times New Roman" w:hAnsi="Times New Roman" w:cs="Times New Roman"/>
          <w:b/>
          <w:bCs/>
          <w:sz w:val="28"/>
          <w:szCs w:val="28"/>
        </w:rPr>
      </w:pPr>
    </w:p>
    <w:p w:rsidR="00554B2B" w:rsidRPr="00EF38AC" w:rsidRDefault="00554B2B" w:rsidP="001741AC">
      <w:pPr>
        <w:autoSpaceDE w:val="0"/>
        <w:autoSpaceDN w:val="0"/>
        <w:adjustRightInd w:val="0"/>
        <w:spacing w:after="0" w:line="240" w:lineRule="auto"/>
        <w:rPr>
          <w:rFonts w:ascii="Times New Roman" w:hAnsi="Times New Roman" w:cs="Times New Roman"/>
          <w:b/>
          <w:bCs/>
          <w:sz w:val="28"/>
          <w:szCs w:val="28"/>
        </w:rPr>
      </w:pPr>
    </w:p>
    <w:p w:rsidR="00554B2B" w:rsidRPr="00EF38AC" w:rsidRDefault="00554B2B" w:rsidP="001741AC">
      <w:pPr>
        <w:autoSpaceDE w:val="0"/>
        <w:autoSpaceDN w:val="0"/>
        <w:adjustRightInd w:val="0"/>
        <w:spacing w:after="0" w:line="240" w:lineRule="auto"/>
        <w:rPr>
          <w:rFonts w:ascii="Times New Roman" w:hAnsi="Times New Roman" w:cs="Times New Roman"/>
          <w:b/>
          <w:bCs/>
          <w:sz w:val="28"/>
          <w:szCs w:val="28"/>
        </w:rPr>
      </w:pPr>
    </w:p>
    <w:p w:rsidR="00554B2B" w:rsidRPr="00EF38AC" w:rsidRDefault="00554B2B" w:rsidP="001741AC">
      <w:pPr>
        <w:autoSpaceDE w:val="0"/>
        <w:autoSpaceDN w:val="0"/>
        <w:adjustRightInd w:val="0"/>
        <w:spacing w:after="0" w:line="240" w:lineRule="auto"/>
        <w:rPr>
          <w:rFonts w:ascii="Times New Roman" w:hAnsi="Times New Roman" w:cs="Times New Roman"/>
          <w:b/>
          <w:bCs/>
          <w:sz w:val="28"/>
          <w:szCs w:val="28"/>
        </w:rPr>
      </w:pPr>
    </w:p>
    <w:p w:rsidR="00554B2B" w:rsidRPr="00EF38AC" w:rsidRDefault="00554B2B" w:rsidP="001741AC">
      <w:pPr>
        <w:autoSpaceDE w:val="0"/>
        <w:autoSpaceDN w:val="0"/>
        <w:adjustRightInd w:val="0"/>
        <w:spacing w:after="0" w:line="240" w:lineRule="auto"/>
        <w:rPr>
          <w:rFonts w:ascii="Times New Roman" w:hAnsi="Times New Roman" w:cs="Times New Roman"/>
          <w:b/>
          <w:bCs/>
          <w:sz w:val="28"/>
          <w:szCs w:val="28"/>
        </w:rPr>
      </w:pPr>
    </w:p>
    <w:p w:rsidR="00554B2B" w:rsidRPr="00EF38AC" w:rsidRDefault="00554B2B" w:rsidP="001741AC">
      <w:pPr>
        <w:autoSpaceDE w:val="0"/>
        <w:autoSpaceDN w:val="0"/>
        <w:adjustRightInd w:val="0"/>
        <w:spacing w:after="0" w:line="240" w:lineRule="auto"/>
        <w:rPr>
          <w:rFonts w:ascii="Times New Roman" w:hAnsi="Times New Roman" w:cs="Times New Roman"/>
          <w:b/>
          <w:bCs/>
          <w:sz w:val="28"/>
          <w:szCs w:val="28"/>
        </w:rPr>
      </w:pPr>
    </w:p>
    <w:p w:rsidR="00DA628D" w:rsidRPr="00EF38AC" w:rsidRDefault="00DA628D" w:rsidP="001741AC">
      <w:pPr>
        <w:autoSpaceDE w:val="0"/>
        <w:autoSpaceDN w:val="0"/>
        <w:adjustRightInd w:val="0"/>
        <w:spacing w:after="0" w:line="240" w:lineRule="auto"/>
        <w:rPr>
          <w:rFonts w:ascii="Times New Roman" w:hAnsi="Times New Roman" w:cs="Times New Roman"/>
          <w:b/>
          <w:bCs/>
          <w:sz w:val="28"/>
          <w:szCs w:val="28"/>
        </w:rPr>
      </w:pPr>
    </w:p>
    <w:p w:rsidR="00DA628D" w:rsidRPr="00EF38AC" w:rsidRDefault="00DA628D" w:rsidP="001741AC">
      <w:pPr>
        <w:autoSpaceDE w:val="0"/>
        <w:autoSpaceDN w:val="0"/>
        <w:adjustRightInd w:val="0"/>
        <w:spacing w:after="0" w:line="240" w:lineRule="auto"/>
        <w:rPr>
          <w:rFonts w:ascii="Times New Roman" w:hAnsi="Times New Roman" w:cs="Times New Roman"/>
          <w:b/>
          <w:bCs/>
          <w:color w:val="FF0000"/>
          <w:sz w:val="28"/>
          <w:szCs w:val="28"/>
        </w:rPr>
      </w:pPr>
    </w:p>
    <w:p w:rsidR="00DA628D" w:rsidRPr="00EF38AC" w:rsidRDefault="00DA628D" w:rsidP="001741AC">
      <w:pPr>
        <w:autoSpaceDE w:val="0"/>
        <w:autoSpaceDN w:val="0"/>
        <w:adjustRightInd w:val="0"/>
        <w:spacing w:after="0" w:line="240" w:lineRule="auto"/>
        <w:rPr>
          <w:rFonts w:ascii="Times New Roman" w:hAnsi="Times New Roman" w:cs="Times New Roman"/>
          <w:b/>
          <w:bCs/>
          <w:color w:val="FF0000"/>
          <w:sz w:val="28"/>
          <w:szCs w:val="28"/>
        </w:rPr>
      </w:pPr>
    </w:p>
    <w:p w:rsidR="00DA628D" w:rsidRPr="00EF38AC" w:rsidRDefault="00DA628D" w:rsidP="001741AC">
      <w:pPr>
        <w:autoSpaceDE w:val="0"/>
        <w:autoSpaceDN w:val="0"/>
        <w:adjustRightInd w:val="0"/>
        <w:spacing w:after="0" w:line="240" w:lineRule="auto"/>
        <w:rPr>
          <w:rFonts w:ascii="Times New Roman" w:hAnsi="Times New Roman" w:cs="Times New Roman"/>
          <w:b/>
          <w:bCs/>
          <w:color w:val="FF0000"/>
          <w:sz w:val="28"/>
          <w:szCs w:val="28"/>
        </w:rPr>
      </w:pPr>
    </w:p>
    <w:p w:rsidR="00DA628D" w:rsidRPr="00EF38AC" w:rsidRDefault="00DA628D" w:rsidP="001741AC">
      <w:pPr>
        <w:autoSpaceDE w:val="0"/>
        <w:autoSpaceDN w:val="0"/>
        <w:adjustRightInd w:val="0"/>
        <w:spacing w:after="0" w:line="240" w:lineRule="auto"/>
        <w:rPr>
          <w:rFonts w:ascii="Times New Roman" w:hAnsi="Times New Roman" w:cs="Times New Roman"/>
          <w:b/>
          <w:bCs/>
          <w:color w:val="FF0000"/>
          <w:sz w:val="28"/>
          <w:szCs w:val="28"/>
        </w:rPr>
      </w:pPr>
    </w:p>
    <w:p w:rsidR="00DA628D" w:rsidRPr="00EF38AC" w:rsidRDefault="00DA628D" w:rsidP="001741AC">
      <w:pPr>
        <w:autoSpaceDE w:val="0"/>
        <w:autoSpaceDN w:val="0"/>
        <w:adjustRightInd w:val="0"/>
        <w:spacing w:after="0" w:line="240" w:lineRule="auto"/>
        <w:rPr>
          <w:rFonts w:ascii="Times New Roman" w:hAnsi="Times New Roman" w:cs="Times New Roman"/>
          <w:b/>
          <w:bCs/>
          <w:color w:val="FF0000"/>
          <w:sz w:val="28"/>
          <w:szCs w:val="28"/>
        </w:rPr>
      </w:pPr>
    </w:p>
    <w:p w:rsidR="00CF0386" w:rsidRDefault="00CF0386" w:rsidP="001741AC">
      <w:pPr>
        <w:autoSpaceDE w:val="0"/>
        <w:autoSpaceDN w:val="0"/>
        <w:adjustRightInd w:val="0"/>
        <w:spacing w:after="0" w:line="240" w:lineRule="auto"/>
        <w:jc w:val="center"/>
        <w:rPr>
          <w:rFonts w:ascii="Times New Roman" w:hAnsi="Times New Roman" w:cs="Times New Roman"/>
          <w:b/>
          <w:bCs/>
          <w:sz w:val="28"/>
          <w:szCs w:val="28"/>
        </w:rPr>
      </w:pPr>
    </w:p>
    <w:p w:rsidR="00CB2CE3" w:rsidRDefault="00CB2CE3" w:rsidP="001741AC">
      <w:pPr>
        <w:autoSpaceDE w:val="0"/>
        <w:autoSpaceDN w:val="0"/>
        <w:adjustRightInd w:val="0"/>
        <w:spacing w:after="0" w:line="240" w:lineRule="auto"/>
        <w:jc w:val="center"/>
        <w:rPr>
          <w:rFonts w:ascii="Times New Roman" w:hAnsi="Times New Roman" w:cs="Times New Roman"/>
          <w:b/>
          <w:bCs/>
          <w:sz w:val="28"/>
          <w:szCs w:val="28"/>
        </w:rPr>
      </w:pPr>
    </w:p>
    <w:p w:rsidR="00CB2CE3" w:rsidRDefault="00CB2CE3" w:rsidP="001741AC">
      <w:pPr>
        <w:autoSpaceDE w:val="0"/>
        <w:autoSpaceDN w:val="0"/>
        <w:adjustRightInd w:val="0"/>
        <w:spacing w:after="0" w:line="240" w:lineRule="auto"/>
        <w:jc w:val="center"/>
        <w:rPr>
          <w:rFonts w:ascii="Times New Roman" w:hAnsi="Times New Roman" w:cs="Times New Roman"/>
          <w:b/>
          <w:bCs/>
          <w:sz w:val="28"/>
          <w:szCs w:val="28"/>
        </w:rPr>
      </w:pPr>
    </w:p>
    <w:p w:rsidR="00CB2CE3" w:rsidRDefault="00CB2CE3" w:rsidP="001741AC">
      <w:pPr>
        <w:autoSpaceDE w:val="0"/>
        <w:autoSpaceDN w:val="0"/>
        <w:adjustRightInd w:val="0"/>
        <w:spacing w:after="0" w:line="240" w:lineRule="auto"/>
        <w:jc w:val="center"/>
        <w:rPr>
          <w:rFonts w:ascii="Times New Roman" w:hAnsi="Times New Roman" w:cs="Times New Roman"/>
          <w:b/>
          <w:bCs/>
          <w:sz w:val="28"/>
          <w:szCs w:val="28"/>
        </w:rPr>
      </w:pPr>
    </w:p>
    <w:p w:rsidR="00CB2CE3" w:rsidRDefault="00CB2CE3" w:rsidP="001741AC">
      <w:pPr>
        <w:autoSpaceDE w:val="0"/>
        <w:autoSpaceDN w:val="0"/>
        <w:adjustRightInd w:val="0"/>
        <w:spacing w:after="0" w:line="240" w:lineRule="auto"/>
        <w:jc w:val="center"/>
        <w:rPr>
          <w:rFonts w:ascii="Times New Roman" w:hAnsi="Times New Roman" w:cs="Times New Roman"/>
          <w:b/>
          <w:bCs/>
          <w:sz w:val="28"/>
          <w:szCs w:val="28"/>
        </w:rPr>
      </w:pPr>
    </w:p>
    <w:p w:rsidR="00CB2CE3" w:rsidRDefault="00CB2CE3" w:rsidP="001741AC">
      <w:pPr>
        <w:autoSpaceDE w:val="0"/>
        <w:autoSpaceDN w:val="0"/>
        <w:adjustRightInd w:val="0"/>
        <w:spacing w:after="0" w:line="240" w:lineRule="auto"/>
        <w:jc w:val="center"/>
        <w:rPr>
          <w:rFonts w:ascii="Times New Roman" w:hAnsi="Times New Roman" w:cs="Times New Roman"/>
          <w:b/>
          <w:bCs/>
          <w:sz w:val="28"/>
          <w:szCs w:val="28"/>
        </w:rPr>
      </w:pPr>
    </w:p>
    <w:p w:rsidR="00CF0386" w:rsidRDefault="00CF0386" w:rsidP="001741AC">
      <w:pPr>
        <w:autoSpaceDE w:val="0"/>
        <w:autoSpaceDN w:val="0"/>
        <w:adjustRightInd w:val="0"/>
        <w:spacing w:after="0" w:line="240" w:lineRule="auto"/>
        <w:jc w:val="center"/>
        <w:rPr>
          <w:rFonts w:ascii="Times New Roman" w:hAnsi="Times New Roman" w:cs="Times New Roman"/>
          <w:b/>
          <w:bCs/>
          <w:sz w:val="28"/>
          <w:szCs w:val="28"/>
        </w:rPr>
      </w:pPr>
    </w:p>
    <w:p w:rsidR="00CF0386" w:rsidRDefault="00CF0386" w:rsidP="001741AC">
      <w:pPr>
        <w:autoSpaceDE w:val="0"/>
        <w:autoSpaceDN w:val="0"/>
        <w:adjustRightInd w:val="0"/>
        <w:spacing w:after="0" w:line="240" w:lineRule="auto"/>
        <w:jc w:val="center"/>
        <w:rPr>
          <w:rFonts w:ascii="Times New Roman" w:hAnsi="Times New Roman" w:cs="Times New Roman"/>
          <w:b/>
          <w:bCs/>
          <w:sz w:val="28"/>
          <w:szCs w:val="28"/>
        </w:rPr>
      </w:pPr>
    </w:p>
    <w:p w:rsidR="00554B2B" w:rsidRDefault="00554B2B" w:rsidP="001741AC">
      <w:pPr>
        <w:autoSpaceDE w:val="0"/>
        <w:autoSpaceDN w:val="0"/>
        <w:adjustRightInd w:val="0"/>
        <w:spacing w:after="0" w:line="240" w:lineRule="auto"/>
        <w:jc w:val="center"/>
        <w:rPr>
          <w:rFonts w:ascii="Times New Roman" w:hAnsi="Times New Roman" w:cs="Times New Roman"/>
          <w:b/>
          <w:bCs/>
          <w:sz w:val="28"/>
          <w:szCs w:val="28"/>
        </w:rPr>
      </w:pPr>
      <w:r w:rsidRPr="00185C23">
        <w:rPr>
          <w:rFonts w:ascii="Times New Roman" w:hAnsi="Times New Roman" w:cs="Times New Roman"/>
          <w:b/>
          <w:bCs/>
          <w:sz w:val="28"/>
          <w:szCs w:val="28"/>
        </w:rPr>
        <w:t>CUPRINS</w:t>
      </w:r>
      <w:r w:rsidR="000C329B" w:rsidRPr="00185C23">
        <w:rPr>
          <w:rFonts w:ascii="Times New Roman" w:hAnsi="Times New Roman" w:cs="Times New Roman"/>
          <w:b/>
          <w:bCs/>
          <w:sz w:val="28"/>
          <w:szCs w:val="28"/>
        </w:rPr>
        <w:t>:</w:t>
      </w:r>
    </w:p>
    <w:p w:rsidR="00A05DB6" w:rsidRDefault="00A05DB6" w:rsidP="001741AC">
      <w:pPr>
        <w:autoSpaceDE w:val="0"/>
        <w:autoSpaceDN w:val="0"/>
        <w:adjustRightInd w:val="0"/>
        <w:spacing w:after="0" w:line="240" w:lineRule="auto"/>
        <w:jc w:val="center"/>
        <w:rPr>
          <w:rFonts w:ascii="Times New Roman" w:hAnsi="Times New Roman" w:cs="Times New Roman"/>
          <w:b/>
          <w:bCs/>
          <w:sz w:val="28"/>
          <w:szCs w:val="28"/>
        </w:rPr>
      </w:pPr>
    </w:p>
    <w:p w:rsidR="00A05DB6" w:rsidRPr="00185C23" w:rsidRDefault="00A05DB6" w:rsidP="001741AC">
      <w:pPr>
        <w:autoSpaceDE w:val="0"/>
        <w:autoSpaceDN w:val="0"/>
        <w:adjustRightInd w:val="0"/>
        <w:spacing w:after="0" w:line="240" w:lineRule="auto"/>
        <w:jc w:val="center"/>
        <w:rPr>
          <w:rFonts w:ascii="Times New Roman" w:hAnsi="Times New Roman" w:cs="Times New Roman"/>
          <w:b/>
          <w:bCs/>
          <w:sz w:val="28"/>
          <w:szCs w:val="28"/>
        </w:rPr>
      </w:pPr>
    </w:p>
    <w:p w:rsidR="006A370F" w:rsidRPr="00185C23" w:rsidRDefault="006A370F" w:rsidP="001741AC">
      <w:pPr>
        <w:autoSpaceDE w:val="0"/>
        <w:autoSpaceDN w:val="0"/>
        <w:adjustRightInd w:val="0"/>
        <w:spacing w:after="0" w:line="240" w:lineRule="auto"/>
        <w:jc w:val="center"/>
        <w:rPr>
          <w:rFonts w:ascii="Times New Roman" w:hAnsi="Times New Roman" w:cs="Times New Roman"/>
          <w:b/>
          <w:bCs/>
          <w:sz w:val="28"/>
          <w:szCs w:val="28"/>
        </w:rPr>
      </w:pPr>
    </w:p>
    <w:p w:rsidR="00554B2B" w:rsidRPr="00185C23" w:rsidRDefault="00CF0386" w:rsidP="001B3C8E">
      <w:pPr>
        <w:pStyle w:val="ListParagraph"/>
        <w:numPr>
          <w:ilvl w:val="0"/>
          <w:numId w:val="4"/>
        </w:num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bCs/>
          <w:sz w:val="28"/>
          <w:szCs w:val="28"/>
        </w:rPr>
        <w:t>Context g</w:t>
      </w:r>
      <w:r w:rsidRPr="00185C23">
        <w:rPr>
          <w:rFonts w:ascii="Times New Roman" w:hAnsi="Times New Roman" w:cs="Times New Roman"/>
          <w:b/>
          <w:bCs/>
          <w:sz w:val="28"/>
          <w:szCs w:val="28"/>
        </w:rPr>
        <w:t xml:space="preserve">eneral </w:t>
      </w:r>
      <w:r w:rsidR="000C329B" w:rsidRPr="00185C23">
        <w:rPr>
          <w:rFonts w:ascii="Times New Roman" w:hAnsi="Times New Roman" w:cs="Times New Roman"/>
          <w:b/>
          <w:sz w:val="28"/>
          <w:szCs w:val="28"/>
        </w:rPr>
        <w:t>.</w:t>
      </w:r>
      <w:r>
        <w:rPr>
          <w:rFonts w:ascii="Times New Roman" w:hAnsi="Times New Roman" w:cs="Times New Roman"/>
          <w:b/>
          <w:sz w:val="28"/>
          <w:szCs w:val="28"/>
        </w:rPr>
        <w:t>..............</w:t>
      </w:r>
      <w:r w:rsidR="00554B2B" w:rsidRPr="00185C23">
        <w:rPr>
          <w:rFonts w:ascii="Times New Roman" w:hAnsi="Times New Roman" w:cs="Times New Roman"/>
          <w:b/>
          <w:sz w:val="28"/>
          <w:szCs w:val="28"/>
        </w:rPr>
        <w:t>……………………………………………………</w:t>
      </w:r>
      <w:r w:rsidR="000D19C1">
        <w:rPr>
          <w:rFonts w:ascii="Times New Roman" w:hAnsi="Times New Roman" w:cs="Times New Roman"/>
          <w:b/>
          <w:sz w:val="28"/>
          <w:szCs w:val="28"/>
        </w:rPr>
        <w:t>......</w:t>
      </w:r>
      <w:r w:rsidR="00554B2B" w:rsidRPr="00185C23">
        <w:rPr>
          <w:rFonts w:ascii="Times New Roman" w:hAnsi="Times New Roman" w:cs="Times New Roman"/>
          <w:b/>
          <w:sz w:val="28"/>
          <w:szCs w:val="28"/>
        </w:rPr>
        <w:t xml:space="preserve">…. </w:t>
      </w:r>
      <w:r w:rsidR="006A370F" w:rsidRPr="00185C23">
        <w:rPr>
          <w:rFonts w:ascii="Times New Roman" w:hAnsi="Times New Roman" w:cs="Times New Roman"/>
          <w:b/>
          <w:sz w:val="28"/>
          <w:szCs w:val="28"/>
        </w:rPr>
        <w:t>3</w:t>
      </w:r>
    </w:p>
    <w:p w:rsidR="00E90B14" w:rsidRPr="00185C23" w:rsidRDefault="00E90B14" w:rsidP="001B3C8E">
      <w:pPr>
        <w:pStyle w:val="ListParagraph"/>
        <w:numPr>
          <w:ilvl w:val="1"/>
          <w:numId w:val="4"/>
        </w:numPr>
        <w:autoSpaceDE w:val="0"/>
        <w:autoSpaceDN w:val="0"/>
        <w:adjustRightInd w:val="0"/>
        <w:spacing w:after="0" w:line="240" w:lineRule="auto"/>
        <w:rPr>
          <w:rFonts w:ascii="Times New Roman" w:hAnsi="Times New Roman" w:cs="Times New Roman"/>
          <w:i/>
          <w:sz w:val="28"/>
          <w:szCs w:val="28"/>
        </w:rPr>
      </w:pPr>
      <w:r w:rsidRPr="00185C23">
        <w:rPr>
          <w:rFonts w:ascii="Times New Roman" w:hAnsi="Times New Roman" w:cs="Times New Roman"/>
          <w:i/>
          <w:sz w:val="28"/>
          <w:szCs w:val="28"/>
        </w:rPr>
        <w:t>Misiunea....................................................................................</w:t>
      </w:r>
      <w:r w:rsidR="008D1873" w:rsidRPr="00185C23">
        <w:rPr>
          <w:rFonts w:ascii="Times New Roman" w:hAnsi="Times New Roman" w:cs="Times New Roman"/>
          <w:i/>
          <w:sz w:val="28"/>
          <w:szCs w:val="28"/>
        </w:rPr>
        <w:t>................</w:t>
      </w:r>
      <w:r w:rsidR="000D19C1">
        <w:rPr>
          <w:rFonts w:ascii="Times New Roman" w:hAnsi="Times New Roman" w:cs="Times New Roman"/>
          <w:i/>
          <w:sz w:val="28"/>
          <w:szCs w:val="28"/>
        </w:rPr>
        <w:t>.......</w:t>
      </w:r>
      <w:r w:rsidR="008D1873" w:rsidRPr="00185C23">
        <w:rPr>
          <w:rFonts w:ascii="Times New Roman" w:hAnsi="Times New Roman" w:cs="Times New Roman"/>
          <w:i/>
          <w:sz w:val="28"/>
          <w:szCs w:val="28"/>
        </w:rPr>
        <w:t>3</w:t>
      </w:r>
    </w:p>
    <w:p w:rsidR="005914EC" w:rsidRPr="00185C23" w:rsidRDefault="005914EC" w:rsidP="005914EC">
      <w:pPr>
        <w:pStyle w:val="ListParagraph"/>
        <w:autoSpaceDE w:val="0"/>
        <w:autoSpaceDN w:val="0"/>
        <w:adjustRightInd w:val="0"/>
        <w:spacing w:after="0" w:line="240" w:lineRule="auto"/>
        <w:ind w:left="1440"/>
        <w:jc w:val="both"/>
        <w:rPr>
          <w:rFonts w:ascii="Times New Roman" w:hAnsi="Times New Roman" w:cs="Times New Roman"/>
          <w:i/>
          <w:sz w:val="28"/>
          <w:szCs w:val="28"/>
        </w:rPr>
      </w:pPr>
    </w:p>
    <w:p w:rsidR="006A370F" w:rsidRPr="00A05DB6" w:rsidRDefault="000D19C1" w:rsidP="000D19C1">
      <w:pPr>
        <w:pStyle w:val="ListParagraph"/>
        <w:numPr>
          <w:ilvl w:val="0"/>
          <w:numId w:val="4"/>
        </w:numPr>
        <w:spacing w:after="0" w:line="240" w:lineRule="auto"/>
        <w:jc w:val="both"/>
        <w:rPr>
          <w:rFonts w:ascii="Times New Roman" w:hAnsi="Times New Roman" w:cs="Times New Roman"/>
          <w:b/>
          <w:sz w:val="28"/>
          <w:szCs w:val="28"/>
        </w:rPr>
      </w:pPr>
      <w:r w:rsidRPr="000D19C1">
        <w:rPr>
          <w:rFonts w:ascii="Times New Roman" w:hAnsi="Times New Roman" w:cs="Times New Roman"/>
          <w:b/>
          <w:sz w:val="28"/>
          <w:szCs w:val="28"/>
        </w:rPr>
        <w:t>Modalitatea de acordare a serviciilor medicale, medicamentelor și dispozitivelor medicale</w:t>
      </w:r>
      <w:r w:rsidR="00DA628D" w:rsidRPr="00A05DB6">
        <w:rPr>
          <w:rFonts w:ascii="Times New Roman" w:hAnsi="Times New Roman" w:cs="Times New Roman"/>
          <w:b/>
          <w:sz w:val="28"/>
          <w:szCs w:val="28"/>
        </w:rPr>
        <w:t>...</w:t>
      </w:r>
      <w:r w:rsidR="006A370F" w:rsidRPr="00A05DB6">
        <w:rPr>
          <w:rFonts w:ascii="Times New Roman" w:hAnsi="Times New Roman" w:cs="Times New Roman"/>
          <w:b/>
          <w:sz w:val="28"/>
          <w:szCs w:val="28"/>
        </w:rPr>
        <w:t>.................</w:t>
      </w:r>
      <w:r w:rsidR="008D1873" w:rsidRPr="00A05DB6">
        <w:rPr>
          <w:rFonts w:ascii="Times New Roman" w:hAnsi="Times New Roman" w:cs="Times New Roman"/>
          <w:b/>
          <w:sz w:val="28"/>
          <w:szCs w:val="28"/>
        </w:rPr>
        <w:t>..</w:t>
      </w:r>
      <w:r>
        <w:rPr>
          <w:rFonts w:ascii="Times New Roman" w:hAnsi="Times New Roman" w:cs="Times New Roman"/>
          <w:b/>
          <w:sz w:val="28"/>
          <w:szCs w:val="28"/>
        </w:rPr>
        <w:t>................................................................</w:t>
      </w:r>
      <w:r w:rsidR="008D1873" w:rsidRPr="00A05DB6">
        <w:rPr>
          <w:rFonts w:ascii="Times New Roman" w:hAnsi="Times New Roman" w:cs="Times New Roman"/>
          <w:b/>
          <w:sz w:val="28"/>
          <w:szCs w:val="28"/>
        </w:rPr>
        <w:t>.................</w:t>
      </w:r>
      <w:r w:rsidR="00CC5175">
        <w:rPr>
          <w:rFonts w:ascii="Times New Roman" w:hAnsi="Times New Roman" w:cs="Times New Roman"/>
          <w:b/>
          <w:sz w:val="28"/>
          <w:szCs w:val="28"/>
        </w:rPr>
        <w:t>.......</w:t>
      </w:r>
      <w:r w:rsidR="008D1873" w:rsidRPr="00A05DB6">
        <w:rPr>
          <w:rFonts w:ascii="Times New Roman" w:hAnsi="Times New Roman" w:cs="Times New Roman"/>
          <w:b/>
          <w:sz w:val="28"/>
          <w:szCs w:val="28"/>
        </w:rPr>
        <w:t>......</w:t>
      </w:r>
      <w:r w:rsidR="00CF0386">
        <w:rPr>
          <w:rFonts w:ascii="Times New Roman" w:hAnsi="Times New Roman" w:cs="Times New Roman"/>
          <w:b/>
          <w:sz w:val="28"/>
          <w:szCs w:val="28"/>
        </w:rPr>
        <w:t>.</w:t>
      </w:r>
      <w:r w:rsidR="00CD6A03">
        <w:rPr>
          <w:rFonts w:ascii="Times New Roman" w:hAnsi="Times New Roman" w:cs="Times New Roman"/>
          <w:b/>
          <w:sz w:val="28"/>
          <w:szCs w:val="28"/>
        </w:rPr>
        <w:t>..</w:t>
      </w:r>
      <w:r w:rsidR="00CF0386">
        <w:rPr>
          <w:rFonts w:ascii="Times New Roman" w:hAnsi="Times New Roman" w:cs="Times New Roman"/>
          <w:b/>
          <w:sz w:val="28"/>
          <w:szCs w:val="28"/>
        </w:rPr>
        <w:t>..3</w:t>
      </w:r>
    </w:p>
    <w:p w:rsidR="00E90B14" w:rsidRPr="00A05DB6" w:rsidRDefault="008D1873" w:rsidP="000D19C1">
      <w:pPr>
        <w:pStyle w:val="ListParagraph"/>
        <w:numPr>
          <w:ilvl w:val="1"/>
          <w:numId w:val="4"/>
        </w:numPr>
        <w:spacing w:after="0" w:line="360" w:lineRule="auto"/>
        <w:jc w:val="both"/>
        <w:rPr>
          <w:rFonts w:ascii="Times New Roman" w:hAnsi="Times New Roman" w:cs="Times New Roman"/>
          <w:i/>
          <w:sz w:val="28"/>
          <w:szCs w:val="28"/>
        </w:rPr>
      </w:pPr>
      <w:r w:rsidRPr="00A05DB6">
        <w:rPr>
          <w:rFonts w:ascii="Times New Roman" w:hAnsi="Times New Roman" w:cs="Times New Roman"/>
          <w:color w:val="FF0000"/>
          <w:sz w:val="28"/>
          <w:szCs w:val="28"/>
        </w:rPr>
        <w:t xml:space="preserve"> </w:t>
      </w:r>
      <w:r w:rsidR="00A05DB6" w:rsidRPr="00A05DB6">
        <w:rPr>
          <w:rFonts w:ascii="Times New Roman" w:hAnsi="Times New Roman" w:cs="Times New Roman"/>
          <w:i/>
          <w:sz w:val="28"/>
          <w:szCs w:val="28"/>
        </w:rPr>
        <w:t>Asistenţa medicală primară</w:t>
      </w:r>
      <w:r w:rsidRPr="00A05DB6">
        <w:rPr>
          <w:rFonts w:ascii="Times New Roman" w:hAnsi="Times New Roman" w:cs="Times New Roman"/>
          <w:i/>
          <w:sz w:val="28"/>
          <w:szCs w:val="28"/>
        </w:rPr>
        <w:t>.....................................</w:t>
      </w:r>
      <w:r w:rsidR="004B05B6" w:rsidRPr="00A05DB6">
        <w:rPr>
          <w:rFonts w:ascii="Times New Roman" w:hAnsi="Times New Roman" w:cs="Times New Roman"/>
          <w:i/>
          <w:sz w:val="28"/>
          <w:szCs w:val="28"/>
        </w:rPr>
        <w:t>.................</w:t>
      </w:r>
      <w:r w:rsidR="000D19C1">
        <w:rPr>
          <w:rFonts w:ascii="Times New Roman" w:hAnsi="Times New Roman" w:cs="Times New Roman"/>
          <w:i/>
          <w:sz w:val="28"/>
          <w:szCs w:val="28"/>
        </w:rPr>
        <w:t>...</w:t>
      </w:r>
      <w:r w:rsidR="004B05B6" w:rsidRPr="00A05DB6">
        <w:rPr>
          <w:rFonts w:ascii="Times New Roman" w:hAnsi="Times New Roman" w:cs="Times New Roman"/>
          <w:i/>
          <w:sz w:val="28"/>
          <w:szCs w:val="28"/>
        </w:rPr>
        <w:t>........</w:t>
      </w:r>
      <w:r w:rsidR="00CC5175">
        <w:rPr>
          <w:rFonts w:ascii="Times New Roman" w:hAnsi="Times New Roman" w:cs="Times New Roman"/>
          <w:i/>
          <w:sz w:val="28"/>
          <w:szCs w:val="28"/>
        </w:rPr>
        <w:t>....</w:t>
      </w:r>
      <w:r w:rsidR="004B05B6" w:rsidRPr="00A05DB6">
        <w:rPr>
          <w:rFonts w:ascii="Times New Roman" w:hAnsi="Times New Roman" w:cs="Times New Roman"/>
          <w:i/>
          <w:sz w:val="28"/>
          <w:szCs w:val="28"/>
        </w:rPr>
        <w:t>......</w:t>
      </w:r>
      <w:r w:rsidR="00CF0386">
        <w:rPr>
          <w:rFonts w:ascii="Times New Roman" w:hAnsi="Times New Roman" w:cs="Times New Roman"/>
          <w:i/>
          <w:sz w:val="28"/>
          <w:szCs w:val="28"/>
        </w:rPr>
        <w:t>.</w:t>
      </w:r>
      <w:r w:rsidR="005914EC">
        <w:rPr>
          <w:rFonts w:ascii="Times New Roman" w:hAnsi="Times New Roman" w:cs="Times New Roman"/>
          <w:i/>
          <w:sz w:val="28"/>
          <w:szCs w:val="28"/>
        </w:rPr>
        <w:t>4</w:t>
      </w:r>
    </w:p>
    <w:p w:rsidR="008D1873" w:rsidRPr="00185C23" w:rsidRDefault="00A05DB6" w:rsidP="000D19C1">
      <w:pPr>
        <w:pStyle w:val="ListParagraph"/>
        <w:numPr>
          <w:ilvl w:val="1"/>
          <w:numId w:val="4"/>
        </w:numPr>
        <w:spacing w:after="0" w:line="360" w:lineRule="auto"/>
        <w:jc w:val="both"/>
        <w:rPr>
          <w:rFonts w:ascii="Times New Roman" w:hAnsi="Times New Roman" w:cs="Times New Roman"/>
          <w:i/>
          <w:sz w:val="28"/>
          <w:szCs w:val="28"/>
        </w:rPr>
      </w:pPr>
      <w:r w:rsidRPr="00A05DB6">
        <w:rPr>
          <w:rFonts w:ascii="Times New Roman" w:hAnsi="Times New Roman" w:cs="Times New Roman"/>
          <w:i/>
          <w:sz w:val="28"/>
          <w:szCs w:val="28"/>
        </w:rPr>
        <w:t>Asistenţa medicală de specialitate din ambulatoriu  pentru specialităţi clinice</w:t>
      </w:r>
      <w:r w:rsidR="008D1873" w:rsidRPr="00185C23">
        <w:rPr>
          <w:rFonts w:ascii="Times New Roman" w:hAnsi="Times New Roman" w:cs="Times New Roman"/>
          <w:i/>
          <w:sz w:val="28"/>
          <w:szCs w:val="28"/>
        </w:rPr>
        <w:t>.....................................................................................</w:t>
      </w:r>
      <w:r w:rsidR="002A6692">
        <w:rPr>
          <w:rFonts w:ascii="Times New Roman" w:hAnsi="Times New Roman" w:cs="Times New Roman"/>
          <w:i/>
          <w:sz w:val="28"/>
          <w:szCs w:val="28"/>
        </w:rPr>
        <w:t>.</w:t>
      </w:r>
      <w:r w:rsidR="00CF0386">
        <w:rPr>
          <w:rFonts w:ascii="Times New Roman" w:hAnsi="Times New Roman" w:cs="Times New Roman"/>
          <w:i/>
          <w:sz w:val="28"/>
          <w:szCs w:val="28"/>
        </w:rPr>
        <w:t>.</w:t>
      </w:r>
      <w:r w:rsidR="002A6692">
        <w:rPr>
          <w:rFonts w:ascii="Times New Roman" w:hAnsi="Times New Roman" w:cs="Times New Roman"/>
          <w:i/>
          <w:sz w:val="28"/>
          <w:szCs w:val="28"/>
        </w:rPr>
        <w:t>....</w:t>
      </w:r>
      <w:r w:rsidR="000D19C1">
        <w:rPr>
          <w:rFonts w:ascii="Times New Roman" w:hAnsi="Times New Roman" w:cs="Times New Roman"/>
          <w:i/>
          <w:sz w:val="28"/>
          <w:szCs w:val="28"/>
        </w:rPr>
        <w:t>.</w:t>
      </w:r>
      <w:r w:rsidR="00CC5175">
        <w:rPr>
          <w:rFonts w:ascii="Times New Roman" w:hAnsi="Times New Roman" w:cs="Times New Roman"/>
          <w:i/>
          <w:sz w:val="28"/>
          <w:szCs w:val="28"/>
        </w:rPr>
        <w:t>.....</w:t>
      </w:r>
      <w:r w:rsidR="000D19C1">
        <w:rPr>
          <w:rFonts w:ascii="Times New Roman" w:hAnsi="Times New Roman" w:cs="Times New Roman"/>
          <w:i/>
          <w:sz w:val="28"/>
          <w:szCs w:val="28"/>
        </w:rPr>
        <w:t>.</w:t>
      </w:r>
      <w:r w:rsidR="002A6692">
        <w:rPr>
          <w:rFonts w:ascii="Times New Roman" w:hAnsi="Times New Roman" w:cs="Times New Roman"/>
          <w:i/>
          <w:sz w:val="28"/>
          <w:szCs w:val="28"/>
        </w:rPr>
        <w:t>..........</w:t>
      </w:r>
      <w:r w:rsidR="00CF0386">
        <w:rPr>
          <w:rFonts w:ascii="Times New Roman" w:hAnsi="Times New Roman" w:cs="Times New Roman"/>
          <w:i/>
          <w:sz w:val="28"/>
          <w:szCs w:val="28"/>
        </w:rPr>
        <w:t>.</w:t>
      </w:r>
      <w:r w:rsidR="005914EC">
        <w:rPr>
          <w:rFonts w:ascii="Times New Roman" w:hAnsi="Times New Roman" w:cs="Times New Roman"/>
          <w:i/>
          <w:sz w:val="28"/>
          <w:szCs w:val="28"/>
        </w:rPr>
        <w:t>6</w:t>
      </w:r>
    </w:p>
    <w:p w:rsidR="00144EDB" w:rsidRPr="00185C23" w:rsidRDefault="002A6692" w:rsidP="000D19C1">
      <w:pPr>
        <w:pStyle w:val="ListParagraph"/>
        <w:numPr>
          <w:ilvl w:val="1"/>
          <w:numId w:val="4"/>
        </w:numPr>
        <w:spacing w:after="0" w:line="360" w:lineRule="auto"/>
        <w:jc w:val="both"/>
        <w:rPr>
          <w:rFonts w:ascii="Times New Roman" w:hAnsi="Times New Roman" w:cs="Times New Roman"/>
          <w:i/>
          <w:sz w:val="28"/>
          <w:szCs w:val="28"/>
        </w:rPr>
      </w:pPr>
      <w:r w:rsidRPr="002A6692">
        <w:rPr>
          <w:rFonts w:ascii="Times New Roman" w:hAnsi="Times New Roman" w:cs="Times New Roman"/>
          <w:i/>
          <w:sz w:val="28"/>
          <w:szCs w:val="28"/>
        </w:rPr>
        <w:t>Asistenţa medicală de specialitate din ambulatoriu  pentru specialităţi paraclinice</w:t>
      </w:r>
      <w:r w:rsidR="00144EDB" w:rsidRPr="00185C23">
        <w:rPr>
          <w:rFonts w:ascii="Times New Roman" w:hAnsi="Times New Roman" w:cs="Times New Roman"/>
          <w:i/>
          <w:sz w:val="28"/>
          <w:szCs w:val="28"/>
        </w:rPr>
        <w:t>............................................................................</w:t>
      </w:r>
      <w:r w:rsidR="00CF0386">
        <w:rPr>
          <w:rFonts w:ascii="Times New Roman" w:hAnsi="Times New Roman" w:cs="Times New Roman"/>
          <w:i/>
          <w:sz w:val="28"/>
          <w:szCs w:val="28"/>
        </w:rPr>
        <w:t>...</w:t>
      </w:r>
      <w:r w:rsidR="00144EDB" w:rsidRPr="00185C23">
        <w:rPr>
          <w:rFonts w:ascii="Times New Roman" w:hAnsi="Times New Roman" w:cs="Times New Roman"/>
          <w:i/>
          <w:sz w:val="28"/>
          <w:szCs w:val="28"/>
        </w:rPr>
        <w:t>.</w:t>
      </w:r>
      <w:r>
        <w:rPr>
          <w:rFonts w:ascii="Times New Roman" w:hAnsi="Times New Roman" w:cs="Times New Roman"/>
          <w:i/>
          <w:sz w:val="28"/>
          <w:szCs w:val="28"/>
        </w:rPr>
        <w:t>.</w:t>
      </w:r>
      <w:r w:rsidR="00144EDB" w:rsidRPr="00185C23">
        <w:rPr>
          <w:rFonts w:ascii="Times New Roman" w:hAnsi="Times New Roman" w:cs="Times New Roman"/>
          <w:i/>
          <w:sz w:val="28"/>
          <w:szCs w:val="28"/>
        </w:rPr>
        <w:t>....</w:t>
      </w:r>
      <w:r w:rsidR="00CC5175">
        <w:rPr>
          <w:rFonts w:ascii="Times New Roman" w:hAnsi="Times New Roman" w:cs="Times New Roman"/>
          <w:i/>
          <w:sz w:val="28"/>
          <w:szCs w:val="28"/>
        </w:rPr>
        <w:t>......</w:t>
      </w:r>
      <w:r w:rsidR="00144EDB" w:rsidRPr="00185C23">
        <w:rPr>
          <w:rFonts w:ascii="Times New Roman" w:hAnsi="Times New Roman" w:cs="Times New Roman"/>
          <w:i/>
          <w:sz w:val="28"/>
          <w:szCs w:val="28"/>
        </w:rPr>
        <w:t>....</w:t>
      </w:r>
      <w:r w:rsidR="00226680" w:rsidRPr="00185C23">
        <w:rPr>
          <w:rFonts w:ascii="Times New Roman" w:hAnsi="Times New Roman" w:cs="Times New Roman"/>
          <w:i/>
          <w:sz w:val="28"/>
          <w:szCs w:val="28"/>
        </w:rPr>
        <w:t>....</w:t>
      </w:r>
      <w:r w:rsidR="00144EDB" w:rsidRPr="00185C23">
        <w:rPr>
          <w:rFonts w:ascii="Times New Roman" w:hAnsi="Times New Roman" w:cs="Times New Roman"/>
          <w:i/>
          <w:sz w:val="28"/>
          <w:szCs w:val="28"/>
        </w:rPr>
        <w:t>..</w:t>
      </w:r>
      <w:r w:rsidR="00196951">
        <w:rPr>
          <w:rFonts w:ascii="Times New Roman" w:hAnsi="Times New Roman" w:cs="Times New Roman"/>
          <w:i/>
          <w:sz w:val="28"/>
          <w:szCs w:val="28"/>
        </w:rPr>
        <w:t>.10</w:t>
      </w:r>
    </w:p>
    <w:p w:rsidR="002A6692" w:rsidRDefault="002A6692" w:rsidP="000D19C1">
      <w:pPr>
        <w:pStyle w:val="ListParagraph"/>
        <w:numPr>
          <w:ilvl w:val="1"/>
          <w:numId w:val="4"/>
        </w:numPr>
        <w:spacing w:after="0" w:line="360" w:lineRule="auto"/>
        <w:jc w:val="both"/>
        <w:rPr>
          <w:rFonts w:ascii="Times New Roman" w:hAnsi="Times New Roman" w:cs="Times New Roman"/>
          <w:i/>
          <w:sz w:val="28"/>
          <w:szCs w:val="28"/>
        </w:rPr>
      </w:pPr>
      <w:r w:rsidRPr="002A6692">
        <w:rPr>
          <w:rFonts w:ascii="Times New Roman" w:hAnsi="Times New Roman" w:cs="Times New Roman"/>
          <w:i/>
          <w:sz w:val="28"/>
          <w:szCs w:val="28"/>
        </w:rPr>
        <w:t>Asistenţa medicală de specialitate din ambulatoriu  pentru specialitatea medicină dentară</w:t>
      </w:r>
      <w:r>
        <w:rPr>
          <w:rFonts w:ascii="Times New Roman" w:hAnsi="Times New Roman" w:cs="Times New Roman"/>
          <w:i/>
          <w:sz w:val="28"/>
          <w:szCs w:val="28"/>
        </w:rPr>
        <w:t>.......................................................</w:t>
      </w:r>
      <w:r w:rsidR="00CF0386">
        <w:rPr>
          <w:rFonts w:ascii="Times New Roman" w:hAnsi="Times New Roman" w:cs="Times New Roman"/>
          <w:i/>
          <w:sz w:val="28"/>
          <w:szCs w:val="28"/>
        </w:rPr>
        <w:t>..</w:t>
      </w:r>
      <w:r>
        <w:rPr>
          <w:rFonts w:ascii="Times New Roman" w:hAnsi="Times New Roman" w:cs="Times New Roman"/>
          <w:i/>
          <w:sz w:val="28"/>
          <w:szCs w:val="28"/>
        </w:rPr>
        <w:t>.................</w:t>
      </w:r>
      <w:r w:rsidR="00CC5175">
        <w:rPr>
          <w:rFonts w:ascii="Times New Roman" w:hAnsi="Times New Roman" w:cs="Times New Roman"/>
          <w:i/>
          <w:sz w:val="28"/>
          <w:szCs w:val="28"/>
        </w:rPr>
        <w:t>...</w:t>
      </w:r>
      <w:r>
        <w:rPr>
          <w:rFonts w:ascii="Times New Roman" w:hAnsi="Times New Roman" w:cs="Times New Roman"/>
          <w:i/>
          <w:sz w:val="28"/>
          <w:szCs w:val="28"/>
        </w:rPr>
        <w:t>....</w:t>
      </w:r>
      <w:r w:rsidR="000D19C1">
        <w:rPr>
          <w:rFonts w:ascii="Times New Roman" w:hAnsi="Times New Roman" w:cs="Times New Roman"/>
          <w:i/>
          <w:sz w:val="28"/>
          <w:szCs w:val="28"/>
        </w:rPr>
        <w:t>.</w:t>
      </w:r>
      <w:r>
        <w:rPr>
          <w:rFonts w:ascii="Times New Roman" w:hAnsi="Times New Roman" w:cs="Times New Roman"/>
          <w:i/>
          <w:sz w:val="28"/>
          <w:szCs w:val="28"/>
        </w:rPr>
        <w:t>.....</w:t>
      </w:r>
      <w:r w:rsidR="000D19C1">
        <w:rPr>
          <w:rFonts w:ascii="Times New Roman" w:hAnsi="Times New Roman" w:cs="Times New Roman"/>
          <w:i/>
          <w:sz w:val="28"/>
          <w:szCs w:val="28"/>
        </w:rPr>
        <w:t>.</w:t>
      </w:r>
      <w:r>
        <w:rPr>
          <w:rFonts w:ascii="Times New Roman" w:hAnsi="Times New Roman" w:cs="Times New Roman"/>
          <w:i/>
          <w:sz w:val="28"/>
          <w:szCs w:val="28"/>
        </w:rPr>
        <w:t>..</w:t>
      </w:r>
      <w:r w:rsidR="000D19C1">
        <w:rPr>
          <w:rFonts w:ascii="Times New Roman" w:hAnsi="Times New Roman" w:cs="Times New Roman"/>
          <w:i/>
          <w:sz w:val="28"/>
          <w:szCs w:val="28"/>
        </w:rPr>
        <w:t>1</w:t>
      </w:r>
      <w:r w:rsidR="00196951">
        <w:rPr>
          <w:rFonts w:ascii="Times New Roman" w:hAnsi="Times New Roman" w:cs="Times New Roman"/>
          <w:i/>
          <w:sz w:val="28"/>
          <w:szCs w:val="28"/>
        </w:rPr>
        <w:t>0</w:t>
      </w:r>
    </w:p>
    <w:p w:rsidR="002A6692" w:rsidRDefault="002A6692" w:rsidP="000D19C1">
      <w:pPr>
        <w:pStyle w:val="ListParagraph"/>
        <w:numPr>
          <w:ilvl w:val="1"/>
          <w:numId w:val="4"/>
        </w:numPr>
        <w:spacing w:after="0" w:line="360" w:lineRule="auto"/>
        <w:jc w:val="both"/>
        <w:rPr>
          <w:rFonts w:ascii="Times New Roman" w:hAnsi="Times New Roman" w:cs="Times New Roman"/>
          <w:i/>
          <w:sz w:val="28"/>
          <w:szCs w:val="28"/>
        </w:rPr>
      </w:pPr>
      <w:r w:rsidRPr="002A6692">
        <w:rPr>
          <w:rFonts w:ascii="Times New Roman" w:hAnsi="Times New Roman" w:cs="Times New Roman"/>
          <w:i/>
          <w:sz w:val="28"/>
          <w:szCs w:val="28"/>
        </w:rPr>
        <w:t>Asistența medicală spitalicească</w:t>
      </w:r>
      <w:r>
        <w:rPr>
          <w:rFonts w:ascii="Times New Roman" w:hAnsi="Times New Roman" w:cs="Times New Roman"/>
          <w:i/>
          <w:sz w:val="28"/>
          <w:szCs w:val="28"/>
        </w:rPr>
        <w:t>..........................</w:t>
      </w:r>
      <w:r w:rsidR="00CF0386">
        <w:rPr>
          <w:rFonts w:ascii="Times New Roman" w:hAnsi="Times New Roman" w:cs="Times New Roman"/>
          <w:i/>
          <w:sz w:val="28"/>
          <w:szCs w:val="28"/>
        </w:rPr>
        <w:t>.</w:t>
      </w:r>
      <w:r>
        <w:rPr>
          <w:rFonts w:ascii="Times New Roman" w:hAnsi="Times New Roman" w:cs="Times New Roman"/>
          <w:i/>
          <w:sz w:val="28"/>
          <w:szCs w:val="28"/>
        </w:rPr>
        <w:t>.............</w:t>
      </w:r>
      <w:r w:rsidR="00CF0386">
        <w:rPr>
          <w:rFonts w:ascii="Times New Roman" w:hAnsi="Times New Roman" w:cs="Times New Roman"/>
          <w:i/>
          <w:sz w:val="28"/>
          <w:szCs w:val="28"/>
        </w:rPr>
        <w:t>.</w:t>
      </w:r>
      <w:r w:rsidR="0037335D">
        <w:rPr>
          <w:rFonts w:ascii="Times New Roman" w:hAnsi="Times New Roman" w:cs="Times New Roman"/>
          <w:i/>
          <w:sz w:val="28"/>
          <w:szCs w:val="28"/>
        </w:rPr>
        <w:t>........</w:t>
      </w:r>
      <w:r>
        <w:rPr>
          <w:rFonts w:ascii="Times New Roman" w:hAnsi="Times New Roman" w:cs="Times New Roman"/>
          <w:i/>
          <w:sz w:val="28"/>
          <w:szCs w:val="28"/>
        </w:rPr>
        <w:t>..</w:t>
      </w:r>
      <w:r w:rsidR="00CC5175">
        <w:rPr>
          <w:rFonts w:ascii="Times New Roman" w:hAnsi="Times New Roman" w:cs="Times New Roman"/>
          <w:i/>
          <w:sz w:val="28"/>
          <w:szCs w:val="28"/>
        </w:rPr>
        <w:t>...</w:t>
      </w:r>
      <w:r>
        <w:rPr>
          <w:rFonts w:ascii="Times New Roman" w:hAnsi="Times New Roman" w:cs="Times New Roman"/>
          <w:i/>
          <w:sz w:val="28"/>
          <w:szCs w:val="28"/>
        </w:rPr>
        <w:t>.......</w:t>
      </w:r>
      <w:r w:rsidR="000D19C1">
        <w:rPr>
          <w:rFonts w:ascii="Times New Roman" w:hAnsi="Times New Roman" w:cs="Times New Roman"/>
          <w:i/>
          <w:sz w:val="28"/>
          <w:szCs w:val="28"/>
        </w:rPr>
        <w:t>.</w:t>
      </w:r>
      <w:r>
        <w:rPr>
          <w:rFonts w:ascii="Times New Roman" w:hAnsi="Times New Roman" w:cs="Times New Roman"/>
          <w:i/>
          <w:sz w:val="28"/>
          <w:szCs w:val="28"/>
        </w:rPr>
        <w:t>.</w:t>
      </w:r>
      <w:r w:rsidR="00CF0386">
        <w:rPr>
          <w:rFonts w:ascii="Times New Roman" w:hAnsi="Times New Roman" w:cs="Times New Roman"/>
          <w:i/>
          <w:sz w:val="28"/>
          <w:szCs w:val="28"/>
        </w:rPr>
        <w:t>.</w:t>
      </w:r>
      <w:r w:rsidR="000D19C1">
        <w:rPr>
          <w:rFonts w:ascii="Times New Roman" w:hAnsi="Times New Roman" w:cs="Times New Roman"/>
          <w:i/>
          <w:sz w:val="28"/>
          <w:szCs w:val="28"/>
        </w:rPr>
        <w:t>..</w:t>
      </w:r>
      <w:r w:rsidR="00CF0386">
        <w:rPr>
          <w:rFonts w:ascii="Times New Roman" w:hAnsi="Times New Roman" w:cs="Times New Roman"/>
          <w:i/>
          <w:sz w:val="28"/>
          <w:szCs w:val="28"/>
        </w:rPr>
        <w:t>.</w:t>
      </w:r>
      <w:r w:rsidR="000D19C1">
        <w:rPr>
          <w:rFonts w:ascii="Times New Roman" w:hAnsi="Times New Roman" w:cs="Times New Roman"/>
          <w:i/>
          <w:sz w:val="28"/>
          <w:szCs w:val="28"/>
        </w:rPr>
        <w:t>1</w:t>
      </w:r>
      <w:r w:rsidR="00163ADC">
        <w:rPr>
          <w:rFonts w:ascii="Times New Roman" w:hAnsi="Times New Roman" w:cs="Times New Roman"/>
          <w:i/>
          <w:sz w:val="28"/>
          <w:szCs w:val="28"/>
        </w:rPr>
        <w:t>1</w:t>
      </w:r>
    </w:p>
    <w:p w:rsidR="005914EC" w:rsidRDefault="005914EC" w:rsidP="000D19C1">
      <w:pPr>
        <w:pStyle w:val="ListParagraph"/>
        <w:numPr>
          <w:ilvl w:val="1"/>
          <w:numId w:val="4"/>
        </w:num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Accesul la medicamente gratuite și compensate......................</w:t>
      </w:r>
      <w:r w:rsidR="00CC5175">
        <w:rPr>
          <w:rFonts w:ascii="Times New Roman" w:hAnsi="Times New Roman" w:cs="Times New Roman"/>
          <w:i/>
          <w:sz w:val="28"/>
          <w:szCs w:val="28"/>
        </w:rPr>
        <w:t>...</w:t>
      </w:r>
      <w:r>
        <w:rPr>
          <w:rFonts w:ascii="Times New Roman" w:hAnsi="Times New Roman" w:cs="Times New Roman"/>
          <w:i/>
          <w:sz w:val="28"/>
          <w:szCs w:val="28"/>
        </w:rPr>
        <w:t>.............</w:t>
      </w:r>
      <w:r w:rsidR="000D19C1">
        <w:rPr>
          <w:rFonts w:ascii="Times New Roman" w:hAnsi="Times New Roman" w:cs="Times New Roman"/>
          <w:i/>
          <w:sz w:val="28"/>
          <w:szCs w:val="28"/>
        </w:rPr>
        <w:t>......1</w:t>
      </w:r>
      <w:r w:rsidR="00196951">
        <w:rPr>
          <w:rFonts w:ascii="Times New Roman" w:hAnsi="Times New Roman" w:cs="Times New Roman"/>
          <w:i/>
          <w:sz w:val="28"/>
          <w:szCs w:val="28"/>
        </w:rPr>
        <w:t>1</w:t>
      </w:r>
    </w:p>
    <w:p w:rsidR="005914EC" w:rsidRDefault="005914EC" w:rsidP="000D19C1">
      <w:pPr>
        <w:pStyle w:val="ListParagraph"/>
        <w:numPr>
          <w:ilvl w:val="1"/>
          <w:numId w:val="4"/>
        </w:numPr>
        <w:spacing w:after="0" w:line="360" w:lineRule="auto"/>
        <w:jc w:val="both"/>
        <w:rPr>
          <w:rFonts w:ascii="Times New Roman" w:hAnsi="Times New Roman" w:cs="Times New Roman"/>
          <w:i/>
          <w:sz w:val="28"/>
          <w:szCs w:val="28"/>
        </w:rPr>
      </w:pPr>
      <w:r w:rsidRPr="00CF0386">
        <w:rPr>
          <w:rFonts w:ascii="Times New Roman" w:hAnsi="Times New Roman" w:cs="Times New Roman"/>
          <w:i/>
          <w:sz w:val="28"/>
          <w:szCs w:val="28"/>
        </w:rPr>
        <w:t>Dispozitive medicale</w:t>
      </w:r>
      <w:r>
        <w:rPr>
          <w:rFonts w:ascii="Times New Roman" w:hAnsi="Times New Roman" w:cs="Times New Roman"/>
          <w:i/>
          <w:sz w:val="28"/>
          <w:szCs w:val="28"/>
        </w:rPr>
        <w:t>.......................................................</w:t>
      </w:r>
      <w:r w:rsidR="00CC5175">
        <w:rPr>
          <w:rFonts w:ascii="Times New Roman" w:hAnsi="Times New Roman" w:cs="Times New Roman"/>
          <w:i/>
          <w:sz w:val="28"/>
          <w:szCs w:val="28"/>
        </w:rPr>
        <w:t>...</w:t>
      </w:r>
      <w:r>
        <w:rPr>
          <w:rFonts w:ascii="Times New Roman" w:hAnsi="Times New Roman" w:cs="Times New Roman"/>
          <w:i/>
          <w:sz w:val="28"/>
          <w:szCs w:val="28"/>
        </w:rPr>
        <w:t>....................</w:t>
      </w:r>
      <w:r w:rsidR="000D19C1">
        <w:rPr>
          <w:rFonts w:ascii="Times New Roman" w:hAnsi="Times New Roman" w:cs="Times New Roman"/>
          <w:i/>
          <w:sz w:val="28"/>
          <w:szCs w:val="28"/>
        </w:rPr>
        <w:t>.</w:t>
      </w:r>
      <w:r>
        <w:rPr>
          <w:rFonts w:ascii="Times New Roman" w:hAnsi="Times New Roman" w:cs="Times New Roman"/>
          <w:i/>
          <w:sz w:val="28"/>
          <w:szCs w:val="28"/>
        </w:rPr>
        <w:t>...</w:t>
      </w:r>
      <w:r w:rsidR="000D19C1">
        <w:rPr>
          <w:rFonts w:ascii="Times New Roman" w:hAnsi="Times New Roman" w:cs="Times New Roman"/>
          <w:i/>
          <w:sz w:val="28"/>
          <w:szCs w:val="28"/>
        </w:rPr>
        <w:t>..</w:t>
      </w:r>
      <w:r>
        <w:rPr>
          <w:rFonts w:ascii="Times New Roman" w:hAnsi="Times New Roman" w:cs="Times New Roman"/>
          <w:i/>
          <w:sz w:val="28"/>
          <w:szCs w:val="28"/>
        </w:rPr>
        <w:t>.</w:t>
      </w:r>
      <w:r w:rsidR="000D19C1">
        <w:rPr>
          <w:rFonts w:ascii="Times New Roman" w:hAnsi="Times New Roman" w:cs="Times New Roman"/>
          <w:i/>
          <w:sz w:val="28"/>
          <w:szCs w:val="28"/>
        </w:rPr>
        <w:t>12</w:t>
      </w:r>
    </w:p>
    <w:p w:rsidR="005914EC" w:rsidRDefault="005914EC" w:rsidP="000D19C1">
      <w:pPr>
        <w:pStyle w:val="ListParagraph"/>
        <w:numPr>
          <w:ilvl w:val="1"/>
          <w:numId w:val="4"/>
        </w:numPr>
        <w:spacing w:after="0" w:line="360" w:lineRule="auto"/>
        <w:jc w:val="both"/>
        <w:rPr>
          <w:rFonts w:ascii="Times New Roman" w:hAnsi="Times New Roman" w:cs="Times New Roman"/>
          <w:i/>
          <w:sz w:val="28"/>
          <w:szCs w:val="28"/>
        </w:rPr>
      </w:pPr>
      <w:r w:rsidRPr="002A6692">
        <w:rPr>
          <w:rFonts w:ascii="Times New Roman" w:hAnsi="Times New Roman" w:cs="Times New Roman"/>
          <w:i/>
          <w:sz w:val="28"/>
          <w:szCs w:val="28"/>
        </w:rPr>
        <w:t>Îngrijiri medicale la domiciliu</w:t>
      </w:r>
      <w:r>
        <w:rPr>
          <w:rFonts w:ascii="Times New Roman" w:hAnsi="Times New Roman" w:cs="Times New Roman"/>
          <w:i/>
          <w:sz w:val="28"/>
          <w:szCs w:val="28"/>
        </w:rPr>
        <w:t>.........................................</w:t>
      </w:r>
      <w:r w:rsidR="00CC5175">
        <w:rPr>
          <w:rFonts w:ascii="Times New Roman" w:hAnsi="Times New Roman" w:cs="Times New Roman"/>
          <w:i/>
          <w:sz w:val="28"/>
          <w:szCs w:val="28"/>
        </w:rPr>
        <w:t>...</w:t>
      </w:r>
      <w:r>
        <w:rPr>
          <w:rFonts w:ascii="Times New Roman" w:hAnsi="Times New Roman" w:cs="Times New Roman"/>
          <w:i/>
          <w:sz w:val="28"/>
          <w:szCs w:val="28"/>
        </w:rPr>
        <w:t>....................</w:t>
      </w:r>
      <w:r w:rsidR="000D19C1">
        <w:rPr>
          <w:rFonts w:ascii="Times New Roman" w:hAnsi="Times New Roman" w:cs="Times New Roman"/>
          <w:i/>
          <w:sz w:val="28"/>
          <w:szCs w:val="28"/>
        </w:rPr>
        <w:t>...</w:t>
      </w:r>
      <w:r>
        <w:rPr>
          <w:rFonts w:ascii="Times New Roman" w:hAnsi="Times New Roman" w:cs="Times New Roman"/>
          <w:i/>
          <w:sz w:val="28"/>
          <w:szCs w:val="28"/>
        </w:rPr>
        <w:t>...1</w:t>
      </w:r>
      <w:r w:rsidR="000D19C1">
        <w:rPr>
          <w:rFonts w:ascii="Times New Roman" w:hAnsi="Times New Roman" w:cs="Times New Roman"/>
          <w:i/>
          <w:sz w:val="28"/>
          <w:szCs w:val="28"/>
        </w:rPr>
        <w:t>3</w:t>
      </w:r>
    </w:p>
    <w:p w:rsidR="005914EC" w:rsidRDefault="005914EC" w:rsidP="000D19C1">
      <w:pPr>
        <w:pStyle w:val="ListParagraph"/>
        <w:spacing w:after="0" w:line="360" w:lineRule="auto"/>
        <w:ind w:left="1440"/>
        <w:jc w:val="both"/>
        <w:rPr>
          <w:rFonts w:ascii="Times New Roman" w:hAnsi="Times New Roman" w:cs="Times New Roman"/>
          <w:i/>
          <w:sz w:val="28"/>
          <w:szCs w:val="28"/>
        </w:rPr>
      </w:pPr>
    </w:p>
    <w:p w:rsidR="00855ECE" w:rsidRDefault="00B3004E" w:rsidP="001B3C8E">
      <w:pPr>
        <w:pStyle w:val="ListParagraph"/>
        <w:numPr>
          <w:ilvl w:val="0"/>
          <w:numId w:val="4"/>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Principalele m</w:t>
      </w:r>
      <w:r w:rsidR="002A6692" w:rsidRPr="00855ECE">
        <w:rPr>
          <w:rFonts w:ascii="Times New Roman" w:hAnsi="Times New Roman" w:cs="Times New Roman"/>
          <w:b/>
          <w:sz w:val="28"/>
          <w:szCs w:val="28"/>
        </w:rPr>
        <w:t>ăsuri întreprinse pentru  îmbunătăţire</w:t>
      </w:r>
      <w:r w:rsidR="00C86FB0" w:rsidRPr="00855ECE">
        <w:rPr>
          <w:rFonts w:ascii="Times New Roman" w:hAnsi="Times New Roman" w:cs="Times New Roman"/>
          <w:b/>
          <w:sz w:val="28"/>
          <w:szCs w:val="28"/>
        </w:rPr>
        <w:t>a</w:t>
      </w:r>
      <w:r w:rsidR="002A6692" w:rsidRPr="00855ECE">
        <w:rPr>
          <w:rFonts w:ascii="Times New Roman" w:hAnsi="Times New Roman" w:cs="Times New Roman"/>
          <w:b/>
          <w:sz w:val="28"/>
          <w:szCs w:val="28"/>
        </w:rPr>
        <w:t xml:space="preserve">  furnizării și controlului serviciilor medicale, medicamentelor și disp</w:t>
      </w:r>
      <w:r w:rsidR="005914EC">
        <w:rPr>
          <w:rFonts w:ascii="Times New Roman" w:hAnsi="Times New Roman" w:cs="Times New Roman"/>
          <w:b/>
          <w:sz w:val="28"/>
          <w:szCs w:val="28"/>
        </w:rPr>
        <w:t xml:space="preserve">ozitivelor medicale </w:t>
      </w:r>
      <w:r w:rsidR="005914EC" w:rsidRPr="00CC5175">
        <w:rPr>
          <w:rFonts w:ascii="Times New Roman" w:hAnsi="Times New Roman" w:cs="Times New Roman"/>
          <w:b/>
          <w:sz w:val="28"/>
          <w:szCs w:val="28"/>
        </w:rPr>
        <w:t>....</w:t>
      </w:r>
      <w:r w:rsidR="00CC5175">
        <w:rPr>
          <w:rFonts w:ascii="Times New Roman" w:hAnsi="Times New Roman" w:cs="Times New Roman"/>
          <w:b/>
          <w:sz w:val="28"/>
          <w:szCs w:val="28"/>
        </w:rPr>
        <w:t>..</w:t>
      </w:r>
      <w:r w:rsidR="005914EC" w:rsidRPr="00CC5175">
        <w:rPr>
          <w:rFonts w:ascii="Times New Roman" w:hAnsi="Times New Roman" w:cs="Times New Roman"/>
          <w:b/>
          <w:sz w:val="28"/>
          <w:szCs w:val="28"/>
        </w:rPr>
        <w:t>.</w:t>
      </w:r>
      <w:r w:rsidR="0037335D" w:rsidRPr="00CC5175">
        <w:rPr>
          <w:rFonts w:ascii="Times New Roman" w:hAnsi="Times New Roman" w:cs="Times New Roman"/>
          <w:b/>
          <w:sz w:val="28"/>
          <w:szCs w:val="28"/>
        </w:rPr>
        <w:t>.</w:t>
      </w:r>
      <w:r w:rsidR="00CF0386" w:rsidRPr="00CC5175">
        <w:rPr>
          <w:rFonts w:ascii="Times New Roman" w:hAnsi="Times New Roman" w:cs="Times New Roman"/>
          <w:b/>
          <w:sz w:val="28"/>
          <w:szCs w:val="28"/>
        </w:rPr>
        <w:t>.</w:t>
      </w:r>
      <w:r w:rsidR="001741AC" w:rsidRPr="00CC5175">
        <w:rPr>
          <w:rFonts w:ascii="Times New Roman" w:hAnsi="Times New Roman" w:cs="Times New Roman"/>
          <w:b/>
          <w:sz w:val="28"/>
          <w:szCs w:val="28"/>
        </w:rPr>
        <w:t>..</w:t>
      </w:r>
      <w:r w:rsidR="005914EC" w:rsidRPr="00CC5175">
        <w:rPr>
          <w:rFonts w:ascii="Times New Roman" w:hAnsi="Times New Roman" w:cs="Times New Roman"/>
          <w:b/>
          <w:sz w:val="28"/>
          <w:szCs w:val="28"/>
        </w:rPr>
        <w:t>......</w:t>
      </w:r>
      <w:r w:rsidR="000D19C1" w:rsidRPr="00CC5175">
        <w:rPr>
          <w:rFonts w:ascii="Times New Roman" w:hAnsi="Times New Roman" w:cs="Times New Roman"/>
          <w:b/>
          <w:sz w:val="28"/>
          <w:szCs w:val="28"/>
        </w:rPr>
        <w:t>..........1</w:t>
      </w:r>
      <w:r w:rsidR="00196951" w:rsidRPr="00CC5175">
        <w:rPr>
          <w:rFonts w:ascii="Times New Roman" w:hAnsi="Times New Roman" w:cs="Times New Roman"/>
          <w:b/>
          <w:sz w:val="28"/>
          <w:szCs w:val="28"/>
        </w:rPr>
        <w:t>7</w:t>
      </w:r>
    </w:p>
    <w:p w:rsidR="002A6692" w:rsidRDefault="002A6692" w:rsidP="0037335D">
      <w:pPr>
        <w:pStyle w:val="ListParagraph"/>
        <w:spacing w:after="0" w:line="240" w:lineRule="auto"/>
        <w:ind w:left="450"/>
        <w:jc w:val="both"/>
        <w:rPr>
          <w:rFonts w:ascii="Times New Roman" w:hAnsi="Times New Roman" w:cs="Times New Roman"/>
          <w:b/>
          <w:sz w:val="28"/>
          <w:szCs w:val="28"/>
        </w:rPr>
      </w:pPr>
    </w:p>
    <w:p w:rsidR="005914EC" w:rsidRDefault="005914EC" w:rsidP="0037335D">
      <w:pPr>
        <w:pStyle w:val="ListParagraph"/>
        <w:spacing w:after="0" w:line="240" w:lineRule="auto"/>
        <w:ind w:left="450"/>
        <w:jc w:val="both"/>
        <w:rPr>
          <w:rFonts w:ascii="Times New Roman" w:hAnsi="Times New Roman" w:cs="Times New Roman"/>
          <w:b/>
          <w:sz w:val="28"/>
          <w:szCs w:val="28"/>
        </w:rPr>
      </w:pPr>
    </w:p>
    <w:p w:rsidR="005914EC" w:rsidRDefault="005914EC" w:rsidP="0037335D">
      <w:pPr>
        <w:pStyle w:val="ListParagraph"/>
        <w:spacing w:after="0" w:line="240" w:lineRule="auto"/>
        <w:ind w:left="450"/>
        <w:jc w:val="both"/>
        <w:rPr>
          <w:rFonts w:ascii="Times New Roman" w:hAnsi="Times New Roman" w:cs="Times New Roman"/>
          <w:b/>
          <w:sz w:val="28"/>
          <w:szCs w:val="28"/>
        </w:rPr>
      </w:pPr>
    </w:p>
    <w:p w:rsidR="002A6692" w:rsidRDefault="002A6692" w:rsidP="0037335D">
      <w:pPr>
        <w:pStyle w:val="ListParagraph"/>
        <w:spacing w:after="0" w:line="240" w:lineRule="auto"/>
        <w:ind w:left="450"/>
        <w:jc w:val="both"/>
        <w:rPr>
          <w:rFonts w:ascii="Times New Roman" w:hAnsi="Times New Roman" w:cs="Times New Roman"/>
          <w:b/>
          <w:sz w:val="28"/>
          <w:szCs w:val="28"/>
        </w:rPr>
      </w:pPr>
    </w:p>
    <w:p w:rsidR="002A6692" w:rsidRDefault="002A6692" w:rsidP="0037335D">
      <w:pPr>
        <w:pStyle w:val="ListParagraph"/>
        <w:spacing w:after="0" w:line="240" w:lineRule="auto"/>
        <w:ind w:left="450"/>
        <w:jc w:val="both"/>
        <w:rPr>
          <w:rFonts w:ascii="Times New Roman" w:hAnsi="Times New Roman" w:cs="Times New Roman"/>
          <w:b/>
          <w:sz w:val="28"/>
          <w:szCs w:val="28"/>
        </w:rPr>
      </w:pPr>
    </w:p>
    <w:p w:rsidR="002A6692" w:rsidRDefault="002A6692" w:rsidP="0037335D">
      <w:pPr>
        <w:pStyle w:val="ListParagraph"/>
        <w:spacing w:after="0" w:line="240" w:lineRule="auto"/>
        <w:ind w:left="450"/>
        <w:jc w:val="both"/>
        <w:rPr>
          <w:rFonts w:ascii="Times New Roman" w:hAnsi="Times New Roman" w:cs="Times New Roman"/>
          <w:b/>
          <w:sz w:val="28"/>
          <w:szCs w:val="28"/>
        </w:rPr>
      </w:pPr>
    </w:p>
    <w:p w:rsidR="002A6692" w:rsidRDefault="002A6692" w:rsidP="001741AC">
      <w:pPr>
        <w:pStyle w:val="ListParagraph"/>
        <w:spacing w:after="0" w:line="240" w:lineRule="auto"/>
        <w:ind w:left="450"/>
        <w:rPr>
          <w:rFonts w:ascii="Times New Roman" w:hAnsi="Times New Roman" w:cs="Times New Roman"/>
          <w:b/>
          <w:sz w:val="28"/>
          <w:szCs w:val="28"/>
        </w:rPr>
      </w:pPr>
    </w:p>
    <w:p w:rsidR="002A6692" w:rsidRDefault="002A6692" w:rsidP="001741AC">
      <w:pPr>
        <w:pStyle w:val="ListParagraph"/>
        <w:spacing w:after="0" w:line="240" w:lineRule="auto"/>
        <w:ind w:left="450"/>
        <w:rPr>
          <w:rFonts w:ascii="Times New Roman" w:hAnsi="Times New Roman" w:cs="Times New Roman"/>
          <w:b/>
          <w:sz w:val="28"/>
          <w:szCs w:val="28"/>
        </w:rPr>
      </w:pPr>
    </w:p>
    <w:p w:rsidR="002A6692" w:rsidRPr="002A6692" w:rsidRDefault="002A6692" w:rsidP="001741AC">
      <w:pPr>
        <w:pStyle w:val="ListParagraph"/>
        <w:spacing w:after="0" w:line="240" w:lineRule="auto"/>
        <w:ind w:left="450"/>
        <w:rPr>
          <w:rFonts w:ascii="Times New Roman" w:hAnsi="Times New Roman" w:cs="Times New Roman"/>
          <w:b/>
          <w:sz w:val="28"/>
          <w:szCs w:val="28"/>
        </w:rPr>
      </w:pPr>
    </w:p>
    <w:p w:rsidR="00960EF2" w:rsidRDefault="00960EF2" w:rsidP="001741AC">
      <w:pPr>
        <w:autoSpaceDE w:val="0"/>
        <w:autoSpaceDN w:val="0"/>
        <w:adjustRightInd w:val="0"/>
        <w:spacing w:after="0" w:line="240" w:lineRule="auto"/>
        <w:rPr>
          <w:rFonts w:ascii="Times New Roman" w:hAnsi="Times New Roman" w:cs="Times New Roman"/>
          <w:b/>
          <w:bCs/>
          <w:color w:val="FF0000"/>
          <w:sz w:val="28"/>
          <w:szCs w:val="28"/>
        </w:rPr>
      </w:pPr>
    </w:p>
    <w:p w:rsidR="00D150CC" w:rsidRPr="00D150CC" w:rsidRDefault="00421D2D" w:rsidP="00163ADC">
      <w:pPr>
        <w:autoSpaceDE w:val="0"/>
        <w:autoSpaceDN w:val="0"/>
        <w:adjustRightInd w:val="0"/>
        <w:spacing w:after="0" w:line="240" w:lineRule="auto"/>
        <w:rPr>
          <w:rFonts w:ascii="Times New Roman" w:eastAsia="Times New Roman" w:hAnsi="Times New Roman" w:cs="Times New Roman"/>
          <w:sz w:val="26"/>
          <w:szCs w:val="26"/>
          <w:lang w:eastAsia="ro-RO"/>
        </w:rPr>
      </w:pPr>
      <w:r>
        <w:rPr>
          <w:rFonts w:ascii="Times New Roman" w:hAnsi="Times New Roman" w:cs="Times New Roman"/>
          <w:b/>
          <w:bCs/>
          <w:color w:val="FF0000"/>
          <w:sz w:val="28"/>
          <w:szCs w:val="28"/>
        </w:rPr>
        <w:t xml:space="preserve"> </w:t>
      </w:r>
    </w:p>
    <w:tbl>
      <w:tblPr>
        <w:tblpPr w:leftFromText="180" w:rightFromText="180" w:vertAnchor="text" w:horzAnchor="page" w:tblpX="3110" w:tblpY="2"/>
        <w:tblW w:w="0" w:type="auto"/>
        <w:tblLayout w:type="fixed"/>
        <w:tblLook w:val="0000" w:firstRow="0" w:lastRow="0" w:firstColumn="0" w:lastColumn="0" w:noHBand="0" w:noVBand="0"/>
      </w:tblPr>
      <w:tblGrid>
        <w:gridCol w:w="1369"/>
        <w:gridCol w:w="2551"/>
        <w:gridCol w:w="1418"/>
        <w:gridCol w:w="606"/>
        <w:gridCol w:w="2087"/>
      </w:tblGrid>
      <w:tr w:rsidR="00D150CC" w:rsidRPr="00D150CC" w:rsidTr="00D150CC">
        <w:trPr>
          <w:cantSplit/>
          <w:trHeight w:val="274"/>
        </w:trPr>
        <w:tc>
          <w:tcPr>
            <w:tcW w:w="5944" w:type="dxa"/>
            <w:gridSpan w:val="4"/>
            <w:tcBorders>
              <w:bottom w:val="single" w:sz="6" w:space="0" w:color="auto"/>
            </w:tcBorders>
          </w:tcPr>
          <w:p w:rsidR="00D150CC" w:rsidRPr="00D150CC" w:rsidRDefault="00D150CC" w:rsidP="00D150CC">
            <w:pPr>
              <w:keepNext/>
              <w:spacing w:after="0" w:line="240" w:lineRule="auto"/>
              <w:outlineLvl w:val="0"/>
              <w:rPr>
                <w:rFonts w:ascii="Times New Roman" w:eastAsia="Times New Roman" w:hAnsi="Times New Roman" w:cs="Times New Roman"/>
                <w:b/>
                <w:bCs/>
                <w:sz w:val="20"/>
                <w:szCs w:val="20"/>
                <w:lang w:eastAsia="ro-RO"/>
                <w14:shadow w14:blurRad="50800" w14:dist="38100" w14:dir="2700000" w14:sx="100000" w14:sy="100000" w14:kx="0" w14:ky="0" w14:algn="tl">
                  <w14:srgbClr w14:val="000000">
                    <w14:alpha w14:val="60000"/>
                  </w14:srgbClr>
                </w14:shadow>
              </w:rPr>
            </w:pPr>
            <w:r w:rsidRPr="00D150CC">
              <w:rPr>
                <w:rFonts w:ascii="Times New Roman" w:eastAsia="Times New Roman" w:hAnsi="Times New Roman" w:cs="Times New Roman"/>
                <w:b/>
                <w:bCs/>
                <w:noProof/>
                <w:sz w:val="20"/>
                <w:szCs w:val="20"/>
                <w:lang w:eastAsia="ro-RO"/>
                <w14:shadow w14:blurRad="50800" w14:dist="38100" w14:dir="2700000" w14:sx="100000" w14:sy="100000" w14:kx="0" w14:ky="0" w14:algn="tl">
                  <w14:srgbClr w14:val="000000">
                    <w14:alpha w14:val="60000"/>
                  </w14:srgbClr>
                </w14:shadow>
              </w:rPr>
              <w:lastRenderedPageBreak/>
              <w:t>CASA DE ASIGURĂRI DE SĂNĂTATE OLT</w:t>
            </w:r>
          </w:p>
        </w:tc>
        <w:tc>
          <w:tcPr>
            <w:tcW w:w="2087" w:type="dxa"/>
            <w:tcBorders>
              <w:bottom w:val="single" w:sz="6" w:space="0" w:color="auto"/>
            </w:tcBorders>
          </w:tcPr>
          <w:p w:rsidR="00D150CC" w:rsidRPr="00D150CC" w:rsidRDefault="00D150CC" w:rsidP="00D150CC">
            <w:pPr>
              <w:keepNext/>
              <w:spacing w:after="0" w:line="240" w:lineRule="auto"/>
              <w:outlineLvl w:val="0"/>
              <w:rPr>
                <w:rFonts w:ascii="Times New Roman" w:eastAsia="Times New Roman" w:hAnsi="Times New Roman" w:cs="Times New Roman"/>
                <w:b/>
                <w:bCs/>
                <w:sz w:val="16"/>
                <w:szCs w:val="16"/>
                <w:lang w:eastAsia="ro-RO"/>
                <w14:shadow w14:blurRad="50800" w14:dist="38100" w14:dir="2700000" w14:sx="100000" w14:sy="100000" w14:kx="0" w14:ky="0" w14:algn="tl">
                  <w14:srgbClr w14:val="000000">
                    <w14:alpha w14:val="60000"/>
                  </w14:srgbClr>
                </w14:shadow>
              </w:rPr>
            </w:pPr>
          </w:p>
        </w:tc>
      </w:tr>
      <w:tr w:rsidR="00D150CC" w:rsidRPr="00D150CC" w:rsidTr="00D150CC">
        <w:trPr>
          <w:cantSplit/>
          <w:trHeight w:val="274"/>
        </w:trPr>
        <w:tc>
          <w:tcPr>
            <w:tcW w:w="3920" w:type="dxa"/>
            <w:gridSpan w:val="2"/>
            <w:tcBorders>
              <w:top w:val="single" w:sz="6" w:space="0" w:color="auto"/>
              <w:left w:val="single" w:sz="6" w:space="0" w:color="auto"/>
              <w:right w:val="single" w:sz="6" w:space="0" w:color="auto"/>
            </w:tcBorders>
          </w:tcPr>
          <w:p w:rsidR="00D150CC" w:rsidRPr="00D150CC" w:rsidRDefault="00D150CC" w:rsidP="00D150CC">
            <w:pPr>
              <w:keepNext/>
              <w:spacing w:after="0" w:line="240" w:lineRule="auto"/>
              <w:outlineLvl w:val="0"/>
              <w:rPr>
                <w:rFonts w:ascii="Times New Roman" w:eastAsia="Times New Roman" w:hAnsi="Times New Roman" w:cs="Times New Roman"/>
                <w:b/>
                <w:bCs/>
                <w:sz w:val="16"/>
                <w:szCs w:val="16"/>
                <w:lang w:eastAsia="ro-RO"/>
                <w14:shadow w14:blurRad="50800" w14:dist="38100" w14:dir="2700000" w14:sx="100000" w14:sy="100000" w14:kx="0" w14:ky="0" w14:algn="tl">
                  <w14:srgbClr w14:val="000000">
                    <w14:alpha w14:val="60000"/>
                  </w14:srgbClr>
                </w14:shadow>
              </w:rPr>
            </w:pPr>
            <w:r w:rsidRPr="00D150CC">
              <w:rPr>
                <w:rFonts w:ascii="Times New Roman" w:eastAsia="Times New Roman" w:hAnsi="Times New Roman" w:cs="Times New Roman"/>
                <w:b/>
                <w:bCs/>
                <w:sz w:val="16"/>
                <w:szCs w:val="16"/>
                <w:lang w:eastAsia="ro-RO"/>
                <w14:shadow w14:blurRad="50800" w14:dist="38100" w14:dir="2700000" w14:sx="100000" w14:sy="100000" w14:kx="0" w14:ky="0" w14:algn="tl">
                  <w14:srgbClr w14:val="000000">
                    <w14:alpha w14:val="60000"/>
                  </w14:srgbClr>
                </w14:shadow>
              </w:rPr>
              <w:t>Aleea  Muncii  Nr. 1-3,  Slatina,  Olt</w:t>
            </w:r>
          </w:p>
        </w:tc>
        <w:tc>
          <w:tcPr>
            <w:tcW w:w="1418" w:type="dxa"/>
            <w:tcBorders>
              <w:top w:val="single" w:sz="6" w:space="0" w:color="auto"/>
              <w:left w:val="single" w:sz="6" w:space="0" w:color="auto"/>
            </w:tcBorders>
          </w:tcPr>
          <w:p w:rsidR="00D150CC" w:rsidRPr="00D150CC" w:rsidRDefault="00D150CC" w:rsidP="00D150CC">
            <w:pPr>
              <w:keepNext/>
              <w:spacing w:after="0" w:line="240" w:lineRule="auto"/>
              <w:outlineLvl w:val="0"/>
              <w:rPr>
                <w:rFonts w:ascii="Times New Roman" w:eastAsia="Times New Roman" w:hAnsi="Times New Roman" w:cs="Times New Roman"/>
                <w:b/>
                <w:bCs/>
                <w:noProof/>
                <w:sz w:val="16"/>
                <w:szCs w:val="16"/>
                <w:lang w:eastAsia="ro-RO"/>
                <w14:shadow w14:blurRad="50800" w14:dist="38100" w14:dir="2700000" w14:sx="100000" w14:sy="100000" w14:kx="0" w14:ky="0" w14:algn="tl">
                  <w14:srgbClr w14:val="000000">
                    <w14:alpha w14:val="60000"/>
                  </w14:srgbClr>
                </w14:shadow>
              </w:rPr>
            </w:pPr>
            <w:r w:rsidRPr="00D150CC">
              <w:rPr>
                <w:rFonts w:ascii="Times New Roman" w:eastAsia="Times New Roman" w:hAnsi="Times New Roman" w:cs="Times New Roman"/>
                <w:b/>
                <w:bCs/>
                <w:sz w:val="16"/>
                <w:szCs w:val="16"/>
                <w:lang w:eastAsia="ro-RO"/>
              </w:rPr>
              <w:t>Nr.ord.com/an</w:t>
            </w:r>
          </w:p>
        </w:tc>
        <w:tc>
          <w:tcPr>
            <w:tcW w:w="2693" w:type="dxa"/>
            <w:gridSpan w:val="2"/>
            <w:tcBorders>
              <w:top w:val="single" w:sz="6" w:space="0" w:color="auto"/>
              <w:right w:val="single" w:sz="6" w:space="0" w:color="auto"/>
            </w:tcBorders>
          </w:tcPr>
          <w:p w:rsidR="00D150CC" w:rsidRPr="00D150CC" w:rsidRDefault="00D150CC" w:rsidP="00D150CC">
            <w:pPr>
              <w:keepNext/>
              <w:spacing w:after="0" w:line="240" w:lineRule="auto"/>
              <w:outlineLvl w:val="0"/>
              <w:rPr>
                <w:rFonts w:ascii="Times New Roman" w:eastAsia="Times New Roman" w:hAnsi="Times New Roman" w:cs="Times New Roman"/>
                <w:b/>
                <w:bCs/>
                <w:sz w:val="16"/>
                <w:szCs w:val="16"/>
                <w:lang w:eastAsia="ro-RO"/>
                <w14:shadow w14:blurRad="50800" w14:dist="38100" w14:dir="2700000" w14:sx="100000" w14:sy="100000" w14:kx="0" w14:ky="0" w14:algn="tl">
                  <w14:srgbClr w14:val="000000">
                    <w14:alpha w14:val="60000"/>
                  </w14:srgbClr>
                </w14:shadow>
              </w:rPr>
            </w:pPr>
            <w:r w:rsidRPr="00D150CC">
              <w:rPr>
                <w:rFonts w:ascii="Times New Roman" w:eastAsia="Times New Roman" w:hAnsi="Times New Roman" w:cs="Times New Roman"/>
                <w:b/>
                <w:bCs/>
                <w:sz w:val="16"/>
                <w:szCs w:val="16"/>
                <w:lang w:eastAsia="ro-RO"/>
              </w:rPr>
              <w:t>989/1998</w:t>
            </w:r>
          </w:p>
        </w:tc>
      </w:tr>
      <w:tr w:rsidR="00D150CC" w:rsidRPr="00D150CC" w:rsidTr="00D150CC">
        <w:trPr>
          <w:trHeight w:val="274"/>
        </w:trPr>
        <w:tc>
          <w:tcPr>
            <w:tcW w:w="1369" w:type="dxa"/>
            <w:tcBorders>
              <w:left w:val="single" w:sz="6" w:space="0" w:color="auto"/>
            </w:tcBorders>
          </w:tcPr>
          <w:p w:rsidR="00D150CC" w:rsidRPr="00D150CC" w:rsidRDefault="00D150CC" w:rsidP="00D150CC">
            <w:pPr>
              <w:keepNext/>
              <w:spacing w:after="0" w:line="240" w:lineRule="auto"/>
              <w:outlineLvl w:val="0"/>
              <w:rPr>
                <w:rFonts w:ascii="Times New Roman" w:eastAsia="Times New Roman" w:hAnsi="Times New Roman" w:cs="Times New Roman"/>
                <w:b/>
                <w:bCs/>
                <w:sz w:val="16"/>
                <w:szCs w:val="16"/>
                <w:lang w:eastAsia="ro-RO"/>
              </w:rPr>
            </w:pPr>
            <w:r w:rsidRPr="00D150CC">
              <w:rPr>
                <w:rFonts w:ascii="Times New Roman" w:eastAsia="Times New Roman" w:hAnsi="Times New Roman" w:cs="Times New Roman"/>
                <w:b/>
                <w:bCs/>
                <w:sz w:val="16"/>
                <w:szCs w:val="16"/>
                <w:lang w:eastAsia="ro-RO"/>
              </w:rPr>
              <w:t>Tel:</w:t>
            </w:r>
          </w:p>
        </w:tc>
        <w:tc>
          <w:tcPr>
            <w:tcW w:w="2551" w:type="dxa"/>
            <w:tcBorders>
              <w:right w:val="single" w:sz="6" w:space="0" w:color="auto"/>
            </w:tcBorders>
          </w:tcPr>
          <w:p w:rsidR="00D150CC" w:rsidRPr="00D150CC" w:rsidRDefault="00D150CC" w:rsidP="00D150CC">
            <w:pPr>
              <w:keepNext/>
              <w:spacing w:after="0" w:line="240" w:lineRule="auto"/>
              <w:outlineLvl w:val="0"/>
              <w:rPr>
                <w:rFonts w:ascii="Times New Roman" w:eastAsia="Times New Roman" w:hAnsi="Times New Roman" w:cs="Times New Roman"/>
                <w:b/>
                <w:bCs/>
                <w:sz w:val="16"/>
                <w:szCs w:val="16"/>
                <w:lang w:eastAsia="ro-RO"/>
              </w:rPr>
            </w:pPr>
            <w:r w:rsidRPr="00D150CC">
              <w:rPr>
                <w:rFonts w:ascii="Times New Roman" w:eastAsia="Times New Roman" w:hAnsi="Times New Roman" w:cs="Times New Roman"/>
                <w:b/>
                <w:bCs/>
                <w:sz w:val="16"/>
                <w:szCs w:val="16"/>
                <w:lang w:eastAsia="ro-RO"/>
              </w:rPr>
              <w:t>0372756671</w:t>
            </w:r>
          </w:p>
        </w:tc>
        <w:tc>
          <w:tcPr>
            <w:tcW w:w="1418" w:type="dxa"/>
            <w:tcBorders>
              <w:left w:val="single" w:sz="6" w:space="0" w:color="auto"/>
            </w:tcBorders>
          </w:tcPr>
          <w:p w:rsidR="00D150CC" w:rsidRPr="00D150CC" w:rsidRDefault="00D150CC" w:rsidP="00D150CC">
            <w:pPr>
              <w:keepNext/>
              <w:spacing w:after="0" w:line="240" w:lineRule="auto"/>
              <w:outlineLvl w:val="0"/>
              <w:rPr>
                <w:rFonts w:ascii="Times New Roman" w:eastAsia="Times New Roman" w:hAnsi="Times New Roman" w:cs="Times New Roman"/>
                <w:b/>
                <w:bCs/>
                <w:noProof/>
                <w:sz w:val="16"/>
                <w:szCs w:val="16"/>
                <w:lang w:eastAsia="ro-RO"/>
                <w14:shadow w14:blurRad="50800" w14:dist="38100" w14:dir="2700000" w14:sx="100000" w14:sy="100000" w14:kx="0" w14:ky="0" w14:algn="tl">
                  <w14:srgbClr w14:val="000000">
                    <w14:alpha w14:val="60000"/>
                  </w14:srgbClr>
                </w14:shadow>
              </w:rPr>
            </w:pPr>
            <w:r w:rsidRPr="00D150CC">
              <w:rPr>
                <w:rFonts w:ascii="Times New Roman" w:eastAsia="Times New Roman" w:hAnsi="Times New Roman" w:cs="Times New Roman"/>
                <w:b/>
                <w:bCs/>
                <w:sz w:val="16"/>
                <w:szCs w:val="16"/>
                <w:lang w:eastAsia="ro-RO"/>
              </w:rPr>
              <w:t xml:space="preserve">A.F./C.U.I.  </w:t>
            </w:r>
          </w:p>
        </w:tc>
        <w:tc>
          <w:tcPr>
            <w:tcW w:w="2693" w:type="dxa"/>
            <w:gridSpan w:val="2"/>
            <w:tcBorders>
              <w:right w:val="single" w:sz="6" w:space="0" w:color="auto"/>
            </w:tcBorders>
          </w:tcPr>
          <w:p w:rsidR="00D150CC" w:rsidRPr="00D150CC" w:rsidRDefault="00D150CC" w:rsidP="00D150CC">
            <w:pPr>
              <w:keepNext/>
              <w:spacing w:after="0" w:line="240" w:lineRule="auto"/>
              <w:outlineLvl w:val="0"/>
              <w:rPr>
                <w:rFonts w:ascii="Times New Roman" w:eastAsia="Times New Roman" w:hAnsi="Times New Roman" w:cs="Times New Roman"/>
                <w:b/>
                <w:bCs/>
                <w:sz w:val="16"/>
                <w:szCs w:val="16"/>
                <w:lang w:eastAsia="ro-RO"/>
                <w14:shadow w14:blurRad="50800" w14:dist="38100" w14:dir="2700000" w14:sx="100000" w14:sy="100000" w14:kx="0" w14:ky="0" w14:algn="tl">
                  <w14:srgbClr w14:val="000000">
                    <w14:alpha w14:val="60000"/>
                  </w14:srgbClr>
                </w14:shadow>
              </w:rPr>
            </w:pPr>
            <w:r w:rsidRPr="00D150CC">
              <w:rPr>
                <w:rFonts w:ascii="Times New Roman" w:eastAsia="Times New Roman" w:hAnsi="Times New Roman" w:cs="Times New Roman"/>
                <w:b/>
                <w:bCs/>
                <w:sz w:val="16"/>
                <w:szCs w:val="16"/>
                <w:lang w:eastAsia="ro-RO"/>
              </w:rPr>
              <w:t>11340121</w:t>
            </w:r>
          </w:p>
        </w:tc>
      </w:tr>
      <w:tr w:rsidR="00D150CC" w:rsidRPr="00D150CC" w:rsidTr="00D150CC">
        <w:trPr>
          <w:trHeight w:val="274"/>
        </w:trPr>
        <w:tc>
          <w:tcPr>
            <w:tcW w:w="1369" w:type="dxa"/>
            <w:tcBorders>
              <w:left w:val="single" w:sz="6" w:space="0" w:color="auto"/>
            </w:tcBorders>
          </w:tcPr>
          <w:p w:rsidR="00D150CC" w:rsidRPr="00D150CC" w:rsidRDefault="00D150CC" w:rsidP="00D150CC">
            <w:pPr>
              <w:keepNext/>
              <w:spacing w:after="0" w:line="240" w:lineRule="auto"/>
              <w:outlineLvl w:val="0"/>
              <w:rPr>
                <w:rFonts w:ascii="Times New Roman" w:eastAsia="Times New Roman" w:hAnsi="Times New Roman" w:cs="Times New Roman"/>
                <w:b/>
                <w:bCs/>
                <w:sz w:val="16"/>
                <w:szCs w:val="16"/>
                <w:lang w:eastAsia="ro-RO"/>
              </w:rPr>
            </w:pPr>
            <w:r w:rsidRPr="00D150CC">
              <w:rPr>
                <w:rFonts w:ascii="Times New Roman" w:eastAsia="Times New Roman" w:hAnsi="Times New Roman" w:cs="Times New Roman"/>
                <w:b/>
                <w:bCs/>
                <w:sz w:val="16"/>
                <w:szCs w:val="16"/>
                <w:lang w:eastAsia="ro-RO"/>
              </w:rPr>
              <w:t>Fax:</w:t>
            </w:r>
          </w:p>
        </w:tc>
        <w:tc>
          <w:tcPr>
            <w:tcW w:w="2551" w:type="dxa"/>
            <w:tcBorders>
              <w:right w:val="single" w:sz="6" w:space="0" w:color="auto"/>
            </w:tcBorders>
          </w:tcPr>
          <w:p w:rsidR="00D150CC" w:rsidRPr="00D150CC" w:rsidRDefault="00D150CC" w:rsidP="00D150CC">
            <w:pPr>
              <w:keepNext/>
              <w:spacing w:after="0" w:line="240" w:lineRule="auto"/>
              <w:outlineLvl w:val="0"/>
              <w:rPr>
                <w:rFonts w:ascii="Times New Roman" w:eastAsia="Times New Roman" w:hAnsi="Times New Roman" w:cs="Times New Roman"/>
                <w:b/>
                <w:bCs/>
                <w:sz w:val="16"/>
                <w:szCs w:val="16"/>
                <w:lang w:eastAsia="ro-RO"/>
              </w:rPr>
            </w:pPr>
            <w:r w:rsidRPr="00D150CC">
              <w:rPr>
                <w:rFonts w:ascii="Times New Roman" w:eastAsia="Times New Roman" w:hAnsi="Times New Roman" w:cs="Times New Roman"/>
                <w:b/>
                <w:bCs/>
                <w:sz w:val="16"/>
                <w:szCs w:val="16"/>
                <w:lang w:eastAsia="ro-RO"/>
              </w:rPr>
              <w:t>0372877480</w:t>
            </w:r>
          </w:p>
        </w:tc>
        <w:tc>
          <w:tcPr>
            <w:tcW w:w="1418" w:type="dxa"/>
            <w:tcBorders>
              <w:left w:val="single" w:sz="6" w:space="0" w:color="auto"/>
            </w:tcBorders>
          </w:tcPr>
          <w:p w:rsidR="00D150CC" w:rsidRPr="00D150CC" w:rsidRDefault="00D150CC" w:rsidP="00D150CC">
            <w:pPr>
              <w:keepNext/>
              <w:spacing w:after="0" w:line="240" w:lineRule="auto"/>
              <w:outlineLvl w:val="0"/>
              <w:rPr>
                <w:rFonts w:ascii="Times New Roman" w:eastAsia="Times New Roman" w:hAnsi="Times New Roman" w:cs="Times New Roman"/>
                <w:b/>
                <w:bCs/>
                <w:noProof/>
                <w:sz w:val="16"/>
                <w:szCs w:val="16"/>
                <w:lang w:eastAsia="ro-RO"/>
                <w14:shadow w14:blurRad="50800" w14:dist="38100" w14:dir="2700000" w14:sx="100000" w14:sy="100000" w14:kx="0" w14:ky="0" w14:algn="tl">
                  <w14:srgbClr w14:val="000000">
                    <w14:alpha w14:val="60000"/>
                  </w14:srgbClr>
                </w14:shadow>
              </w:rPr>
            </w:pPr>
            <w:r w:rsidRPr="00D150CC">
              <w:rPr>
                <w:rFonts w:ascii="Times New Roman" w:eastAsia="Times New Roman" w:hAnsi="Times New Roman" w:cs="Times New Roman"/>
                <w:b/>
                <w:bCs/>
                <w:sz w:val="16"/>
                <w:szCs w:val="16"/>
                <w:lang w:eastAsia="ro-RO"/>
              </w:rPr>
              <w:t xml:space="preserve">Contul                </w:t>
            </w:r>
          </w:p>
        </w:tc>
        <w:tc>
          <w:tcPr>
            <w:tcW w:w="2693" w:type="dxa"/>
            <w:gridSpan w:val="2"/>
            <w:tcBorders>
              <w:right w:val="single" w:sz="6" w:space="0" w:color="auto"/>
            </w:tcBorders>
          </w:tcPr>
          <w:p w:rsidR="00D150CC" w:rsidRPr="00D150CC" w:rsidRDefault="00D150CC" w:rsidP="00D150CC">
            <w:pPr>
              <w:keepNext/>
              <w:spacing w:after="0" w:line="240" w:lineRule="auto"/>
              <w:outlineLvl w:val="0"/>
              <w:rPr>
                <w:rFonts w:ascii="Times New Roman" w:eastAsia="Times New Roman" w:hAnsi="Times New Roman" w:cs="Times New Roman"/>
                <w:b/>
                <w:bCs/>
                <w:sz w:val="16"/>
                <w:szCs w:val="16"/>
                <w:lang w:eastAsia="ro-RO"/>
                <w14:shadow w14:blurRad="50800" w14:dist="38100" w14:dir="2700000" w14:sx="100000" w14:sy="100000" w14:kx="0" w14:ky="0" w14:algn="tl">
                  <w14:srgbClr w14:val="000000">
                    <w14:alpha w14:val="60000"/>
                  </w14:srgbClr>
                </w14:shadow>
              </w:rPr>
            </w:pPr>
          </w:p>
        </w:tc>
      </w:tr>
      <w:tr w:rsidR="00D150CC" w:rsidRPr="00D150CC" w:rsidTr="00D150CC">
        <w:trPr>
          <w:trHeight w:val="274"/>
        </w:trPr>
        <w:tc>
          <w:tcPr>
            <w:tcW w:w="1369" w:type="dxa"/>
            <w:tcBorders>
              <w:left w:val="single" w:sz="6" w:space="0" w:color="auto"/>
            </w:tcBorders>
          </w:tcPr>
          <w:p w:rsidR="00D150CC" w:rsidRPr="00D150CC" w:rsidRDefault="00D150CC" w:rsidP="00D150CC">
            <w:pPr>
              <w:keepNext/>
              <w:spacing w:after="0" w:line="240" w:lineRule="auto"/>
              <w:outlineLvl w:val="0"/>
              <w:rPr>
                <w:rFonts w:ascii="Times New Roman" w:eastAsia="Times New Roman" w:hAnsi="Times New Roman" w:cs="Times New Roman"/>
                <w:b/>
                <w:bCs/>
                <w:sz w:val="16"/>
                <w:szCs w:val="16"/>
                <w:lang w:eastAsia="ro-RO"/>
              </w:rPr>
            </w:pPr>
            <w:r w:rsidRPr="00D150CC">
              <w:rPr>
                <w:rFonts w:ascii="Times New Roman" w:eastAsia="Times New Roman" w:hAnsi="Times New Roman" w:cs="Times New Roman"/>
                <w:b/>
                <w:bCs/>
                <w:sz w:val="16"/>
                <w:szCs w:val="16"/>
                <w:lang w:eastAsia="ro-RO"/>
              </w:rPr>
              <w:t>TEL VERDE:</w:t>
            </w:r>
          </w:p>
        </w:tc>
        <w:tc>
          <w:tcPr>
            <w:tcW w:w="2551" w:type="dxa"/>
            <w:tcBorders>
              <w:right w:val="single" w:sz="6" w:space="0" w:color="auto"/>
            </w:tcBorders>
          </w:tcPr>
          <w:p w:rsidR="00D150CC" w:rsidRPr="00D150CC" w:rsidRDefault="00D150CC" w:rsidP="00D150CC">
            <w:pPr>
              <w:keepNext/>
              <w:spacing w:after="0" w:line="240" w:lineRule="auto"/>
              <w:outlineLvl w:val="0"/>
              <w:rPr>
                <w:rFonts w:ascii="Times New Roman" w:eastAsia="Times New Roman" w:hAnsi="Times New Roman" w:cs="Times New Roman"/>
                <w:b/>
                <w:bCs/>
                <w:sz w:val="16"/>
                <w:szCs w:val="16"/>
                <w:lang w:eastAsia="ro-RO"/>
              </w:rPr>
            </w:pPr>
            <w:r w:rsidRPr="00D150CC">
              <w:rPr>
                <w:rFonts w:ascii="Times New Roman" w:eastAsia="Times New Roman" w:hAnsi="Times New Roman" w:cs="Times New Roman"/>
                <w:b/>
                <w:bCs/>
                <w:sz w:val="16"/>
                <w:szCs w:val="16"/>
                <w:lang w:eastAsia="ro-RO"/>
              </w:rPr>
              <w:t>0800.800.961</w:t>
            </w:r>
          </w:p>
        </w:tc>
        <w:tc>
          <w:tcPr>
            <w:tcW w:w="1418" w:type="dxa"/>
            <w:tcBorders>
              <w:left w:val="single" w:sz="6" w:space="0" w:color="auto"/>
            </w:tcBorders>
          </w:tcPr>
          <w:p w:rsidR="00D150CC" w:rsidRPr="00D150CC" w:rsidRDefault="00D150CC" w:rsidP="00D150CC">
            <w:pPr>
              <w:keepNext/>
              <w:spacing w:after="0" w:line="240" w:lineRule="auto"/>
              <w:outlineLvl w:val="0"/>
              <w:rPr>
                <w:rFonts w:ascii="Times New Roman" w:eastAsia="Times New Roman" w:hAnsi="Times New Roman" w:cs="Times New Roman"/>
                <w:b/>
                <w:bCs/>
                <w:sz w:val="16"/>
                <w:szCs w:val="16"/>
                <w:lang w:eastAsia="ro-RO"/>
              </w:rPr>
            </w:pPr>
            <w:r w:rsidRPr="00D150CC">
              <w:rPr>
                <w:rFonts w:ascii="Times New Roman" w:eastAsia="Times New Roman" w:hAnsi="Times New Roman" w:cs="Times New Roman"/>
                <w:b/>
                <w:bCs/>
                <w:sz w:val="16"/>
                <w:szCs w:val="16"/>
                <w:lang w:eastAsia="ro-RO"/>
              </w:rPr>
              <w:t xml:space="preserve">Banca                  </w:t>
            </w:r>
          </w:p>
        </w:tc>
        <w:tc>
          <w:tcPr>
            <w:tcW w:w="2693" w:type="dxa"/>
            <w:gridSpan w:val="2"/>
            <w:tcBorders>
              <w:right w:val="single" w:sz="6" w:space="0" w:color="auto"/>
            </w:tcBorders>
          </w:tcPr>
          <w:p w:rsidR="00D150CC" w:rsidRPr="00D150CC" w:rsidRDefault="00D150CC" w:rsidP="00D150CC">
            <w:pPr>
              <w:keepNext/>
              <w:spacing w:after="0" w:line="240" w:lineRule="auto"/>
              <w:outlineLvl w:val="0"/>
              <w:rPr>
                <w:rFonts w:ascii="Times New Roman" w:eastAsia="Times New Roman" w:hAnsi="Times New Roman" w:cs="Times New Roman"/>
                <w:b/>
                <w:bCs/>
                <w:sz w:val="16"/>
                <w:szCs w:val="16"/>
                <w:lang w:eastAsia="ro-RO"/>
              </w:rPr>
            </w:pPr>
            <w:r w:rsidRPr="00D150CC">
              <w:rPr>
                <w:rFonts w:ascii="Times New Roman" w:eastAsia="Times New Roman" w:hAnsi="Times New Roman" w:cs="Times New Roman"/>
                <w:b/>
                <w:bCs/>
                <w:sz w:val="16"/>
                <w:szCs w:val="16"/>
                <w:lang w:eastAsia="ro-RO"/>
              </w:rPr>
              <w:t>TREZORERIA  SLATINA</w:t>
            </w:r>
          </w:p>
        </w:tc>
      </w:tr>
      <w:tr w:rsidR="00D150CC" w:rsidRPr="00D150CC" w:rsidTr="00D150CC">
        <w:trPr>
          <w:trHeight w:val="274"/>
        </w:trPr>
        <w:tc>
          <w:tcPr>
            <w:tcW w:w="1369" w:type="dxa"/>
            <w:tcBorders>
              <w:left w:val="single" w:sz="6" w:space="0" w:color="auto"/>
              <w:bottom w:val="single" w:sz="6" w:space="0" w:color="auto"/>
            </w:tcBorders>
          </w:tcPr>
          <w:p w:rsidR="00D150CC" w:rsidRPr="00D150CC" w:rsidRDefault="00D150CC" w:rsidP="00D150CC">
            <w:pPr>
              <w:keepNext/>
              <w:spacing w:after="0" w:line="240" w:lineRule="auto"/>
              <w:outlineLvl w:val="0"/>
              <w:rPr>
                <w:rFonts w:ascii="Times New Roman" w:eastAsia="Times New Roman" w:hAnsi="Times New Roman" w:cs="Times New Roman"/>
                <w:b/>
                <w:bCs/>
                <w:sz w:val="16"/>
                <w:szCs w:val="16"/>
                <w:lang w:eastAsia="ro-RO"/>
              </w:rPr>
            </w:pPr>
            <w:r w:rsidRPr="00D150CC">
              <w:rPr>
                <w:rFonts w:ascii="Times New Roman" w:eastAsia="Times New Roman" w:hAnsi="Times New Roman" w:cs="Times New Roman"/>
                <w:b/>
                <w:bCs/>
                <w:sz w:val="16"/>
                <w:szCs w:val="16"/>
                <w:lang w:eastAsia="ro-RO"/>
              </w:rPr>
              <w:t xml:space="preserve">E-mail:   </w:t>
            </w:r>
          </w:p>
        </w:tc>
        <w:tc>
          <w:tcPr>
            <w:tcW w:w="2551" w:type="dxa"/>
            <w:tcBorders>
              <w:bottom w:val="single" w:sz="6" w:space="0" w:color="auto"/>
              <w:right w:val="single" w:sz="6" w:space="0" w:color="auto"/>
            </w:tcBorders>
          </w:tcPr>
          <w:p w:rsidR="00D150CC" w:rsidRPr="00D150CC" w:rsidRDefault="00656367" w:rsidP="00D150CC">
            <w:pPr>
              <w:keepNext/>
              <w:spacing w:after="0" w:line="240" w:lineRule="auto"/>
              <w:outlineLvl w:val="0"/>
              <w:rPr>
                <w:rFonts w:ascii="Times New Roman" w:eastAsia="Times New Roman" w:hAnsi="Times New Roman" w:cs="Times New Roman"/>
                <w:b/>
                <w:bCs/>
                <w:sz w:val="16"/>
                <w:szCs w:val="16"/>
                <w:lang w:eastAsia="ro-RO"/>
              </w:rPr>
            </w:pPr>
            <w:r>
              <w:rPr>
                <w:rFonts w:ascii="Times New Roman" w:eastAsia="Times New Roman" w:hAnsi="Times New Roman" w:cs="Times New Roman"/>
                <w:b/>
                <w:bCs/>
                <w:color w:val="0000FF"/>
                <w:sz w:val="16"/>
                <w:szCs w:val="16"/>
                <w:u w:val="single"/>
                <w:lang w:eastAsia="ro-RO"/>
              </w:rPr>
              <w:t>dirgen@casot.ro</w:t>
            </w:r>
          </w:p>
        </w:tc>
        <w:tc>
          <w:tcPr>
            <w:tcW w:w="1418" w:type="dxa"/>
            <w:tcBorders>
              <w:left w:val="single" w:sz="6" w:space="0" w:color="auto"/>
              <w:bottom w:val="single" w:sz="6" w:space="0" w:color="auto"/>
            </w:tcBorders>
          </w:tcPr>
          <w:p w:rsidR="00D150CC" w:rsidRPr="00D150CC" w:rsidRDefault="00D150CC" w:rsidP="00D150CC">
            <w:pPr>
              <w:keepNext/>
              <w:spacing w:after="0" w:line="240" w:lineRule="auto"/>
              <w:outlineLvl w:val="0"/>
              <w:rPr>
                <w:rFonts w:ascii="Times New Roman" w:eastAsia="Times New Roman" w:hAnsi="Times New Roman" w:cs="Times New Roman"/>
                <w:b/>
                <w:bCs/>
                <w:sz w:val="16"/>
                <w:szCs w:val="16"/>
                <w:lang w:eastAsia="ro-RO"/>
              </w:rPr>
            </w:pPr>
            <w:r w:rsidRPr="00D150CC">
              <w:rPr>
                <w:rFonts w:ascii="Times New Roman" w:eastAsia="Times New Roman" w:hAnsi="Times New Roman" w:cs="Times New Roman"/>
                <w:b/>
                <w:bCs/>
                <w:sz w:val="16"/>
                <w:szCs w:val="16"/>
                <w:lang w:eastAsia="ro-RO"/>
              </w:rPr>
              <w:t>Capital social</w:t>
            </w:r>
          </w:p>
        </w:tc>
        <w:tc>
          <w:tcPr>
            <w:tcW w:w="2693" w:type="dxa"/>
            <w:gridSpan w:val="2"/>
            <w:tcBorders>
              <w:bottom w:val="single" w:sz="6" w:space="0" w:color="auto"/>
              <w:right w:val="single" w:sz="6" w:space="0" w:color="auto"/>
            </w:tcBorders>
          </w:tcPr>
          <w:p w:rsidR="00D150CC" w:rsidRPr="00D150CC" w:rsidRDefault="00D150CC" w:rsidP="00D150CC">
            <w:pPr>
              <w:keepNext/>
              <w:spacing w:after="0" w:line="240" w:lineRule="auto"/>
              <w:outlineLvl w:val="0"/>
              <w:rPr>
                <w:rFonts w:ascii="Times New Roman" w:eastAsia="Times New Roman" w:hAnsi="Times New Roman" w:cs="Times New Roman"/>
                <w:b/>
                <w:bCs/>
                <w:sz w:val="16"/>
                <w:szCs w:val="16"/>
                <w:lang w:eastAsia="ro-RO"/>
              </w:rPr>
            </w:pPr>
            <w:r w:rsidRPr="00D150CC">
              <w:rPr>
                <w:rFonts w:ascii="Times New Roman" w:eastAsia="Times New Roman" w:hAnsi="Times New Roman" w:cs="Times New Roman"/>
                <w:b/>
                <w:bCs/>
                <w:sz w:val="16"/>
                <w:szCs w:val="16"/>
                <w:lang w:eastAsia="ro-RO"/>
              </w:rPr>
              <w:t>-</w:t>
            </w:r>
          </w:p>
        </w:tc>
      </w:tr>
    </w:tbl>
    <w:p w:rsidR="00D150CC" w:rsidRPr="00D150CC" w:rsidRDefault="006C6EE2" w:rsidP="00D150CC">
      <w:pPr>
        <w:spacing w:after="0" w:line="240" w:lineRule="auto"/>
        <w:rPr>
          <w:rFonts w:ascii="Times New Roman" w:eastAsia="Times New Roman" w:hAnsi="Times New Roman" w:cs="Times New Roman"/>
          <w:b/>
          <w:sz w:val="26"/>
          <w:szCs w:val="26"/>
          <w:lang w:eastAsia="ro-RO"/>
        </w:rPr>
      </w:pPr>
      <w:r>
        <w:rPr>
          <w:rFonts w:ascii="Times New Roman" w:eastAsia="Times New Roman" w:hAnsi="Times New Roman" w:cs="Times New Roman"/>
          <w:noProof/>
          <w:sz w:val="28"/>
          <w:szCs w:val="28"/>
          <w:lang w:val="en-US"/>
        </w:rPr>
        <w:pict>
          <v:group id="_x0000_s1041" style="position:absolute;margin-left:-26.25pt;margin-top:18pt;width:103.5pt;height:56.25pt;z-index:251664384;mso-position-horizontal-relative:text;mso-position-vertical-relative:text" coordorigin="9045,6300" coordsize="2070,1125" wrapcoords="10487 576 8922 1728 7043 4320 1722 9792 157 10944 157 12096 2817 14400 2817 21312 18313 21312 18313 14400 21443 11808 21443 11232 19878 9792 14713 5184 14870 4032 13617 1152 12678 576 10487 576">
            <v:shape id="_x0000_s1042" type="#_x0000_t202" style="position:absolute;left:9345;top:6990;width:1440;height:435" stroked="f">
              <v:textbox style="mso-next-textbox:#_x0000_s1042">
                <w:txbxContent>
                  <w:p w:rsidR="005C4705" w:rsidRDefault="005C4705" w:rsidP="00D150CC">
                    <w:pPr>
                      <w:jc w:val="center"/>
                      <w:rPr>
                        <w:b/>
                        <w:i/>
                        <w:sz w:val="28"/>
                      </w:rPr>
                    </w:pPr>
                    <w:r>
                      <w:rPr>
                        <w:b/>
                        <w:i/>
                        <w:sz w:val="28"/>
                      </w:rPr>
                      <w:t>CAS OLT</w:t>
                    </w:r>
                  </w:p>
                </w:txbxContent>
              </v:textbox>
            </v:shape>
            <v:shape id="_x0000_s1043" type="#_x0000_t75" style="position:absolute;left:9045;top:6300;width:2070;height:765">
              <v:imagedata r:id="rId9" o:title=""/>
            </v:shape>
            <w10:wrap type="square"/>
          </v:group>
          <o:OLEObject Type="Embed" ProgID="CorelDRAW.Graphic.9" ShapeID="_x0000_s1043" DrawAspect="Content" ObjectID="_1745748593" r:id="rId11"/>
        </w:pict>
      </w:r>
      <w:r w:rsidR="00D150CC" w:rsidRPr="00D150CC">
        <w:rPr>
          <w:rFonts w:ascii="Times New Roman" w:eastAsia="Times New Roman" w:hAnsi="Times New Roman" w:cs="Times New Roman"/>
          <w:sz w:val="26"/>
          <w:szCs w:val="26"/>
          <w:lang w:eastAsia="ro-RO"/>
          <w14:shadow w14:blurRad="50800" w14:dist="38100" w14:dir="2700000" w14:sx="100000" w14:sy="100000" w14:kx="0" w14:ky="0" w14:algn="tl">
            <w14:srgbClr w14:val="000000">
              <w14:alpha w14:val="60000"/>
            </w14:srgbClr>
          </w14:shadow>
        </w:rPr>
        <w:t xml:space="preserve">  </w:t>
      </w:r>
    </w:p>
    <w:p w:rsidR="00D150CC" w:rsidRPr="00D150CC" w:rsidRDefault="00D150CC" w:rsidP="00D150CC">
      <w:pPr>
        <w:spacing w:after="0" w:line="240" w:lineRule="auto"/>
        <w:rPr>
          <w:rFonts w:ascii="Times New Roman" w:eastAsia="Times New Roman" w:hAnsi="Times New Roman" w:cs="Times New Roman"/>
          <w:sz w:val="28"/>
          <w:szCs w:val="28"/>
          <w:lang w:eastAsia="ro-RO"/>
        </w:rPr>
      </w:pPr>
    </w:p>
    <w:p w:rsidR="00D150CC" w:rsidRPr="00D150CC" w:rsidRDefault="00D150CC" w:rsidP="00D150CC">
      <w:pPr>
        <w:spacing w:after="0" w:line="240" w:lineRule="auto"/>
        <w:rPr>
          <w:rFonts w:ascii="Times New Roman" w:eastAsia="Times New Roman" w:hAnsi="Times New Roman" w:cs="Times New Roman"/>
          <w:sz w:val="28"/>
          <w:szCs w:val="28"/>
          <w:lang w:eastAsia="ro-RO"/>
        </w:rPr>
      </w:pPr>
      <w:r w:rsidRPr="00D150CC">
        <w:rPr>
          <w:rFonts w:ascii="Times New Roman" w:eastAsia="Times New Roman" w:hAnsi="Times New Roman" w:cs="Times New Roman"/>
          <w:noProof/>
          <w:sz w:val="26"/>
          <w:szCs w:val="26"/>
          <w:lang w:val="en-US"/>
        </w:rPr>
        <mc:AlternateContent>
          <mc:Choice Requires="wps">
            <w:drawing>
              <wp:anchor distT="0" distB="0" distL="114300" distR="114300" simplePos="0" relativeHeight="251663360" behindDoc="0" locked="0" layoutInCell="1" allowOverlap="1" wp14:anchorId="65CCF271" wp14:editId="027DBB10">
                <wp:simplePos x="0" y="0"/>
                <wp:positionH relativeFrom="column">
                  <wp:posOffset>-285750</wp:posOffset>
                </wp:positionH>
                <wp:positionV relativeFrom="paragraph">
                  <wp:posOffset>157480</wp:posOffset>
                </wp:positionV>
                <wp:extent cx="65151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4pt" to="490.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JZ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"/>
            </w:pict>
          </mc:Fallback>
        </mc:AlternateContent>
      </w:r>
    </w:p>
    <w:p w:rsidR="00A21DD7" w:rsidRPr="005B2CE1" w:rsidRDefault="00F32BEE" w:rsidP="001741AC">
      <w:pPr>
        <w:spacing w:after="0" w:line="240" w:lineRule="auto"/>
        <w:rPr>
          <w:rFonts w:ascii="Times New Roman" w:eastAsia="Times New Roman" w:hAnsi="Times New Roman" w:cs="Times New Roman"/>
          <w:b/>
          <w:noProof/>
          <w:sz w:val="26"/>
          <w:szCs w:val="26"/>
        </w:rPr>
      </w:pPr>
      <w:r w:rsidRPr="005B2CE1">
        <w:rPr>
          <w:rFonts w:ascii="Times New Roman" w:eastAsia="Times New Roman" w:hAnsi="Times New Roman" w:cs="Times New Roman"/>
          <w:b/>
          <w:noProof/>
          <w:sz w:val="26"/>
          <w:szCs w:val="26"/>
        </w:rPr>
        <w:t>Nr.</w:t>
      </w:r>
      <w:r w:rsidR="00163ADC">
        <w:rPr>
          <w:rFonts w:ascii="Times New Roman" w:eastAsia="Times New Roman" w:hAnsi="Times New Roman" w:cs="Times New Roman"/>
          <w:b/>
          <w:noProof/>
          <w:sz w:val="26"/>
          <w:szCs w:val="26"/>
        </w:rPr>
        <w:t>DG107</w:t>
      </w:r>
      <w:r w:rsidR="00B76993" w:rsidRPr="005B2CE1">
        <w:rPr>
          <w:rFonts w:ascii="Times New Roman" w:eastAsia="Times New Roman" w:hAnsi="Times New Roman" w:cs="Times New Roman"/>
          <w:b/>
          <w:noProof/>
          <w:sz w:val="26"/>
          <w:szCs w:val="26"/>
        </w:rPr>
        <w:t>/</w:t>
      </w:r>
      <w:r w:rsidR="007B2BED" w:rsidRPr="005B2CE1">
        <w:rPr>
          <w:rFonts w:ascii="Times New Roman" w:eastAsia="Times New Roman" w:hAnsi="Times New Roman" w:cs="Times New Roman"/>
          <w:b/>
          <w:noProof/>
          <w:sz w:val="26"/>
          <w:szCs w:val="26"/>
        </w:rPr>
        <w:t>18</w:t>
      </w:r>
      <w:r w:rsidR="00D05D35" w:rsidRPr="005B2CE1">
        <w:rPr>
          <w:rFonts w:ascii="Times New Roman" w:eastAsia="Times New Roman" w:hAnsi="Times New Roman" w:cs="Times New Roman"/>
          <w:b/>
          <w:noProof/>
          <w:sz w:val="26"/>
          <w:szCs w:val="26"/>
        </w:rPr>
        <w:t>.0</w:t>
      </w:r>
      <w:r w:rsidR="009B5058" w:rsidRPr="005B2CE1">
        <w:rPr>
          <w:rFonts w:ascii="Times New Roman" w:eastAsia="Times New Roman" w:hAnsi="Times New Roman" w:cs="Times New Roman"/>
          <w:b/>
          <w:noProof/>
          <w:sz w:val="26"/>
          <w:szCs w:val="26"/>
        </w:rPr>
        <w:t>5</w:t>
      </w:r>
      <w:r w:rsidR="00D05D35" w:rsidRPr="005B2CE1">
        <w:rPr>
          <w:rFonts w:ascii="Times New Roman" w:eastAsia="Times New Roman" w:hAnsi="Times New Roman" w:cs="Times New Roman"/>
          <w:b/>
          <w:noProof/>
          <w:sz w:val="26"/>
          <w:szCs w:val="26"/>
        </w:rPr>
        <w:t>.</w:t>
      </w:r>
      <w:r w:rsidR="00B567A8" w:rsidRPr="005B2CE1">
        <w:rPr>
          <w:rFonts w:ascii="Times New Roman" w:eastAsia="Times New Roman" w:hAnsi="Times New Roman" w:cs="Times New Roman"/>
          <w:b/>
          <w:noProof/>
          <w:sz w:val="26"/>
          <w:szCs w:val="26"/>
        </w:rPr>
        <w:t>202</w:t>
      </w:r>
      <w:r w:rsidR="009B5058" w:rsidRPr="005B2CE1">
        <w:rPr>
          <w:rFonts w:ascii="Times New Roman" w:eastAsia="Times New Roman" w:hAnsi="Times New Roman" w:cs="Times New Roman"/>
          <w:b/>
          <w:noProof/>
          <w:sz w:val="26"/>
          <w:szCs w:val="26"/>
        </w:rPr>
        <w:t>3</w:t>
      </w:r>
    </w:p>
    <w:p w:rsidR="00656367" w:rsidRPr="005B2CE1" w:rsidRDefault="001741AC" w:rsidP="001741AC">
      <w:pPr>
        <w:spacing w:after="0" w:line="240" w:lineRule="auto"/>
        <w:rPr>
          <w:rFonts w:ascii="Times New Roman" w:eastAsia="Times New Roman" w:hAnsi="Times New Roman" w:cs="Times New Roman"/>
          <w:b/>
          <w:color w:val="FF0000"/>
          <w:sz w:val="26"/>
          <w:szCs w:val="26"/>
        </w:rPr>
      </w:pPr>
      <w:r w:rsidRPr="005B2CE1">
        <w:rPr>
          <w:rFonts w:ascii="Times New Roman" w:eastAsia="Times New Roman" w:hAnsi="Times New Roman" w:cs="Times New Roman"/>
          <w:b/>
          <w:noProof/>
          <w:sz w:val="26"/>
          <w:szCs w:val="26"/>
        </w:rPr>
        <w:t xml:space="preserve">                         </w:t>
      </w:r>
    </w:p>
    <w:p w:rsidR="006C6EE2" w:rsidRDefault="006C6EE2" w:rsidP="001741AC">
      <w:pPr>
        <w:autoSpaceDE w:val="0"/>
        <w:autoSpaceDN w:val="0"/>
        <w:adjustRightInd w:val="0"/>
        <w:spacing w:after="0" w:line="240" w:lineRule="auto"/>
        <w:jc w:val="center"/>
        <w:rPr>
          <w:rFonts w:ascii="Times New Roman" w:hAnsi="Times New Roman" w:cs="Times New Roman"/>
          <w:b/>
          <w:bCs/>
          <w:i/>
          <w:sz w:val="26"/>
          <w:szCs w:val="26"/>
        </w:rPr>
      </w:pPr>
    </w:p>
    <w:p w:rsidR="00F32BEE" w:rsidRPr="005B2CE1" w:rsidRDefault="00C86FB0" w:rsidP="001741AC">
      <w:pPr>
        <w:autoSpaceDE w:val="0"/>
        <w:autoSpaceDN w:val="0"/>
        <w:adjustRightInd w:val="0"/>
        <w:spacing w:after="0" w:line="240" w:lineRule="auto"/>
        <w:jc w:val="center"/>
        <w:rPr>
          <w:rFonts w:ascii="Times New Roman" w:hAnsi="Times New Roman" w:cs="Times New Roman"/>
          <w:b/>
          <w:bCs/>
          <w:i/>
          <w:sz w:val="26"/>
          <w:szCs w:val="26"/>
        </w:rPr>
      </w:pPr>
      <w:r w:rsidRPr="005B2CE1">
        <w:rPr>
          <w:rFonts w:ascii="Times New Roman" w:hAnsi="Times New Roman" w:cs="Times New Roman"/>
          <w:b/>
          <w:bCs/>
          <w:i/>
          <w:sz w:val="26"/>
          <w:szCs w:val="26"/>
        </w:rPr>
        <w:t xml:space="preserve">ASIGURAREA ACCESULUI CETĂȚENILOR LA SERVICII MEDICALE, </w:t>
      </w:r>
    </w:p>
    <w:p w:rsidR="00F32BEE" w:rsidRDefault="00C86FB0" w:rsidP="001741AC">
      <w:pPr>
        <w:autoSpaceDE w:val="0"/>
        <w:autoSpaceDN w:val="0"/>
        <w:adjustRightInd w:val="0"/>
        <w:spacing w:after="0" w:line="240" w:lineRule="auto"/>
        <w:jc w:val="center"/>
        <w:rPr>
          <w:rFonts w:ascii="Times New Roman" w:hAnsi="Times New Roman" w:cs="Times New Roman"/>
          <w:b/>
          <w:bCs/>
          <w:i/>
          <w:sz w:val="26"/>
          <w:szCs w:val="26"/>
        </w:rPr>
      </w:pPr>
      <w:r w:rsidRPr="005B2CE1">
        <w:rPr>
          <w:rFonts w:ascii="Times New Roman" w:hAnsi="Times New Roman" w:cs="Times New Roman"/>
          <w:b/>
          <w:bCs/>
          <w:i/>
          <w:sz w:val="26"/>
          <w:szCs w:val="26"/>
        </w:rPr>
        <w:t>MEDICAMENTE ȘI DISPOZITIVE MEDICALE</w:t>
      </w:r>
    </w:p>
    <w:p w:rsidR="006C6EE2" w:rsidRPr="005B2CE1" w:rsidRDefault="006C6EE2" w:rsidP="001741AC">
      <w:pPr>
        <w:autoSpaceDE w:val="0"/>
        <w:autoSpaceDN w:val="0"/>
        <w:adjustRightInd w:val="0"/>
        <w:spacing w:after="0" w:line="240" w:lineRule="auto"/>
        <w:jc w:val="center"/>
        <w:rPr>
          <w:rFonts w:ascii="Times New Roman" w:hAnsi="Times New Roman" w:cs="Times New Roman"/>
          <w:b/>
          <w:bCs/>
          <w:i/>
          <w:sz w:val="26"/>
          <w:szCs w:val="26"/>
        </w:rPr>
      </w:pPr>
    </w:p>
    <w:p w:rsidR="00F3232C" w:rsidRPr="005B2CE1" w:rsidRDefault="00F3232C" w:rsidP="001741AC">
      <w:pPr>
        <w:spacing w:after="0" w:line="240" w:lineRule="auto"/>
        <w:jc w:val="center"/>
        <w:rPr>
          <w:rFonts w:ascii="Times New Roman" w:eastAsia="Times New Roman" w:hAnsi="Times New Roman" w:cs="Times New Roman"/>
          <w:b/>
          <w:sz w:val="26"/>
          <w:szCs w:val="26"/>
        </w:rPr>
      </w:pPr>
    </w:p>
    <w:p w:rsidR="00960EF2" w:rsidRPr="008A2CEF" w:rsidRDefault="00BE49E0" w:rsidP="008A2CEF">
      <w:pPr>
        <w:pStyle w:val="ListParagraph"/>
        <w:numPr>
          <w:ilvl w:val="0"/>
          <w:numId w:val="35"/>
        </w:numPr>
        <w:spacing w:after="0" w:line="240" w:lineRule="auto"/>
        <w:jc w:val="both"/>
        <w:rPr>
          <w:rFonts w:ascii="Times New Roman" w:eastAsia="Times New Roman" w:hAnsi="Times New Roman" w:cs="Times New Roman"/>
          <w:b/>
          <w:sz w:val="26"/>
          <w:szCs w:val="26"/>
        </w:rPr>
      </w:pPr>
      <w:r w:rsidRPr="008A2CEF">
        <w:rPr>
          <w:rFonts w:ascii="Times New Roman" w:eastAsia="Times New Roman" w:hAnsi="Times New Roman" w:cs="Times New Roman"/>
          <w:b/>
          <w:sz w:val="26"/>
          <w:szCs w:val="26"/>
        </w:rPr>
        <w:t>CONTEXT GENERAL</w:t>
      </w:r>
    </w:p>
    <w:p w:rsidR="00960EF2" w:rsidRPr="00DF657C" w:rsidRDefault="00960EF2" w:rsidP="00DF657C">
      <w:pPr>
        <w:spacing w:after="0" w:line="320" w:lineRule="exact"/>
        <w:ind w:left="90" w:firstLine="450"/>
        <w:jc w:val="both"/>
        <w:rPr>
          <w:rFonts w:ascii="Times New Roman" w:eastAsia="Times New Roman" w:hAnsi="Times New Roman" w:cs="Times New Roman"/>
          <w:sz w:val="26"/>
          <w:szCs w:val="26"/>
        </w:rPr>
      </w:pPr>
      <w:r w:rsidRPr="00DF657C">
        <w:rPr>
          <w:rFonts w:ascii="Times New Roman" w:eastAsia="Times New Roman" w:hAnsi="Times New Roman" w:cs="Times New Roman"/>
          <w:sz w:val="26"/>
          <w:szCs w:val="26"/>
        </w:rPr>
        <w:t>Sistemul asigurărilor sociale de sănătate reprezintă principalul sistem de finanţare a ocrotirii şi promovării sănătăţii populaţiei care oferă un pachet de servicii de bază ce cuprinde servicii medicale, servicii de îngrijire a sănătăţii, medicamente, materiale sanitare şi dispozitive medicale.</w:t>
      </w:r>
    </w:p>
    <w:p w:rsidR="00960EF2" w:rsidRPr="00DF657C" w:rsidRDefault="00960EF2" w:rsidP="00DF657C">
      <w:pPr>
        <w:pStyle w:val="ListParagraph"/>
        <w:spacing w:after="0" w:line="320" w:lineRule="exact"/>
        <w:ind w:left="90" w:firstLine="450"/>
        <w:jc w:val="both"/>
        <w:rPr>
          <w:rFonts w:ascii="Times New Roman" w:eastAsia="Times New Roman" w:hAnsi="Times New Roman" w:cs="Times New Roman"/>
          <w:sz w:val="26"/>
          <w:szCs w:val="26"/>
        </w:rPr>
      </w:pPr>
      <w:r w:rsidRPr="00DF657C">
        <w:rPr>
          <w:rFonts w:ascii="Times New Roman" w:eastAsia="Times New Roman" w:hAnsi="Times New Roman" w:cs="Times New Roman"/>
          <w:b/>
          <w:i/>
          <w:sz w:val="26"/>
          <w:szCs w:val="26"/>
          <w:u w:val="single"/>
        </w:rPr>
        <w:t>Misiunea</w:t>
      </w:r>
      <w:r w:rsidRPr="00DF657C">
        <w:rPr>
          <w:rFonts w:ascii="Times New Roman" w:eastAsia="Times New Roman" w:hAnsi="Times New Roman" w:cs="Times New Roman"/>
          <w:sz w:val="26"/>
          <w:szCs w:val="26"/>
        </w:rPr>
        <w:t xml:space="preserve"> Casei de Asigurări de Sănătate Olt este de a realiza un sistem de asigurări sociale de sănătate modern şi eficient, pus permanent în slujba interesului public şi al asiguratului, care are rolul de a îmbunătăţi starea de sănătate a populaţiei şi de a crește gradul de satisfacţie şi de încredere al asiguraţilor în serviciile medicale care le sunt prestate de către furnizori.</w:t>
      </w:r>
    </w:p>
    <w:p w:rsidR="00960EF2" w:rsidRPr="00DF657C" w:rsidRDefault="00960EF2" w:rsidP="00DF657C">
      <w:pPr>
        <w:pStyle w:val="ListParagraph"/>
        <w:spacing w:after="0" w:line="320" w:lineRule="exact"/>
        <w:ind w:left="90" w:firstLine="450"/>
        <w:jc w:val="both"/>
        <w:rPr>
          <w:rFonts w:ascii="Times New Roman" w:eastAsia="Times New Roman" w:hAnsi="Times New Roman" w:cs="Times New Roman"/>
          <w:b/>
          <w:i/>
          <w:sz w:val="26"/>
          <w:szCs w:val="26"/>
          <w:u w:val="single"/>
        </w:rPr>
      </w:pPr>
      <w:r w:rsidRPr="00DF657C">
        <w:rPr>
          <w:rFonts w:ascii="Times New Roman" w:eastAsia="Times New Roman" w:hAnsi="Times New Roman" w:cs="Times New Roman"/>
          <w:sz w:val="26"/>
          <w:szCs w:val="26"/>
        </w:rPr>
        <w:t>Casa de Asigurări de Sănătate Olt dorește să contribuie activ la progresul starii de sănătate a populației prin: îmbunătățirea calității actului medical, asigurarea unei asistențe medicale de calitate, comunicare între factorii sistemului medical către același scop comun și optimizarea utilizării resurselor disponibile în serviciile de sănătate.</w:t>
      </w:r>
    </w:p>
    <w:p w:rsidR="002B5CB7" w:rsidRPr="00DF657C" w:rsidRDefault="002B5CB7" w:rsidP="00DF657C">
      <w:pPr>
        <w:spacing w:after="0" w:line="240" w:lineRule="auto"/>
        <w:ind w:left="90" w:firstLine="450"/>
        <w:jc w:val="both"/>
        <w:rPr>
          <w:rFonts w:ascii="Times New Roman" w:eastAsia="Times New Roman" w:hAnsi="Times New Roman" w:cs="Times New Roman"/>
          <w:sz w:val="26"/>
          <w:szCs w:val="26"/>
          <w:lang w:eastAsia="ro-RO"/>
        </w:rPr>
      </w:pPr>
      <w:r w:rsidRPr="00DF657C">
        <w:rPr>
          <w:rFonts w:ascii="Times New Roman" w:eastAsia="Times New Roman" w:hAnsi="Times New Roman" w:cs="Times New Roman"/>
          <w:sz w:val="26"/>
          <w:szCs w:val="26"/>
          <w:lang w:eastAsia="ro-RO"/>
        </w:rPr>
        <w:t xml:space="preserve"> </w:t>
      </w:r>
    </w:p>
    <w:p w:rsidR="001A45AD" w:rsidRPr="00DF657C" w:rsidRDefault="00D71C6A" w:rsidP="00DF657C">
      <w:pPr>
        <w:pStyle w:val="ListParagraph"/>
        <w:numPr>
          <w:ilvl w:val="0"/>
          <w:numId w:val="35"/>
        </w:numPr>
        <w:spacing w:after="0" w:line="240" w:lineRule="auto"/>
        <w:ind w:left="90" w:firstLine="450"/>
        <w:jc w:val="both"/>
        <w:rPr>
          <w:rFonts w:ascii="Times New Roman" w:eastAsia="Times New Roman" w:hAnsi="Times New Roman" w:cs="Times New Roman"/>
          <w:b/>
          <w:sz w:val="26"/>
          <w:szCs w:val="26"/>
          <w:lang w:eastAsia="ro-RO"/>
        </w:rPr>
      </w:pPr>
      <w:r w:rsidRPr="00DF657C">
        <w:rPr>
          <w:rFonts w:ascii="Times New Roman" w:eastAsia="Times New Roman" w:hAnsi="Times New Roman" w:cs="Times New Roman"/>
          <w:b/>
          <w:sz w:val="26"/>
          <w:szCs w:val="26"/>
          <w:lang w:eastAsia="ro-RO"/>
        </w:rPr>
        <w:t xml:space="preserve"> </w:t>
      </w:r>
      <w:r w:rsidR="005B2CE1" w:rsidRPr="00DF657C">
        <w:rPr>
          <w:rFonts w:ascii="Times New Roman" w:eastAsia="Times New Roman" w:hAnsi="Times New Roman" w:cs="Times New Roman"/>
          <w:b/>
          <w:sz w:val="26"/>
          <w:szCs w:val="26"/>
          <w:lang w:eastAsia="ro-RO"/>
        </w:rPr>
        <w:t xml:space="preserve">MODALITATEA DE ACORDARE A </w:t>
      </w:r>
      <w:r w:rsidR="001741AC" w:rsidRPr="00DF657C">
        <w:rPr>
          <w:rFonts w:ascii="Times New Roman" w:eastAsia="Times New Roman" w:hAnsi="Times New Roman" w:cs="Times New Roman"/>
          <w:b/>
          <w:sz w:val="26"/>
          <w:szCs w:val="26"/>
          <w:lang w:eastAsia="ro-RO"/>
        </w:rPr>
        <w:t>SERVICII</w:t>
      </w:r>
      <w:r w:rsidR="005B2CE1" w:rsidRPr="00DF657C">
        <w:rPr>
          <w:rFonts w:ascii="Times New Roman" w:eastAsia="Times New Roman" w:hAnsi="Times New Roman" w:cs="Times New Roman"/>
          <w:b/>
          <w:sz w:val="26"/>
          <w:szCs w:val="26"/>
          <w:lang w:eastAsia="ro-RO"/>
        </w:rPr>
        <w:t>LOR</w:t>
      </w:r>
      <w:r w:rsidR="001741AC" w:rsidRPr="00DF657C">
        <w:rPr>
          <w:rFonts w:ascii="Times New Roman" w:eastAsia="Times New Roman" w:hAnsi="Times New Roman" w:cs="Times New Roman"/>
          <w:b/>
          <w:sz w:val="26"/>
          <w:szCs w:val="26"/>
          <w:lang w:eastAsia="ro-RO"/>
        </w:rPr>
        <w:t xml:space="preserve"> MEDICALE</w:t>
      </w:r>
      <w:r w:rsidR="005B2CE1" w:rsidRPr="00DF657C">
        <w:rPr>
          <w:rFonts w:ascii="Times New Roman" w:eastAsia="Times New Roman" w:hAnsi="Times New Roman" w:cs="Times New Roman"/>
          <w:b/>
          <w:sz w:val="26"/>
          <w:szCs w:val="26"/>
          <w:lang w:eastAsia="ro-RO"/>
        </w:rPr>
        <w:t>,</w:t>
      </w:r>
      <w:r w:rsidR="001741AC" w:rsidRPr="00DF657C">
        <w:rPr>
          <w:rFonts w:ascii="Times New Roman" w:eastAsia="Times New Roman" w:hAnsi="Times New Roman" w:cs="Times New Roman"/>
          <w:b/>
          <w:sz w:val="26"/>
          <w:szCs w:val="26"/>
          <w:lang w:eastAsia="ro-RO"/>
        </w:rPr>
        <w:t xml:space="preserve"> MEDICAMENTE</w:t>
      </w:r>
      <w:r w:rsidR="005B2CE1" w:rsidRPr="00DF657C">
        <w:rPr>
          <w:rFonts w:ascii="Times New Roman" w:eastAsia="Times New Roman" w:hAnsi="Times New Roman" w:cs="Times New Roman"/>
          <w:b/>
          <w:sz w:val="26"/>
          <w:szCs w:val="26"/>
          <w:lang w:eastAsia="ro-RO"/>
        </w:rPr>
        <w:t>LOR</w:t>
      </w:r>
      <w:r w:rsidR="001741AC" w:rsidRPr="00DF657C">
        <w:rPr>
          <w:rFonts w:ascii="Times New Roman" w:eastAsia="Times New Roman" w:hAnsi="Times New Roman" w:cs="Times New Roman"/>
          <w:b/>
          <w:sz w:val="26"/>
          <w:szCs w:val="26"/>
          <w:lang w:eastAsia="ro-RO"/>
        </w:rPr>
        <w:t xml:space="preserve"> ȘI DISPOZITIVE</w:t>
      </w:r>
      <w:r w:rsidR="005B2CE1" w:rsidRPr="00DF657C">
        <w:rPr>
          <w:rFonts w:ascii="Times New Roman" w:eastAsia="Times New Roman" w:hAnsi="Times New Roman" w:cs="Times New Roman"/>
          <w:b/>
          <w:sz w:val="26"/>
          <w:szCs w:val="26"/>
          <w:lang w:eastAsia="ro-RO"/>
        </w:rPr>
        <w:t>LOR</w:t>
      </w:r>
      <w:r w:rsidR="001741AC" w:rsidRPr="00DF657C">
        <w:rPr>
          <w:rFonts w:ascii="Times New Roman" w:eastAsia="Times New Roman" w:hAnsi="Times New Roman" w:cs="Times New Roman"/>
          <w:b/>
          <w:sz w:val="26"/>
          <w:szCs w:val="26"/>
          <w:lang w:eastAsia="ro-RO"/>
        </w:rPr>
        <w:t xml:space="preserve"> MEDICALE</w:t>
      </w:r>
    </w:p>
    <w:p w:rsidR="00656367" w:rsidRPr="00DF657C" w:rsidRDefault="00D150CC" w:rsidP="00DF657C">
      <w:pPr>
        <w:spacing w:after="0" w:line="320" w:lineRule="exact"/>
        <w:ind w:left="90" w:firstLine="450"/>
        <w:jc w:val="both"/>
        <w:rPr>
          <w:rFonts w:ascii="Times New Roman" w:eastAsia="Times New Roman" w:hAnsi="Times New Roman" w:cs="Times New Roman"/>
          <w:sz w:val="26"/>
          <w:szCs w:val="26"/>
        </w:rPr>
      </w:pPr>
      <w:r w:rsidRPr="00DF657C">
        <w:rPr>
          <w:rFonts w:ascii="Times New Roman" w:eastAsia="Times New Roman" w:hAnsi="Times New Roman" w:cs="Times New Roman"/>
          <w:sz w:val="26"/>
          <w:szCs w:val="26"/>
        </w:rPr>
        <w:t xml:space="preserve">Pentru asigurarea accesului populației județului Olt la servicii medicale, medicamente și </w:t>
      </w:r>
      <w:r w:rsidR="006646C9" w:rsidRPr="00DF657C">
        <w:rPr>
          <w:rFonts w:ascii="Times New Roman" w:eastAsia="Times New Roman" w:hAnsi="Times New Roman" w:cs="Times New Roman"/>
          <w:sz w:val="26"/>
          <w:szCs w:val="26"/>
        </w:rPr>
        <w:t>dispozitive medicale</w:t>
      </w:r>
      <w:r w:rsidRPr="00DF657C">
        <w:rPr>
          <w:rFonts w:ascii="Times New Roman" w:eastAsia="Times New Roman" w:hAnsi="Times New Roman" w:cs="Times New Roman"/>
          <w:sz w:val="26"/>
          <w:szCs w:val="26"/>
        </w:rPr>
        <w:t xml:space="preserve">,  C.A.S. Olt </w:t>
      </w:r>
      <w:r w:rsidR="002368C9" w:rsidRPr="00DF657C">
        <w:rPr>
          <w:rFonts w:ascii="Times New Roman" w:eastAsia="Times New Roman" w:hAnsi="Times New Roman" w:cs="Times New Roman"/>
          <w:sz w:val="26"/>
          <w:szCs w:val="26"/>
        </w:rPr>
        <w:t>are</w:t>
      </w:r>
      <w:r w:rsidR="006646C9" w:rsidRPr="00DF657C">
        <w:rPr>
          <w:rFonts w:ascii="Times New Roman" w:eastAsia="Times New Roman" w:hAnsi="Times New Roman" w:cs="Times New Roman"/>
          <w:sz w:val="26"/>
          <w:szCs w:val="26"/>
        </w:rPr>
        <w:t xml:space="preserve"> </w:t>
      </w:r>
      <w:r w:rsidR="00761DBE" w:rsidRPr="00DF657C">
        <w:rPr>
          <w:rFonts w:ascii="Times New Roman" w:eastAsia="Times New Roman" w:hAnsi="Times New Roman" w:cs="Times New Roman"/>
          <w:sz w:val="26"/>
          <w:szCs w:val="26"/>
        </w:rPr>
        <w:t>încheiate un număr de 910 contracte pentru furnizarea de servicii medicale</w:t>
      </w:r>
      <w:r w:rsidR="003B2134" w:rsidRPr="00DF657C">
        <w:rPr>
          <w:rFonts w:ascii="Times New Roman" w:eastAsia="Times New Roman" w:hAnsi="Times New Roman" w:cs="Times New Roman"/>
          <w:sz w:val="26"/>
          <w:szCs w:val="26"/>
        </w:rPr>
        <w:t>,</w:t>
      </w:r>
      <w:r w:rsidR="002368C9" w:rsidRPr="00DF657C">
        <w:rPr>
          <w:rFonts w:ascii="Times New Roman" w:eastAsia="Times New Roman" w:hAnsi="Times New Roman" w:cs="Times New Roman"/>
          <w:sz w:val="26"/>
          <w:szCs w:val="26"/>
        </w:rPr>
        <w:t xml:space="preserve"> cu 6 contracte mai mult</w:t>
      </w:r>
      <w:r w:rsidR="003B2134" w:rsidRPr="00DF657C">
        <w:rPr>
          <w:rFonts w:ascii="Times New Roman" w:eastAsia="Times New Roman" w:hAnsi="Times New Roman" w:cs="Times New Roman"/>
          <w:sz w:val="26"/>
          <w:szCs w:val="26"/>
        </w:rPr>
        <w:t>e</w:t>
      </w:r>
      <w:r w:rsidR="002368C9" w:rsidRPr="00DF657C">
        <w:rPr>
          <w:rFonts w:ascii="Times New Roman" w:eastAsia="Times New Roman" w:hAnsi="Times New Roman" w:cs="Times New Roman"/>
          <w:sz w:val="26"/>
          <w:szCs w:val="26"/>
        </w:rPr>
        <w:t xml:space="preserve"> față de finele anului 2022.</w:t>
      </w:r>
    </w:p>
    <w:p w:rsidR="00D150CC" w:rsidRPr="00DF657C" w:rsidRDefault="00D150CC" w:rsidP="00DF657C">
      <w:pPr>
        <w:spacing w:after="0" w:line="320" w:lineRule="exact"/>
        <w:ind w:left="90" w:firstLine="450"/>
        <w:jc w:val="both"/>
        <w:rPr>
          <w:rFonts w:ascii="Times New Roman" w:eastAsia="Times New Roman" w:hAnsi="Times New Roman" w:cs="Times New Roman"/>
          <w:sz w:val="26"/>
          <w:szCs w:val="26"/>
        </w:rPr>
      </w:pPr>
      <w:r w:rsidRPr="00DF657C">
        <w:rPr>
          <w:rFonts w:ascii="Times New Roman" w:eastAsia="Times New Roman" w:hAnsi="Times New Roman" w:cs="Times New Roman"/>
          <w:sz w:val="26"/>
          <w:szCs w:val="26"/>
        </w:rPr>
        <w:t xml:space="preserve"> În vederea asigurării calităţii serviciilor medicale de care beneficiază  asiguraţii, </w:t>
      </w:r>
      <w:r w:rsidR="00AB0901" w:rsidRPr="00DF657C">
        <w:rPr>
          <w:rFonts w:ascii="Times New Roman" w:eastAsia="Times New Roman" w:hAnsi="Times New Roman" w:cs="Times New Roman"/>
          <w:sz w:val="26"/>
          <w:szCs w:val="26"/>
        </w:rPr>
        <w:t>au fost încheiate</w:t>
      </w:r>
      <w:r w:rsidRPr="00DF657C">
        <w:rPr>
          <w:rFonts w:ascii="Times New Roman" w:eastAsia="Times New Roman" w:hAnsi="Times New Roman" w:cs="Times New Roman"/>
          <w:sz w:val="26"/>
          <w:szCs w:val="26"/>
        </w:rPr>
        <w:t xml:space="preserve"> contracte de furnizare servicii medicale, medicamente și dispozitive medicale numai cu furnizori autorizaţi si evaluaţi conform prevederilor legale.</w:t>
      </w:r>
    </w:p>
    <w:p w:rsidR="00D150CC" w:rsidRPr="00DF657C" w:rsidRDefault="00D150CC" w:rsidP="00DF657C">
      <w:pPr>
        <w:spacing w:after="0" w:line="320" w:lineRule="exact"/>
        <w:ind w:left="90" w:firstLine="450"/>
        <w:jc w:val="both"/>
        <w:rPr>
          <w:rFonts w:ascii="Times New Roman" w:eastAsia="Times New Roman" w:hAnsi="Times New Roman" w:cs="Times New Roman"/>
          <w:sz w:val="26"/>
          <w:szCs w:val="26"/>
        </w:rPr>
      </w:pPr>
      <w:r w:rsidRPr="00DF657C">
        <w:rPr>
          <w:rFonts w:ascii="Times New Roman" w:eastAsia="Times New Roman" w:hAnsi="Times New Roman" w:cs="Times New Roman"/>
          <w:sz w:val="26"/>
          <w:szCs w:val="26"/>
        </w:rPr>
        <w:t xml:space="preserve">     Activitatea de contractare a avut în vedere asigurarea furnizării serviciilor medicale, medicamentelor și dispozitivelor medicale ale populaţiei  pe întreg teritoriul judeţului Olt.</w:t>
      </w:r>
    </w:p>
    <w:p w:rsidR="00BF0277" w:rsidRDefault="00BF0277" w:rsidP="009B5058">
      <w:pPr>
        <w:spacing w:after="0" w:line="240" w:lineRule="auto"/>
        <w:ind w:firstLine="720"/>
        <w:jc w:val="center"/>
        <w:rPr>
          <w:rFonts w:ascii="Times New Roman" w:eastAsia="Times New Roman" w:hAnsi="Times New Roman" w:cs="Times New Roman"/>
          <w:b/>
          <w:i/>
          <w:sz w:val="26"/>
          <w:szCs w:val="26"/>
          <w:u w:val="single"/>
          <w:lang w:eastAsia="ro-RO"/>
        </w:rPr>
      </w:pPr>
    </w:p>
    <w:p w:rsidR="009B5058" w:rsidRPr="005B2CE1" w:rsidRDefault="003B2134" w:rsidP="009B5058">
      <w:pPr>
        <w:spacing w:after="0" w:line="240" w:lineRule="auto"/>
        <w:ind w:firstLine="720"/>
        <w:jc w:val="center"/>
        <w:rPr>
          <w:rFonts w:ascii="Times New Roman" w:eastAsia="Times New Roman" w:hAnsi="Times New Roman" w:cs="Times New Roman"/>
          <w:b/>
          <w:i/>
          <w:sz w:val="26"/>
          <w:szCs w:val="26"/>
          <w:u w:val="single"/>
          <w:lang w:eastAsia="ro-RO"/>
        </w:rPr>
      </w:pPr>
      <w:r>
        <w:rPr>
          <w:rFonts w:ascii="Times New Roman" w:eastAsia="Times New Roman" w:hAnsi="Times New Roman" w:cs="Times New Roman"/>
          <w:b/>
          <w:i/>
          <w:sz w:val="26"/>
          <w:szCs w:val="26"/>
          <w:u w:val="single"/>
          <w:lang w:eastAsia="ro-RO"/>
        </w:rPr>
        <w:t>N</w:t>
      </w:r>
      <w:r w:rsidR="009B5058" w:rsidRPr="005B2CE1">
        <w:rPr>
          <w:rFonts w:ascii="Times New Roman" w:eastAsia="Times New Roman" w:hAnsi="Times New Roman" w:cs="Times New Roman"/>
          <w:b/>
          <w:i/>
          <w:sz w:val="26"/>
          <w:szCs w:val="26"/>
          <w:u w:val="single"/>
          <w:lang w:eastAsia="ro-RO"/>
        </w:rPr>
        <w:t xml:space="preserve">umărul  contracte </w:t>
      </w:r>
      <w:r w:rsidR="006C6EE2">
        <w:rPr>
          <w:rFonts w:ascii="Times New Roman" w:eastAsia="Times New Roman" w:hAnsi="Times New Roman" w:cs="Times New Roman"/>
          <w:b/>
          <w:i/>
          <w:sz w:val="26"/>
          <w:szCs w:val="26"/>
          <w:u w:val="single"/>
          <w:lang w:eastAsia="ro-RO"/>
        </w:rPr>
        <w:t>derulate</w:t>
      </w:r>
      <w:r w:rsidR="009B5058" w:rsidRPr="005B2CE1">
        <w:rPr>
          <w:rFonts w:ascii="Times New Roman" w:eastAsia="Times New Roman" w:hAnsi="Times New Roman" w:cs="Times New Roman"/>
          <w:b/>
          <w:i/>
          <w:sz w:val="26"/>
          <w:szCs w:val="26"/>
          <w:u w:val="single"/>
          <w:lang w:eastAsia="ro-RO"/>
        </w:rPr>
        <w:t xml:space="preserve"> </w:t>
      </w:r>
      <w:r w:rsidR="005D463F">
        <w:rPr>
          <w:rFonts w:ascii="Times New Roman" w:eastAsia="Times New Roman" w:hAnsi="Times New Roman" w:cs="Times New Roman"/>
          <w:b/>
          <w:i/>
          <w:sz w:val="26"/>
          <w:szCs w:val="26"/>
          <w:u w:val="single"/>
          <w:lang w:eastAsia="ro-RO"/>
        </w:rPr>
        <w:t xml:space="preserve">la data de 30.04.2023 </w:t>
      </w:r>
      <w:r>
        <w:rPr>
          <w:rFonts w:ascii="Times New Roman" w:eastAsia="Times New Roman" w:hAnsi="Times New Roman" w:cs="Times New Roman"/>
          <w:b/>
          <w:i/>
          <w:sz w:val="26"/>
          <w:szCs w:val="26"/>
          <w:u w:val="single"/>
          <w:lang w:eastAsia="ro-RO"/>
        </w:rPr>
        <w:t xml:space="preserve">comparativ cu </w:t>
      </w:r>
      <w:r w:rsidRPr="003B2134">
        <w:rPr>
          <w:rFonts w:ascii="Times New Roman" w:eastAsia="Times New Roman" w:hAnsi="Times New Roman" w:cs="Times New Roman"/>
          <w:b/>
          <w:i/>
          <w:sz w:val="26"/>
          <w:szCs w:val="26"/>
          <w:u w:val="single"/>
          <w:lang w:eastAsia="ro-RO"/>
        </w:rPr>
        <w:t>data de 31.12.2022</w:t>
      </w:r>
    </w:p>
    <w:p w:rsidR="009B5058" w:rsidRPr="005B2CE1" w:rsidRDefault="009B5058" w:rsidP="009B5058">
      <w:pPr>
        <w:spacing w:after="0" w:line="240" w:lineRule="auto"/>
        <w:ind w:firstLine="720"/>
        <w:jc w:val="both"/>
        <w:rPr>
          <w:rFonts w:ascii="Times New Roman" w:eastAsia="Times New Roman" w:hAnsi="Times New Roman" w:cs="Times New Roman"/>
          <w:b/>
          <w:i/>
          <w:sz w:val="26"/>
          <w:szCs w:val="26"/>
          <w:u w:val="single"/>
          <w:lang w:eastAsia="ro-RO"/>
        </w:rPr>
      </w:pPr>
    </w:p>
    <w:tbl>
      <w:tblPr>
        <w:tblW w:w="10206" w:type="dxa"/>
        <w:tblInd w:w="108" w:type="dxa"/>
        <w:tblLook w:val="04A0" w:firstRow="1" w:lastRow="0" w:firstColumn="1" w:lastColumn="0" w:noHBand="0" w:noVBand="1"/>
      </w:tblPr>
      <w:tblGrid>
        <w:gridCol w:w="567"/>
        <w:gridCol w:w="6363"/>
        <w:gridCol w:w="1717"/>
        <w:gridCol w:w="1559"/>
      </w:tblGrid>
      <w:tr w:rsidR="009B5058" w:rsidRPr="007A078D" w:rsidTr="008B11B1">
        <w:trPr>
          <w:trHeight w:val="636"/>
        </w:trPr>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9B5058" w:rsidRPr="007A078D" w:rsidRDefault="009B5058" w:rsidP="009B5058">
            <w:pPr>
              <w:spacing w:after="0" w:line="240" w:lineRule="auto"/>
              <w:jc w:val="center"/>
              <w:rPr>
                <w:rFonts w:ascii="Times New Roman" w:eastAsia="Times New Roman" w:hAnsi="Times New Roman" w:cs="Times New Roman"/>
                <w:b/>
                <w:bCs/>
                <w:color w:val="000000"/>
                <w:sz w:val="20"/>
                <w:szCs w:val="20"/>
                <w:lang w:eastAsia="ro-RO"/>
              </w:rPr>
            </w:pPr>
            <w:r w:rsidRPr="007A078D">
              <w:rPr>
                <w:rFonts w:ascii="Times New Roman" w:eastAsia="Times New Roman" w:hAnsi="Times New Roman" w:cs="Times New Roman"/>
                <w:b/>
                <w:bCs/>
                <w:color w:val="000000"/>
                <w:sz w:val="20"/>
                <w:szCs w:val="20"/>
                <w:lang w:eastAsia="ro-RO"/>
              </w:rPr>
              <w:t>Nr. crt.</w:t>
            </w:r>
          </w:p>
        </w:tc>
        <w:tc>
          <w:tcPr>
            <w:tcW w:w="636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9B5058" w:rsidRPr="007A078D" w:rsidRDefault="009B5058" w:rsidP="009B5058">
            <w:pPr>
              <w:spacing w:after="0" w:line="240" w:lineRule="auto"/>
              <w:jc w:val="center"/>
              <w:rPr>
                <w:rFonts w:ascii="Times New Roman" w:eastAsia="Times New Roman" w:hAnsi="Times New Roman" w:cs="Times New Roman"/>
                <w:b/>
                <w:bCs/>
                <w:color w:val="000000"/>
                <w:sz w:val="20"/>
                <w:szCs w:val="20"/>
                <w:lang w:eastAsia="ro-RO"/>
              </w:rPr>
            </w:pPr>
            <w:r w:rsidRPr="007A078D">
              <w:rPr>
                <w:rFonts w:ascii="Times New Roman" w:eastAsia="Times New Roman" w:hAnsi="Times New Roman" w:cs="Times New Roman"/>
                <w:b/>
                <w:bCs/>
                <w:color w:val="000000"/>
                <w:sz w:val="20"/>
                <w:szCs w:val="20"/>
                <w:lang w:eastAsia="ro-RO"/>
              </w:rPr>
              <w:t>Domeniul de asistenţă medicală</w:t>
            </w:r>
          </w:p>
        </w:tc>
        <w:tc>
          <w:tcPr>
            <w:tcW w:w="1717" w:type="dxa"/>
            <w:tcBorders>
              <w:top w:val="single" w:sz="8" w:space="0" w:color="auto"/>
              <w:left w:val="nil"/>
              <w:bottom w:val="single" w:sz="8" w:space="0" w:color="auto"/>
              <w:right w:val="single" w:sz="8" w:space="0" w:color="auto"/>
            </w:tcBorders>
            <w:shd w:val="clear" w:color="auto" w:fill="F2F2F2" w:themeFill="background1" w:themeFillShade="F2"/>
            <w:vAlign w:val="bottom"/>
            <w:hideMark/>
          </w:tcPr>
          <w:p w:rsidR="00C65109" w:rsidRDefault="009B5058" w:rsidP="00C65109">
            <w:pPr>
              <w:spacing w:after="0" w:line="240" w:lineRule="auto"/>
              <w:jc w:val="center"/>
              <w:rPr>
                <w:rFonts w:ascii="Times New Roman" w:eastAsia="Times New Roman" w:hAnsi="Times New Roman" w:cs="Times New Roman"/>
                <w:b/>
                <w:bCs/>
                <w:color w:val="000000"/>
                <w:sz w:val="20"/>
                <w:szCs w:val="20"/>
                <w:lang w:eastAsia="ro-RO"/>
              </w:rPr>
            </w:pPr>
            <w:r w:rsidRPr="007A078D">
              <w:rPr>
                <w:rFonts w:ascii="Times New Roman" w:eastAsia="Times New Roman" w:hAnsi="Times New Roman" w:cs="Times New Roman"/>
                <w:b/>
                <w:bCs/>
                <w:color w:val="000000"/>
                <w:sz w:val="20"/>
                <w:szCs w:val="20"/>
                <w:lang w:eastAsia="ro-RO"/>
              </w:rPr>
              <w:t xml:space="preserve">Nr. contracte aflate în derulare la data de </w:t>
            </w:r>
          </w:p>
          <w:p w:rsidR="009B5058" w:rsidRPr="007A078D" w:rsidRDefault="009B5058" w:rsidP="00C65109">
            <w:pPr>
              <w:spacing w:after="0" w:line="240" w:lineRule="auto"/>
              <w:jc w:val="center"/>
              <w:rPr>
                <w:rFonts w:ascii="Times New Roman" w:eastAsia="Times New Roman" w:hAnsi="Times New Roman" w:cs="Times New Roman"/>
                <w:b/>
                <w:bCs/>
                <w:color w:val="000000"/>
                <w:sz w:val="20"/>
                <w:szCs w:val="20"/>
                <w:lang w:eastAsia="ro-RO"/>
              </w:rPr>
            </w:pPr>
            <w:r w:rsidRPr="007A078D">
              <w:rPr>
                <w:rFonts w:ascii="Times New Roman" w:eastAsia="Times New Roman" w:hAnsi="Times New Roman" w:cs="Times New Roman"/>
                <w:b/>
                <w:bCs/>
                <w:color w:val="000000"/>
                <w:sz w:val="20"/>
                <w:szCs w:val="20"/>
                <w:lang w:eastAsia="ro-RO"/>
              </w:rPr>
              <w:t>31.12.2022</w:t>
            </w:r>
          </w:p>
        </w:tc>
        <w:tc>
          <w:tcPr>
            <w:tcW w:w="1559" w:type="dxa"/>
            <w:tcBorders>
              <w:top w:val="single" w:sz="8" w:space="0" w:color="auto"/>
              <w:left w:val="nil"/>
              <w:bottom w:val="single" w:sz="8" w:space="0" w:color="auto"/>
              <w:right w:val="single" w:sz="8" w:space="0" w:color="auto"/>
            </w:tcBorders>
            <w:shd w:val="clear" w:color="auto" w:fill="F2F2F2" w:themeFill="background1" w:themeFillShade="F2"/>
            <w:vAlign w:val="bottom"/>
          </w:tcPr>
          <w:p w:rsidR="00C65109" w:rsidRDefault="009B5058" w:rsidP="00C65109">
            <w:pPr>
              <w:spacing w:after="0" w:line="240" w:lineRule="auto"/>
              <w:jc w:val="center"/>
              <w:rPr>
                <w:rFonts w:ascii="Times New Roman" w:eastAsia="Times New Roman" w:hAnsi="Times New Roman" w:cs="Times New Roman"/>
                <w:b/>
                <w:bCs/>
                <w:color w:val="000000"/>
                <w:sz w:val="20"/>
                <w:szCs w:val="20"/>
                <w:lang w:eastAsia="ro-RO"/>
              </w:rPr>
            </w:pPr>
            <w:r w:rsidRPr="009B5058">
              <w:rPr>
                <w:rFonts w:ascii="Times New Roman" w:eastAsia="Times New Roman" w:hAnsi="Times New Roman" w:cs="Times New Roman"/>
                <w:b/>
                <w:bCs/>
                <w:color w:val="000000"/>
                <w:sz w:val="20"/>
                <w:szCs w:val="20"/>
                <w:lang w:eastAsia="ro-RO"/>
              </w:rPr>
              <w:t xml:space="preserve">Nr. contracte aflate în derulare la </w:t>
            </w:r>
          </w:p>
          <w:p w:rsidR="009B5058" w:rsidRPr="007A078D" w:rsidRDefault="009B5058" w:rsidP="00C65109">
            <w:pPr>
              <w:spacing w:after="0" w:line="240" w:lineRule="auto"/>
              <w:jc w:val="center"/>
              <w:rPr>
                <w:rFonts w:ascii="Times New Roman" w:eastAsia="Times New Roman" w:hAnsi="Times New Roman" w:cs="Times New Roman"/>
                <w:b/>
                <w:bCs/>
                <w:color w:val="000000"/>
                <w:sz w:val="20"/>
                <w:szCs w:val="20"/>
                <w:lang w:eastAsia="ro-RO"/>
              </w:rPr>
            </w:pPr>
            <w:r>
              <w:rPr>
                <w:rFonts w:ascii="Times New Roman" w:eastAsia="Times New Roman" w:hAnsi="Times New Roman" w:cs="Times New Roman"/>
                <w:b/>
                <w:bCs/>
                <w:color w:val="000000"/>
                <w:sz w:val="20"/>
                <w:szCs w:val="20"/>
                <w:lang w:eastAsia="ro-RO"/>
              </w:rPr>
              <w:t>30</w:t>
            </w:r>
            <w:r w:rsidRPr="009B5058">
              <w:rPr>
                <w:rFonts w:ascii="Times New Roman" w:eastAsia="Times New Roman" w:hAnsi="Times New Roman" w:cs="Times New Roman"/>
                <w:b/>
                <w:bCs/>
                <w:color w:val="000000"/>
                <w:sz w:val="20"/>
                <w:szCs w:val="20"/>
                <w:lang w:eastAsia="ro-RO"/>
              </w:rPr>
              <w:t>.</w:t>
            </w:r>
            <w:r>
              <w:rPr>
                <w:rFonts w:ascii="Times New Roman" w:eastAsia="Times New Roman" w:hAnsi="Times New Roman" w:cs="Times New Roman"/>
                <w:b/>
                <w:bCs/>
                <w:color w:val="000000"/>
                <w:sz w:val="20"/>
                <w:szCs w:val="20"/>
                <w:lang w:eastAsia="ro-RO"/>
              </w:rPr>
              <w:t>04</w:t>
            </w:r>
            <w:r w:rsidRPr="009B5058">
              <w:rPr>
                <w:rFonts w:ascii="Times New Roman" w:eastAsia="Times New Roman" w:hAnsi="Times New Roman" w:cs="Times New Roman"/>
                <w:b/>
                <w:bCs/>
                <w:color w:val="000000"/>
                <w:sz w:val="20"/>
                <w:szCs w:val="20"/>
                <w:lang w:eastAsia="ro-RO"/>
              </w:rPr>
              <w:t>.202</w:t>
            </w:r>
            <w:r>
              <w:rPr>
                <w:rFonts w:ascii="Times New Roman" w:eastAsia="Times New Roman" w:hAnsi="Times New Roman" w:cs="Times New Roman"/>
                <w:b/>
                <w:bCs/>
                <w:color w:val="000000"/>
                <w:sz w:val="20"/>
                <w:szCs w:val="20"/>
                <w:lang w:eastAsia="ro-RO"/>
              </w:rPr>
              <w:t>3</w:t>
            </w:r>
          </w:p>
        </w:tc>
      </w:tr>
      <w:tr w:rsidR="009B5058" w:rsidRPr="007A078D" w:rsidTr="008B11B1">
        <w:trPr>
          <w:trHeight w:val="360"/>
        </w:trPr>
        <w:tc>
          <w:tcPr>
            <w:tcW w:w="567" w:type="dxa"/>
            <w:tcBorders>
              <w:top w:val="nil"/>
              <w:left w:val="single" w:sz="8" w:space="0" w:color="auto"/>
              <w:bottom w:val="single" w:sz="8" w:space="0" w:color="auto"/>
              <w:right w:val="single" w:sz="8" w:space="0" w:color="auto"/>
            </w:tcBorders>
            <w:vAlign w:val="bottom"/>
          </w:tcPr>
          <w:p w:rsidR="009B5058" w:rsidRPr="007A078D" w:rsidRDefault="009B5058" w:rsidP="009B5058">
            <w:pPr>
              <w:spacing w:after="0" w:line="240" w:lineRule="auto"/>
              <w:jc w:val="center"/>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t>1.</w:t>
            </w:r>
          </w:p>
        </w:tc>
        <w:tc>
          <w:tcPr>
            <w:tcW w:w="6363" w:type="dxa"/>
            <w:tcBorders>
              <w:top w:val="nil"/>
              <w:left w:val="single" w:sz="8" w:space="0" w:color="auto"/>
              <w:bottom w:val="single" w:sz="8" w:space="0" w:color="auto"/>
              <w:right w:val="single" w:sz="8" w:space="0" w:color="auto"/>
            </w:tcBorders>
            <w:shd w:val="clear" w:color="auto" w:fill="auto"/>
            <w:vAlign w:val="center"/>
            <w:hideMark/>
          </w:tcPr>
          <w:p w:rsidR="009B5058" w:rsidRPr="007A078D" w:rsidRDefault="009B5058" w:rsidP="009B5058">
            <w:pPr>
              <w:spacing w:after="0" w:line="240" w:lineRule="auto"/>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t>Asistența medicală primară - activitate curentă</w:t>
            </w:r>
          </w:p>
        </w:tc>
        <w:tc>
          <w:tcPr>
            <w:tcW w:w="1717" w:type="dxa"/>
            <w:tcBorders>
              <w:top w:val="nil"/>
              <w:left w:val="nil"/>
              <w:bottom w:val="single" w:sz="8" w:space="0" w:color="auto"/>
              <w:right w:val="single" w:sz="8" w:space="0" w:color="auto"/>
            </w:tcBorders>
            <w:shd w:val="clear" w:color="auto" w:fill="auto"/>
            <w:vAlign w:val="bottom"/>
            <w:hideMark/>
          </w:tcPr>
          <w:p w:rsidR="009B5058" w:rsidRPr="007A078D" w:rsidRDefault="009B5058" w:rsidP="009B5058">
            <w:pPr>
              <w:spacing w:after="0" w:line="240" w:lineRule="auto"/>
              <w:jc w:val="center"/>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t>215</w:t>
            </w:r>
          </w:p>
        </w:tc>
        <w:tc>
          <w:tcPr>
            <w:tcW w:w="1559" w:type="dxa"/>
            <w:tcBorders>
              <w:top w:val="nil"/>
              <w:left w:val="nil"/>
              <w:bottom w:val="single" w:sz="8" w:space="0" w:color="auto"/>
              <w:right w:val="single" w:sz="8" w:space="0" w:color="auto"/>
            </w:tcBorders>
          </w:tcPr>
          <w:p w:rsidR="002B7643" w:rsidRDefault="002B7643" w:rsidP="009B5058">
            <w:pPr>
              <w:spacing w:after="0" w:line="240" w:lineRule="auto"/>
              <w:jc w:val="center"/>
              <w:rPr>
                <w:rFonts w:ascii="Times New Roman" w:eastAsia="Times New Roman" w:hAnsi="Times New Roman" w:cs="Times New Roman"/>
                <w:sz w:val="20"/>
                <w:szCs w:val="20"/>
                <w:lang w:eastAsia="ro-RO"/>
              </w:rPr>
            </w:pPr>
          </w:p>
          <w:p w:rsidR="009B5058" w:rsidRPr="007A078D" w:rsidRDefault="002B7643" w:rsidP="00005417">
            <w:pPr>
              <w:spacing w:after="0" w:line="240" w:lineRule="auto"/>
              <w:jc w:val="cente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21</w:t>
            </w:r>
            <w:r w:rsidR="00005417">
              <w:rPr>
                <w:rFonts w:ascii="Times New Roman" w:eastAsia="Times New Roman" w:hAnsi="Times New Roman" w:cs="Times New Roman"/>
                <w:sz w:val="20"/>
                <w:szCs w:val="20"/>
                <w:lang w:eastAsia="ro-RO"/>
              </w:rPr>
              <w:t>3</w:t>
            </w:r>
          </w:p>
        </w:tc>
      </w:tr>
      <w:tr w:rsidR="009B5058" w:rsidRPr="007A078D" w:rsidTr="008B11B1">
        <w:trPr>
          <w:trHeight w:val="600"/>
        </w:trPr>
        <w:tc>
          <w:tcPr>
            <w:tcW w:w="567" w:type="dxa"/>
            <w:tcBorders>
              <w:top w:val="nil"/>
              <w:left w:val="single" w:sz="8" w:space="0" w:color="auto"/>
              <w:bottom w:val="single" w:sz="8" w:space="0" w:color="auto"/>
              <w:right w:val="single" w:sz="8" w:space="0" w:color="auto"/>
            </w:tcBorders>
            <w:vAlign w:val="bottom"/>
          </w:tcPr>
          <w:p w:rsidR="009B5058" w:rsidRPr="007A078D" w:rsidRDefault="009B5058" w:rsidP="009B5058">
            <w:pPr>
              <w:spacing w:after="0" w:line="240" w:lineRule="auto"/>
              <w:jc w:val="center"/>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t>2.</w:t>
            </w:r>
          </w:p>
        </w:tc>
        <w:tc>
          <w:tcPr>
            <w:tcW w:w="6363" w:type="dxa"/>
            <w:tcBorders>
              <w:top w:val="nil"/>
              <w:left w:val="single" w:sz="8" w:space="0" w:color="auto"/>
              <w:bottom w:val="single" w:sz="8" w:space="0" w:color="auto"/>
              <w:right w:val="single" w:sz="8" w:space="0" w:color="auto"/>
            </w:tcBorders>
            <w:shd w:val="clear" w:color="auto" w:fill="auto"/>
            <w:vAlign w:val="center"/>
            <w:hideMark/>
          </w:tcPr>
          <w:p w:rsidR="009B5058" w:rsidRPr="007A078D" w:rsidRDefault="009B5058" w:rsidP="009B5058">
            <w:pPr>
              <w:spacing w:after="0" w:line="240" w:lineRule="auto"/>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t xml:space="preserve">Asistența medicală primară - servicii de monitorizare a starii de </w:t>
            </w:r>
            <w:r>
              <w:rPr>
                <w:rFonts w:ascii="Times New Roman" w:eastAsia="Times New Roman" w:hAnsi="Times New Roman" w:cs="Times New Roman"/>
                <w:sz w:val="20"/>
                <w:szCs w:val="20"/>
                <w:lang w:eastAsia="ro-RO"/>
              </w:rPr>
              <w:t>sănătate</w:t>
            </w:r>
            <w:r w:rsidRPr="007A078D">
              <w:rPr>
                <w:rFonts w:ascii="Times New Roman" w:eastAsia="Times New Roman" w:hAnsi="Times New Roman" w:cs="Times New Roman"/>
                <w:sz w:val="20"/>
                <w:szCs w:val="20"/>
                <w:lang w:eastAsia="ro-RO"/>
              </w:rPr>
              <w:t xml:space="preserve"> a pacientilor in conditiile art.8, alin.3^1-3^3 din Legea nr.136/2020, cu modificarile si completarile ulterioare</w:t>
            </w:r>
          </w:p>
        </w:tc>
        <w:tc>
          <w:tcPr>
            <w:tcW w:w="1717" w:type="dxa"/>
            <w:tcBorders>
              <w:top w:val="nil"/>
              <w:left w:val="nil"/>
              <w:bottom w:val="single" w:sz="8" w:space="0" w:color="auto"/>
              <w:right w:val="single" w:sz="8" w:space="0" w:color="auto"/>
            </w:tcBorders>
            <w:shd w:val="clear" w:color="auto" w:fill="auto"/>
            <w:vAlign w:val="bottom"/>
            <w:hideMark/>
          </w:tcPr>
          <w:p w:rsidR="009B5058" w:rsidRPr="007A078D" w:rsidRDefault="009B5058" w:rsidP="009B5058">
            <w:pPr>
              <w:spacing w:after="0" w:line="240" w:lineRule="auto"/>
              <w:jc w:val="center"/>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t>214</w:t>
            </w:r>
          </w:p>
        </w:tc>
        <w:tc>
          <w:tcPr>
            <w:tcW w:w="1559" w:type="dxa"/>
            <w:tcBorders>
              <w:top w:val="nil"/>
              <w:left w:val="nil"/>
              <w:bottom w:val="single" w:sz="8" w:space="0" w:color="auto"/>
              <w:right w:val="single" w:sz="8" w:space="0" w:color="auto"/>
            </w:tcBorders>
          </w:tcPr>
          <w:p w:rsidR="002B7643" w:rsidRDefault="002B7643" w:rsidP="009B5058">
            <w:pPr>
              <w:spacing w:after="0" w:line="240" w:lineRule="auto"/>
              <w:jc w:val="center"/>
              <w:rPr>
                <w:rFonts w:ascii="Times New Roman" w:eastAsia="Times New Roman" w:hAnsi="Times New Roman" w:cs="Times New Roman"/>
                <w:sz w:val="20"/>
                <w:szCs w:val="20"/>
                <w:lang w:eastAsia="ro-RO"/>
              </w:rPr>
            </w:pPr>
          </w:p>
          <w:p w:rsidR="002B7643" w:rsidRDefault="002B7643" w:rsidP="009B5058">
            <w:pPr>
              <w:spacing w:after="0" w:line="240" w:lineRule="auto"/>
              <w:jc w:val="center"/>
              <w:rPr>
                <w:rFonts w:ascii="Times New Roman" w:eastAsia="Times New Roman" w:hAnsi="Times New Roman" w:cs="Times New Roman"/>
                <w:sz w:val="20"/>
                <w:szCs w:val="20"/>
                <w:lang w:eastAsia="ro-RO"/>
              </w:rPr>
            </w:pPr>
          </w:p>
          <w:p w:rsidR="009B5058" w:rsidRPr="007A078D" w:rsidRDefault="002B7643" w:rsidP="009B5058">
            <w:pPr>
              <w:spacing w:after="0" w:line="240" w:lineRule="auto"/>
              <w:jc w:val="cente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212</w:t>
            </w:r>
          </w:p>
        </w:tc>
      </w:tr>
      <w:tr w:rsidR="009B5058" w:rsidRPr="007A078D" w:rsidTr="008B11B1">
        <w:trPr>
          <w:trHeight w:val="517"/>
        </w:trPr>
        <w:tc>
          <w:tcPr>
            <w:tcW w:w="567" w:type="dxa"/>
            <w:tcBorders>
              <w:top w:val="nil"/>
              <w:left w:val="single" w:sz="8" w:space="0" w:color="auto"/>
              <w:bottom w:val="single" w:sz="8" w:space="0" w:color="auto"/>
              <w:right w:val="single" w:sz="8" w:space="0" w:color="auto"/>
            </w:tcBorders>
            <w:vAlign w:val="bottom"/>
          </w:tcPr>
          <w:p w:rsidR="009B5058" w:rsidRPr="007A078D" w:rsidRDefault="009B5058" w:rsidP="009B5058">
            <w:pPr>
              <w:spacing w:after="0" w:line="240" w:lineRule="auto"/>
              <w:jc w:val="center"/>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lastRenderedPageBreak/>
              <w:t>3</w:t>
            </w:r>
          </w:p>
        </w:tc>
        <w:tc>
          <w:tcPr>
            <w:tcW w:w="6363" w:type="dxa"/>
            <w:tcBorders>
              <w:top w:val="nil"/>
              <w:left w:val="single" w:sz="8" w:space="0" w:color="auto"/>
              <w:bottom w:val="single" w:sz="8" w:space="0" w:color="auto"/>
              <w:right w:val="single" w:sz="8" w:space="0" w:color="auto"/>
            </w:tcBorders>
            <w:shd w:val="clear" w:color="auto" w:fill="auto"/>
            <w:vAlign w:val="center"/>
          </w:tcPr>
          <w:p w:rsidR="009B5058" w:rsidRPr="007A078D" w:rsidRDefault="009B5058" w:rsidP="009B5058">
            <w:pPr>
              <w:spacing w:after="0" w:line="240" w:lineRule="auto"/>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t>Asistența medicală primară - finantarea activitatii prestate de medicii de familie potrivit OUG nr. 3/2021, cu modificarile si completarile ulterioare</w:t>
            </w:r>
          </w:p>
        </w:tc>
        <w:tc>
          <w:tcPr>
            <w:tcW w:w="1717" w:type="dxa"/>
            <w:tcBorders>
              <w:top w:val="nil"/>
              <w:left w:val="nil"/>
              <w:bottom w:val="single" w:sz="8" w:space="0" w:color="auto"/>
              <w:right w:val="single" w:sz="8" w:space="0" w:color="auto"/>
            </w:tcBorders>
            <w:shd w:val="clear" w:color="auto" w:fill="auto"/>
            <w:vAlign w:val="bottom"/>
          </w:tcPr>
          <w:p w:rsidR="009B5058" w:rsidRPr="007A078D" w:rsidRDefault="009B5058" w:rsidP="009B5058">
            <w:pPr>
              <w:spacing w:after="0" w:line="240" w:lineRule="auto"/>
              <w:jc w:val="center"/>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t>106</w:t>
            </w:r>
          </w:p>
        </w:tc>
        <w:tc>
          <w:tcPr>
            <w:tcW w:w="1559" w:type="dxa"/>
            <w:tcBorders>
              <w:top w:val="nil"/>
              <w:left w:val="nil"/>
              <w:bottom w:val="single" w:sz="8" w:space="0" w:color="auto"/>
              <w:right w:val="single" w:sz="8" w:space="0" w:color="auto"/>
            </w:tcBorders>
          </w:tcPr>
          <w:p w:rsidR="009B5058" w:rsidRDefault="009B5058" w:rsidP="009B5058">
            <w:pPr>
              <w:spacing w:after="0" w:line="240" w:lineRule="auto"/>
              <w:jc w:val="center"/>
              <w:rPr>
                <w:rFonts w:ascii="Times New Roman" w:eastAsia="Times New Roman" w:hAnsi="Times New Roman" w:cs="Times New Roman"/>
                <w:sz w:val="20"/>
                <w:szCs w:val="20"/>
                <w:lang w:eastAsia="ro-RO"/>
              </w:rPr>
            </w:pPr>
          </w:p>
          <w:p w:rsidR="002B7643" w:rsidRPr="007A078D" w:rsidRDefault="002B7643" w:rsidP="009B5058">
            <w:pPr>
              <w:spacing w:after="0" w:line="240" w:lineRule="auto"/>
              <w:jc w:val="cente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105</w:t>
            </w:r>
          </w:p>
        </w:tc>
      </w:tr>
      <w:tr w:rsidR="009B5058" w:rsidRPr="007A078D" w:rsidTr="008B11B1">
        <w:trPr>
          <w:trHeight w:val="410"/>
        </w:trPr>
        <w:tc>
          <w:tcPr>
            <w:tcW w:w="567" w:type="dxa"/>
            <w:tcBorders>
              <w:top w:val="nil"/>
              <w:left w:val="single" w:sz="8" w:space="0" w:color="auto"/>
              <w:bottom w:val="single" w:sz="8" w:space="0" w:color="auto"/>
              <w:right w:val="single" w:sz="8" w:space="0" w:color="auto"/>
            </w:tcBorders>
            <w:vAlign w:val="bottom"/>
          </w:tcPr>
          <w:p w:rsidR="009B5058" w:rsidRPr="007A078D" w:rsidRDefault="009B5058" w:rsidP="009B5058">
            <w:pPr>
              <w:spacing w:after="0" w:line="240" w:lineRule="auto"/>
              <w:jc w:val="center"/>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t>4</w:t>
            </w:r>
          </w:p>
        </w:tc>
        <w:tc>
          <w:tcPr>
            <w:tcW w:w="6363" w:type="dxa"/>
            <w:tcBorders>
              <w:top w:val="nil"/>
              <w:left w:val="single" w:sz="8" w:space="0" w:color="auto"/>
              <w:bottom w:val="single" w:sz="8" w:space="0" w:color="auto"/>
              <w:right w:val="single" w:sz="8" w:space="0" w:color="auto"/>
            </w:tcBorders>
            <w:shd w:val="clear" w:color="auto" w:fill="auto"/>
            <w:vAlign w:val="center"/>
          </w:tcPr>
          <w:p w:rsidR="009B5058" w:rsidRPr="007A078D" w:rsidRDefault="009B5058" w:rsidP="009B5058">
            <w:pPr>
              <w:spacing w:after="0" w:line="240" w:lineRule="auto"/>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t>Asistența medicală primară - centre de permanenta</w:t>
            </w:r>
          </w:p>
        </w:tc>
        <w:tc>
          <w:tcPr>
            <w:tcW w:w="1717" w:type="dxa"/>
            <w:tcBorders>
              <w:top w:val="nil"/>
              <w:left w:val="nil"/>
              <w:bottom w:val="single" w:sz="8" w:space="0" w:color="auto"/>
              <w:right w:val="single" w:sz="8" w:space="0" w:color="auto"/>
            </w:tcBorders>
            <w:shd w:val="clear" w:color="auto" w:fill="auto"/>
            <w:vAlign w:val="bottom"/>
          </w:tcPr>
          <w:p w:rsidR="009B5058" w:rsidRPr="007A078D" w:rsidRDefault="009B5058" w:rsidP="009B5058">
            <w:pPr>
              <w:spacing w:after="0" w:line="240" w:lineRule="auto"/>
              <w:jc w:val="center"/>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t>46</w:t>
            </w:r>
          </w:p>
        </w:tc>
        <w:tc>
          <w:tcPr>
            <w:tcW w:w="1559" w:type="dxa"/>
            <w:tcBorders>
              <w:top w:val="nil"/>
              <w:left w:val="nil"/>
              <w:bottom w:val="single" w:sz="8" w:space="0" w:color="auto"/>
              <w:right w:val="single" w:sz="8" w:space="0" w:color="auto"/>
            </w:tcBorders>
          </w:tcPr>
          <w:p w:rsidR="009B5058" w:rsidRPr="007A078D" w:rsidRDefault="002B7643" w:rsidP="009B5058">
            <w:pPr>
              <w:spacing w:after="0" w:line="240" w:lineRule="auto"/>
              <w:jc w:val="cente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55</w:t>
            </w:r>
          </w:p>
        </w:tc>
      </w:tr>
      <w:tr w:rsidR="009B5058" w:rsidRPr="007A078D" w:rsidTr="008B11B1">
        <w:trPr>
          <w:trHeight w:val="416"/>
        </w:trPr>
        <w:tc>
          <w:tcPr>
            <w:tcW w:w="567" w:type="dxa"/>
            <w:tcBorders>
              <w:top w:val="nil"/>
              <w:left w:val="single" w:sz="8" w:space="0" w:color="auto"/>
              <w:bottom w:val="single" w:sz="8" w:space="0" w:color="auto"/>
              <w:right w:val="single" w:sz="8" w:space="0" w:color="auto"/>
            </w:tcBorders>
            <w:vAlign w:val="bottom"/>
          </w:tcPr>
          <w:p w:rsidR="009B5058" w:rsidRPr="007A078D" w:rsidRDefault="009B5058" w:rsidP="009B5058">
            <w:pPr>
              <w:spacing w:after="0" w:line="240" w:lineRule="auto"/>
              <w:jc w:val="center"/>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t>5</w:t>
            </w:r>
          </w:p>
        </w:tc>
        <w:tc>
          <w:tcPr>
            <w:tcW w:w="6363" w:type="dxa"/>
            <w:tcBorders>
              <w:top w:val="nil"/>
              <w:left w:val="single" w:sz="8" w:space="0" w:color="auto"/>
              <w:bottom w:val="single" w:sz="8" w:space="0" w:color="auto"/>
              <w:right w:val="single" w:sz="8" w:space="0" w:color="auto"/>
            </w:tcBorders>
            <w:shd w:val="clear" w:color="auto" w:fill="auto"/>
            <w:vAlign w:val="center"/>
            <w:hideMark/>
          </w:tcPr>
          <w:p w:rsidR="009B5058" w:rsidRPr="007A078D" w:rsidRDefault="009B5058" w:rsidP="009B5058">
            <w:pPr>
              <w:spacing w:after="0" w:line="240" w:lineRule="auto"/>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t>Asistenţa medicală ambulatorie de specialitate  pentru specialităţile clinice</w:t>
            </w:r>
          </w:p>
        </w:tc>
        <w:tc>
          <w:tcPr>
            <w:tcW w:w="1717" w:type="dxa"/>
            <w:tcBorders>
              <w:top w:val="nil"/>
              <w:left w:val="nil"/>
              <w:bottom w:val="single" w:sz="8" w:space="0" w:color="auto"/>
              <w:right w:val="single" w:sz="8" w:space="0" w:color="auto"/>
            </w:tcBorders>
            <w:shd w:val="clear" w:color="auto" w:fill="auto"/>
            <w:vAlign w:val="bottom"/>
            <w:hideMark/>
          </w:tcPr>
          <w:p w:rsidR="009B5058" w:rsidRPr="007A078D" w:rsidRDefault="009B5058" w:rsidP="009B5058">
            <w:pPr>
              <w:spacing w:after="0" w:line="240" w:lineRule="auto"/>
              <w:jc w:val="center"/>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t>38</w:t>
            </w:r>
          </w:p>
        </w:tc>
        <w:tc>
          <w:tcPr>
            <w:tcW w:w="1559" w:type="dxa"/>
            <w:tcBorders>
              <w:top w:val="nil"/>
              <w:left w:val="nil"/>
              <w:bottom w:val="single" w:sz="8" w:space="0" w:color="auto"/>
              <w:right w:val="single" w:sz="8" w:space="0" w:color="auto"/>
            </w:tcBorders>
          </w:tcPr>
          <w:p w:rsidR="009B5058" w:rsidRPr="007A078D" w:rsidRDefault="002B7643" w:rsidP="009B5058">
            <w:pPr>
              <w:spacing w:after="0" w:line="240" w:lineRule="auto"/>
              <w:jc w:val="cente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37</w:t>
            </w:r>
          </w:p>
        </w:tc>
      </w:tr>
      <w:tr w:rsidR="009B5058" w:rsidRPr="007A078D" w:rsidTr="008B11B1">
        <w:trPr>
          <w:trHeight w:val="550"/>
        </w:trPr>
        <w:tc>
          <w:tcPr>
            <w:tcW w:w="567" w:type="dxa"/>
            <w:tcBorders>
              <w:top w:val="nil"/>
              <w:left w:val="single" w:sz="8" w:space="0" w:color="auto"/>
              <w:bottom w:val="single" w:sz="8" w:space="0" w:color="auto"/>
              <w:right w:val="single" w:sz="8" w:space="0" w:color="auto"/>
            </w:tcBorders>
            <w:vAlign w:val="bottom"/>
          </w:tcPr>
          <w:p w:rsidR="009B5058" w:rsidRPr="007A078D" w:rsidRDefault="009B5058" w:rsidP="009B5058">
            <w:pPr>
              <w:spacing w:after="0" w:line="240" w:lineRule="auto"/>
              <w:jc w:val="center"/>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t>6</w:t>
            </w:r>
          </w:p>
        </w:tc>
        <w:tc>
          <w:tcPr>
            <w:tcW w:w="6363" w:type="dxa"/>
            <w:tcBorders>
              <w:top w:val="nil"/>
              <w:left w:val="single" w:sz="8" w:space="0" w:color="auto"/>
              <w:bottom w:val="single" w:sz="8" w:space="0" w:color="auto"/>
              <w:right w:val="single" w:sz="8" w:space="0" w:color="auto"/>
            </w:tcBorders>
            <w:shd w:val="clear" w:color="auto" w:fill="auto"/>
            <w:vAlign w:val="center"/>
            <w:hideMark/>
          </w:tcPr>
          <w:p w:rsidR="009B5058" w:rsidRPr="007A078D" w:rsidRDefault="009B5058" w:rsidP="009B5058">
            <w:pPr>
              <w:spacing w:after="0" w:line="240" w:lineRule="auto"/>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t>Asistenţa medicală ambulatorie de specialitate pentru specialităţile paraclinice: analize medicale de laborator/radiologie și imagistică/anatomie patologică</w:t>
            </w:r>
          </w:p>
        </w:tc>
        <w:tc>
          <w:tcPr>
            <w:tcW w:w="1717" w:type="dxa"/>
            <w:tcBorders>
              <w:top w:val="nil"/>
              <w:left w:val="nil"/>
              <w:bottom w:val="single" w:sz="8" w:space="0" w:color="auto"/>
              <w:right w:val="single" w:sz="8" w:space="0" w:color="auto"/>
            </w:tcBorders>
            <w:shd w:val="clear" w:color="auto" w:fill="auto"/>
            <w:vAlign w:val="bottom"/>
            <w:hideMark/>
          </w:tcPr>
          <w:p w:rsidR="009B5058" w:rsidRPr="007A078D" w:rsidRDefault="009B5058" w:rsidP="009B5058">
            <w:pPr>
              <w:spacing w:after="0" w:line="240" w:lineRule="auto"/>
              <w:jc w:val="center"/>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t>16</w:t>
            </w:r>
          </w:p>
        </w:tc>
        <w:tc>
          <w:tcPr>
            <w:tcW w:w="1559" w:type="dxa"/>
            <w:tcBorders>
              <w:top w:val="nil"/>
              <w:left w:val="nil"/>
              <w:bottom w:val="single" w:sz="8" w:space="0" w:color="auto"/>
              <w:right w:val="single" w:sz="8" w:space="0" w:color="auto"/>
            </w:tcBorders>
          </w:tcPr>
          <w:p w:rsidR="009B5058" w:rsidRPr="007A078D" w:rsidRDefault="002B7643" w:rsidP="009B5058">
            <w:pPr>
              <w:spacing w:after="0" w:line="240" w:lineRule="auto"/>
              <w:jc w:val="cente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16</w:t>
            </w:r>
          </w:p>
        </w:tc>
      </w:tr>
      <w:tr w:rsidR="009B5058" w:rsidRPr="007A078D" w:rsidTr="008B11B1">
        <w:trPr>
          <w:trHeight w:val="544"/>
        </w:trPr>
        <w:tc>
          <w:tcPr>
            <w:tcW w:w="567" w:type="dxa"/>
            <w:tcBorders>
              <w:top w:val="nil"/>
              <w:left w:val="single" w:sz="8" w:space="0" w:color="auto"/>
              <w:bottom w:val="single" w:sz="8" w:space="0" w:color="auto"/>
              <w:right w:val="single" w:sz="8" w:space="0" w:color="auto"/>
            </w:tcBorders>
            <w:vAlign w:val="bottom"/>
          </w:tcPr>
          <w:p w:rsidR="009B5058" w:rsidRPr="007A078D" w:rsidRDefault="009B5058" w:rsidP="009B5058">
            <w:pPr>
              <w:spacing w:after="0" w:line="240" w:lineRule="auto"/>
              <w:jc w:val="center"/>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t>7</w:t>
            </w:r>
          </w:p>
        </w:tc>
        <w:tc>
          <w:tcPr>
            <w:tcW w:w="6363" w:type="dxa"/>
            <w:tcBorders>
              <w:top w:val="nil"/>
              <w:left w:val="single" w:sz="8" w:space="0" w:color="auto"/>
              <w:bottom w:val="single" w:sz="8" w:space="0" w:color="auto"/>
              <w:right w:val="single" w:sz="8" w:space="0" w:color="auto"/>
            </w:tcBorders>
            <w:shd w:val="clear" w:color="auto" w:fill="auto"/>
            <w:vAlign w:val="center"/>
            <w:hideMark/>
          </w:tcPr>
          <w:p w:rsidR="009B5058" w:rsidRPr="007A078D" w:rsidRDefault="009B5058" w:rsidP="009B5058">
            <w:pPr>
              <w:spacing w:after="0" w:line="240" w:lineRule="auto"/>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t>Asistenţa medicală ambulatorie de specialitate pentru specialităţile paraclinice: acte adiționale încheiate cu medicii de familie pentru EKG și ecografie generală</w:t>
            </w:r>
          </w:p>
        </w:tc>
        <w:tc>
          <w:tcPr>
            <w:tcW w:w="1717" w:type="dxa"/>
            <w:tcBorders>
              <w:top w:val="nil"/>
              <w:left w:val="nil"/>
              <w:bottom w:val="single" w:sz="8" w:space="0" w:color="auto"/>
              <w:right w:val="single" w:sz="8" w:space="0" w:color="auto"/>
            </w:tcBorders>
            <w:shd w:val="clear" w:color="auto" w:fill="auto"/>
            <w:vAlign w:val="bottom"/>
            <w:hideMark/>
          </w:tcPr>
          <w:p w:rsidR="009B5058" w:rsidRPr="007A078D" w:rsidRDefault="009B5058" w:rsidP="009B5058">
            <w:pPr>
              <w:spacing w:after="0" w:line="240" w:lineRule="auto"/>
              <w:jc w:val="center"/>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t>5</w:t>
            </w:r>
          </w:p>
        </w:tc>
        <w:tc>
          <w:tcPr>
            <w:tcW w:w="1559" w:type="dxa"/>
            <w:tcBorders>
              <w:top w:val="nil"/>
              <w:left w:val="nil"/>
              <w:bottom w:val="single" w:sz="8" w:space="0" w:color="auto"/>
              <w:right w:val="single" w:sz="8" w:space="0" w:color="auto"/>
            </w:tcBorders>
          </w:tcPr>
          <w:p w:rsidR="009B5058" w:rsidRPr="007A078D" w:rsidRDefault="002B7643" w:rsidP="009B5058">
            <w:pPr>
              <w:spacing w:after="0" w:line="240" w:lineRule="auto"/>
              <w:jc w:val="cente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6</w:t>
            </w:r>
          </w:p>
        </w:tc>
      </w:tr>
      <w:tr w:rsidR="009B5058" w:rsidRPr="007A078D" w:rsidTr="008B11B1">
        <w:trPr>
          <w:trHeight w:val="538"/>
        </w:trPr>
        <w:tc>
          <w:tcPr>
            <w:tcW w:w="567" w:type="dxa"/>
            <w:tcBorders>
              <w:top w:val="nil"/>
              <w:left w:val="single" w:sz="8" w:space="0" w:color="auto"/>
              <w:bottom w:val="single" w:sz="8" w:space="0" w:color="auto"/>
              <w:right w:val="single" w:sz="8" w:space="0" w:color="auto"/>
            </w:tcBorders>
            <w:vAlign w:val="bottom"/>
          </w:tcPr>
          <w:p w:rsidR="009B5058" w:rsidRPr="007A078D" w:rsidRDefault="009B5058" w:rsidP="009B5058">
            <w:pPr>
              <w:spacing w:after="0" w:line="240" w:lineRule="auto"/>
              <w:jc w:val="center"/>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t>8</w:t>
            </w:r>
          </w:p>
        </w:tc>
        <w:tc>
          <w:tcPr>
            <w:tcW w:w="6363" w:type="dxa"/>
            <w:tcBorders>
              <w:top w:val="nil"/>
              <w:left w:val="single" w:sz="8" w:space="0" w:color="auto"/>
              <w:bottom w:val="single" w:sz="8" w:space="0" w:color="auto"/>
              <w:right w:val="single" w:sz="8" w:space="0" w:color="auto"/>
            </w:tcBorders>
            <w:shd w:val="clear" w:color="auto" w:fill="auto"/>
            <w:vAlign w:val="center"/>
            <w:hideMark/>
          </w:tcPr>
          <w:p w:rsidR="009B5058" w:rsidRPr="007A078D" w:rsidRDefault="009B5058" w:rsidP="009B5058">
            <w:pPr>
              <w:spacing w:after="0" w:line="240" w:lineRule="auto"/>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t>Asistenţa medicală ambulatorie de specialitate pentru specialităţile paraclinice: acte adiționale încheiate cu medicii de specialitate din specialitățile clinice pentru ecografii</w:t>
            </w:r>
          </w:p>
        </w:tc>
        <w:tc>
          <w:tcPr>
            <w:tcW w:w="1717" w:type="dxa"/>
            <w:tcBorders>
              <w:top w:val="nil"/>
              <w:left w:val="nil"/>
              <w:bottom w:val="single" w:sz="8" w:space="0" w:color="auto"/>
              <w:right w:val="single" w:sz="8" w:space="0" w:color="auto"/>
            </w:tcBorders>
            <w:shd w:val="clear" w:color="auto" w:fill="auto"/>
            <w:vAlign w:val="bottom"/>
            <w:hideMark/>
          </w:tcPr>
          <w:p w:rsidR="009B5058" w:rsidRPr="007A078D" w:rsidRDefault="009B5058" w:rsidP="009B5058">
            <w:pPr>
              <w:spacing w:after="0" w:line="240" w:lineRule="auto"/>
              <w:jc w:val="center"/>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t>2</w:t>
            </w:r>
          </w:p>
        </w:tc>
        <w:tc>
          <w:tcPr>
            <w:tcW w:w="1559" w:type="dxa"/>
            <w:tcBorders>
              <w:top w:val="nil"/>
              <w:left w:val="nil"/>
              <w:bottom w:val="single" w:sz="8" w:space="0" w:color="auto"/>
              <w:right w:val="single" w:sz="8" w:space="0" w:color="auto"/>
            </w:tcBorders>
          </w:tcPr>
          <w:p w:rsidR="009B5058" w:rsidRPr="007A078D" w:rsidRDefault="002B7643" w:rsidP="009B5058">
            <w:pPr>
              <w:spacing w:after="0" w:line="240" w:lineRule="auto"/>
              <w:jc w:val="cente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1</w:t>
            </w:r>
          </w:p>
        </w:tc>
      </w:tr>
      <w:tr w:rsidR="009B5058" w:rsidRPr="007A078D" w:rsidTr="008B11B1">
        <w:trPr>
          <w:trHeight w:val="418"/>
        </w:trPr>
        <w:tc>
          <w:tcPr>
            <w:tcW w:w="567" w:type="dxa"/>
            <w:tcBorders>
              <w:top w:val="nil"/>
              <w:left w:val="single" w:sz="8" w:space="0" w:color="auto"/>
              <w:bottom w:val="single" w:sz="8" w:space="0" w:color="auto"/>
              <w:right w:val="single" w:sz="8" w:space="0" w:color="auto"/>
            </w:tcBorders>
            <w:vAlign w:val="bottom"/>
          </w:tcPr>
          <w:p w:rsidR="009B5058" w:rsidRPr="007A078D" w:rsidRDefault="009B5058" w:rsidP="009B5058">
            <w:pPr>
              <w:spacing w:after="0" w:line="240" w:lineRule="auto"/>
              <w:jc w:val="center"/>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t>9.</w:t>
            </w:r>
          </w:p>
        </w:tc>
        <w:tc>
          <w:tcPr>
            <w:tcW w:w="6363" w:type="dxa"/>
            <w:tcBorders>
              <w:top w:val="nil"/>
              <w:left w:val="single" w:sz="8" w:space="0" w:color="auto"/>
              <w:bottom w:val="single" w:sz="8" w:space="0" w:color="auto"/>
              <w:right w:val="single" w:sz="8" w:space="0" w:color="auto"/>
            </w:tcBorders>
            <w:shd w:val="clear" w:color="auto" w:fill="auto"/>
            <w:vAlign w:val="center"/>
            <w:hideMark/>
          </w:tcPr>
          <w:p w:rsidR="009B5058" w:rsidRPr="007A078D" w:rsidRDefault="009B5058" w:rsidP="009B5058">
            <w:pPr>
              <w:spacing w:after="0" w:line="240" w:lineRule="auto"/>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t>Asistenţa medicală ambulatorie de specialitate pentru specialitatea medicină dentară</w:t>
            </w:r>
          </w:p>
        </w:tc>
        <w:tc>
          <w:tcPr>
            <w:tcW w:w="1717" w:type="dxa"/>
            <w:tcBorders>
              <w:top w:val="nil"/>
              <w:left w:val="nil"/>
              <w:bottom w:val="single" w:sz="8" w:space="0" w:color="auto"/>
              <w:right w:val="single" w:sz="8" w:space="0" w:color="auto"/>
            </w:tcBorders>
            <w:shd w:val="clear" w:color="auto" w:fill="auto"/>
            <w:vAlign w:val="bottom"/>
            <w:hideMark/>
          </w:tcPr>
          <w:p w:rsidR="009B5058" w:rsidRPr="007A078D" w:rsidRDefault="009B5058" w:rsidP="009B5058">
            <w:pPr>
              <w:spacing w:after="0" w:line="240" w:lineRule="auto"/>
              <w:jc w:val="center"/>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t>29</w:t>
            </w:r>
          </w:p>
        </w:tc>
        <w:tc>
          <w:tcPr>
            <w:tcW w:w="1559" w:type="dxa"/>
            <w:tcBorders>
              <w:top w:val="nil"/>
              <w:left w:val="nil"/>
              <w:bottom w:val="single" w:sz="8" w:space="0" w:color="auto"/>
              <w:right w:val="single" w:sz="8" w:space="0" w:color="auto"/>
            </w:tcBorders>
          </w:tcPr>
          <w:p w:rsidR="009B5058" w:rsidRPr="007A078D" w:rsidRDefault="002B7643" w:rsidP="009B5058">
            <w:pPr>
              <w:spacing w:after="0" w:line="240" w:lineRule="auto"/>
              <w:jc w:val="cente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28</w:t>
            </w:r>
          </w:p>
        </w:tc>
      </w:tr>
      <w:tr w:rsidR="009B5058" w:rsidRPr="007A078D" w:rsidTr="008B11B1">
        <w:trPr>
          <w:trHeight w:val="537"/>
        </w:trPr>
        <w:tc>
          <w:tcPr>
            <w:tcW w:w="567" w:type="dxa"/>
            <w:tcBorders>
              <w:top w:val="nil"/>
              <w:left w:val="single" w:sz="8" w:space="0" w:color="auto"/>
              <w:bottom w:val="single" w:sz="8" w:space="0" w:color="auto"/>
              <w:right w:val="single" w:sz="8" w:space="0" w:color="auto"/>
            </w:tcBorders>
            <w:vAlign w:val="bottom"/>
          </w:tcPr>
          <w:p w:rsidR="009B5058" w:rsidRPr="007A078D" w:rsidRDefault="009B5058" w:rsidP="009B5058">
            <w:pPr>
              <w:spacing w:after="0" w:line="240" w:lineRule="auto"/>
              <w:jc w:val="center"/>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t>10.</w:t>
            </w:r>
          </w:p>
        </w:tc>
        <w:tc>
          <w:tcPr>
            <w:tcW w:w="6363" w:type="dxa"/>
            <w:tcBorders>
              <w:top w:val="nil"/>
              <w:left w:val="single" w:sz="8" w:space="0" w:color="auto"/>
              <w:bottom w:val="single" w:sz="8" w:space="0" w:color="auto"/>
              <w:right w:val="single" w:sz="8" w:space="0" w:color="auto"/>
            </w:tcBorders>
            <w:shd w:val="clear" w:color="auto" w:fill="auto"/>
            <w:vAlign w:val="center"/>
            <w:hideMark/>
          </w:tcPr>
          <w:p w:rsidR="009B5058" w:rsidRPr="007A078D" w:rsidRDefault="009B5058" w:rsidP="009B5058">
            <w:pPr>
              <w:spacing w:after="0" w:line="240" w:lineRule="auto"/>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t>Asistenţa medicală ambulatorie de specialitate pentru specialitatea clinică medicină fizică și de reabilitare</w:t>
            </w:r>
          </w:p>
        </w:tc>
        <w:tc>
          <w:tcPr>
            <w:tcW w:w="1717" w:type="dxa"/>
            <w:tcBorders>
              <w:top w:val="nil"/>
              <w:left w:val="nil"/>
              <w:bottom w:val="single" w:sz="8" w:space="0" w:color="auto"/>
              <w:right w:val="single" w:sz="8" w:space="0" w:color="auto"/>
            </w:tcBorders>
            <w:shd w:val="clear" w:color="auto" w:fill="auto"/>
            <w:vAlign w:val="bottom"/>
            <w:hideMark/>
          </w:tcPr>
          <w:p w:rsidR="009B5058" w:rsidRPr="007A078D" w:rsidRDefault="009B5058" w:rsidP="009B5058">
            <w:pPr>
              <w:spacing w:after="0" w:line="240" w:lineRule="auto"/>
              <w:jc w:val="center"/>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t>9</w:t>
            </w:r>
          </w:p>
        </w:tc>
        <w:tc>
          <w:tcPr>
            <w:tcW w:w="1559" w:type="dxa"/>
            <w:tcBorders>
              <w:top w:val="nil"/>
              <w:left w:val="nil"/>
              <w:bottom w:val="single" w:sz="8" w:space="0" w:color="auto"/>
              <w:right w:val="single" w:sz="8" w:space="0" w:color="auto"/>
            </w:tcBorders>
          </w:tcPr>
          <w:p w:rsidR="009B5058" w:rsidRPr="007A078D" w:rsidRDefault="002B7643" w:rsidP="009B5058">
            <w:pPr>
              <w:spacing w:after="0" w:line="240" w:lineRule="auto"/>
              <w:jc w:val="cente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9</w:t>
            </w:r>
          </w:p>
        </w:tc>
      </w:tr>
      <w:tr w:rsidR="009B5058" w:rsidRPr="007A078D" w:rsidTr="008B11B1">
        <w:trPr>
          <w:trHeight w:val="360"/>
        </w:trPr>
        <w:tc>
          <w:tcPr>
            <w:tcW w:w="567" w:type="dxa"/>
            <w:tcBorders>
              <w:top w:val="nil"/>
              <w:left w:val="single" w:sz="8" w:space="0" w:color="auto"/>
              <w:bottom w:val="single" w:sz="8" w:space="0" w:color="auto"/>
              <w:right w:val="single" w:sz="8" w:space="0" w:color="auto"/>
            </w:tcBorders>
            <w:vAlign w:val="bottom"/>
          </w:tcPr>
          <w:p w:rsidR="009B5058" w:rsidRPr="007A078D" w:rsidRDefault="009B5058" w:rsidP="009B5058">
            <w:pPr>
              <w:spacing w:after="0" w:line="240" w:lineRule="auto"/>
              <w:jc w:val="center"/>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t>11.</w:t>
            </w:r>
          </w:p>
        </w:tc>
        <w:tc>
          <w:tcPr>
            <w:tcW w:w="6363" w:type="dxa"/>
            <w:tcBorders>
              <w:top w:val="nil"/>
              <w:left w:val="single" w:sz="8" w:space="0" w:color="auto"/>
              <w:bottom w:val="single" w:sz="8" w:space="0" w:color="auto"/>
              <w:right w:val="single" w:sz="8" w:space="0" w:color="auto"/>
            </w:tcBorders>
            <w:shd w:val="clear" w:color="auto" w:fill="auto"/>
            <w:vAlign w:val="center"/>
            <w:hideMark/>
          </w:tcPr>
          <w:p w:rsidR="009B5058" w:rsidRPr="007A078D" w:rsidRDefault="009B5058" w:rsidP="009B5058">
            <w:pPr>
              <w:spacing w:after="0" w:line="240" w:lineRule="auto"/>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t>Asistența medicală spitalicească – activitate curentă</w:t>
            </w:r>
          </w:p>
        </w:tc>
        <w:tc>
          <w:tcPr>
            <w:tcW w:w="1717" w:type="dxa"/>
            <w:tcBorders>
              <w:top w:val="nil"/>
              <w:left w:val="nil"/>
              <w:bottom w:val="single" w:sz="8" w:space="0" w:color="auto"/>
              <w:right w:val="single" w:sz="8" w:space="0" w:color="auto"/>
            </w:tcBorders>
            <w:shd w:val="clear" w:color="auto" w:fill="auto"/>
            <w:vAlign w:val="bottom"/>
            <w:hideMark/>
          </w:tcPr>
          <w:p w:rsidR="009B5058" w:rsidRPr="007A078D" w:rsidRDefault="009B5058" w:rsidP="009B5058">
            <w:pPr>
              <w:spacing w:after="0" w:line="240" w:lineRule="auto"/>
              <w:jc w:val="center"/>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t>8</w:t>
            </w:r>
          </w:p>
        </w:tc>
        <w:tc>
          <w:tcPr>
            <w:tcW w:w="1559" w:type="dxa"/>
            <w:tcBorders>
              <w:top w:val="nil"/>
              <w:left w:val="nil"/>
              <w:bottom w:val="single" w:sz="8" w:space="0" w:color="auto"/>
              <w:right w:val="single" w:sz="8" w:space="0" w:color="auto"/>
            </w:tcBorders>
          </w:tcPr>
          <w:p w:rsidR="009B5058" w:rsidRPr="007A078D" w:rsidRDefault="002B7643" w:rsidP="009B5058">
            <w:pPr>
              <w:spacing w:after="0" w:line="240" w:lineRule="auto"/>
              <w:jc w:val="cente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8</w:t>
            </w:r>
          </w:p>
        </w:tc>
      </w:tr>
      <w:tr w:rsidR="009B5058" w:rsidRPr="007A078D" w:rsidTr="008B11B1">
        <w:trPr>
          <w:trHeight w:val="360"/>
        </w:trPr>
        <w:tc>
          <w:tcPr>
            <w:tcW w:w="567" w:type="dxa"/>
            <w:tcBorders>
              <w:top w:val="nil"/>
              <w:left w:val="single" w:sz="8" w:space="0" w:color="auto"/>
              <w:bottom w:val="single" w:sz="8" w:space="0" w:color="auto"/>
              <w:right w:val="single" w:sz="8" w:space="0" w:color="auto"/>
            </w:tcBorders>
            <w:vAlign w:val="bottom"/>
          </w:tcPr>
          <w:p w:rsidR="009B5058" w:rsidRPr="007A078D" w:rsidRDefault="009B5058" w:rsidP="009B5058">
            <w:pPr>
              <w:spacing w:after="0" w:line="240" w:lineRule="auto"/>
              <w:jc w:val="center"/>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t>12.</w:t>
            </w:r>
          </w:p>
        </w:tc>
        <w:tc>
          <w:tcPr>
            <w:tcW w:w="6363" w:type="dxa"/>
            <w:tcBorders>
              <w:top w:val="nil"/>
              <w:left w:val="single" w:sz="8" w:space="0" w:color="auto"/>
              <w:bottom w:val="single" w:sz="8" w:space="0" w:color="auto"/>
              <w:right w:val="single" w:sz="8" w:space="0" w:color="auto"/>
            </w:tcBorders>
            <w:shd w:val="clear" w:color="auto" w:fill="auto"/>
            <w:vAlign w:val="center"/>
          </w:tcPr>
          <w:p w:rsidR="009B5058" w:rsidRPr="007A078D" w:rsidRDefault="009B5058" w:rsidP="009B5058">
            <w:pPr>
              <w:spacing w:after="0" w:line="240" w:lineRule="auto"/>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t>Asistența medicală spitalicească – influenţe financiare determinate de creşterile salariale</w:t>
            </w:r>
          </w:p>
        </w:tc>
        <w:tc>
          <w:tcPr>
            <w:tcW w:w="1717" w:type="dxa"/>
            <w:tcBorders>
              <w:top w:val="nil"/>
              <w:left w:val="nil"/>
              <w:bottom w:val="single" w:sz="8" w:space="0" w:color="auto"/>
              <w:right w:val="single" w:sz="8" w:space="0" w:color="auto"/>
            </w:tcBorders>
            <w:shd w:val="clear" w:color="auto" w:fill="auto"/>
            <w:vAlign w:val="bottom"/>
          </w:tcPr>
          <w:p w:rsidR="009B5058" w:rsidRPr="007A078D" w:rsidRDefault="009B5058" w:rsidP="009B5058">
            <w:pPr>
              <w:spacing w:after="0" w:line="240" w:lineRule="auto"/>
              <w:jc w:val="center"/>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t>5</w:t>
            </w:r>
          </w:p>
        </w:tc>
        <w:tc>
          <w:tcPr>
            <w:tcW w:w="1559" w:type="dxa"/>
            <w:tcBorders>
              <w:top w:val="nil"/>
              <w:left w:val="nil"/>
              <w:bottom w:val="single" w:sz="8" w:space="0" w:color="auto"/>
              <w:right w:val="single" w:sz="8" w:space="0" w:color="auto"/>
            </w:tcBorders>
          </w:tcPr>
          <w:p w:rsidR="009B5058" w:rsidRPr="007A078D" w:rsidRDefault="002B7643" w:rsidP="009B5058">
            <w:pPr>
              <w:spacing w:after="0" w:line="240" w:lineRule="auto"/>
              <w:jc w:val="cente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5</w:t>
            </w:r>
          </w:p>
        </w:tc>
      </w:tr>
      <w:tr w:rsidR="009B5058" w:rsidRPr="007A078D" w:rsidTr="008B11B1">
        <w:trPr>
          <w:trHeight w:val="360"/>
        </w:trPr>
        <w:tc>
          <w:tcPr>
            <w:tcW w:w="567" w:type="dxa"/>
            <w:tcBorders>
              <w:top w:val="nil"/>
              <w:left w:val="single" w:sz="8" w:space="0" w:color="auto"/>
              <w:bottom w:val="single" w:sz="8" w:space="0" w:color="auto"/>
              <w:right w:val="single" w:sz="8" w:space="0" w:color="auto"/>
            </w:tcBorders>
            <w:vAlign w:val="bottom"/>
          </w:tcPr>
          <w:p w:rsidR="009B5058" w:rsidRPr="007A078D" w:rsidRDefault="009B5058" w:rsidP="009B5058">
            <w:pPr>
              <w:spacing w:after="0" w:line="240" w:lineRule="auto"/>
              <w:jc w:val="center"/>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t>13.</w:t>
            </w:r>
          </w:p>
        </w:tc>
        <w:tc>
          <w:tcPr>
            <w:tcW w:w="6363" w:type="dxa"/>
            <w:tcBorders>
              <w:top w:val="nil"/>
              <w:left w:val="single" w:sz="8" w:space="0" w:color="auto"/>
              <w:bottom w:val="single" w:sz="8" w:space="0" w:color="auto"/>
              <w:right w:val="single" w:sz="8" w:space="0" w:color="auto"/>
            </w:tcBorders>
            <w:shd w:val="clear" w:color="auto" w:fill="auto"/>
            <w:vAlign w:val="center"/>
          </w:tcPr>
          <w:p w:rsidR="009B5058" w:rsidRPr="007A078D" w:rsidRDefault="009B5058" w:rsidP="009B5058">
            <w:pPr>
              <w:spacing w:after="0" w:line="240" w:lineRule="auto"/>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t>Asistența medicală spitalicească – alocația de hrană</w:t>
            </w:r>
          </w:p>
        </w:tc>
        <w:tc>
          <w:tcPr>
            <w:tcW w:w="1717" w:type="dxa"/>
            <w:tcBorders>
              <w:top w:val="nil"/>
              <w:left w:val="nil"/>
              <w:bottom w:val="single" w:sz="8" w:space="0" w:color="auto"/>
              <w:right w:val="single" w:sz="8" w:space="0" w:color="auto"/>
            </w:tcBorders>
            <w:shd w:val="clear" w:color="auto" w:fill="auto"/>
            <w:vAlign w:val="bottom"/>
          </w:tcPr>
          <w:p w:rsidR="009B5058" w:rsidRPr="007A078D" w:rsidRDefault="009B5058" w:rsidP="009B5058">
            <w:pPr>
              <w:spacing w:after="0" w:line="240" w:lineRule="auto"/>
              <w:jc w:val="center"/>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t>5</w:t>
            </w:r>
          </w:p>
        </w:tc>
        <w:tc>
          <w:tcPr>
            <w:tcW w:w="1559" w:type="dxa"/>
            <w:tcBorders>
              <w:top w:val="nil"/>
              <w:left w:val="nil"/>
              <w:bottom w:val="single" w:sz="8" w:space="0" w:color="auto"/>
              <w:right w:val="single" w:sz="8" w:space="0" w:color="auto"/>
            </w:tcBorders>
          </w:tcPr>
          <w:p w:rsidR="009B5058" w:rsidRPr="007A078D" w:rsidRDefault="002B7643" w:rsidP="009B5058">
            <w:pPr>
              <w:spacing w:after="0" w:line="240" w:lineRule="auto"/>
              <w:jc w:val="cente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5</w:t>
            </w:r>
          </w:p>
        </w:tc>
      </w:tr>
      <w:tr w:rsidR="009B5058" w:rsidRPr="007A078D" w:rsidTr="008B11B1">
        <w:trPr>
          <w:trHeight w:val="360"/>
        </w:trPr>
        <w:tc>
          <w:tcPr>
            <w:tcW w:w="567" w:type="dxa"/>
            <w:tcBorders>
              <w:top w:val="nil"/>
              <w:left w:val="single" w:sz="8" w:space="0" w:color="auto"/>
              <w:bottom w:val="single" w:sz="8" w:space="0" w:color="auto"/>
              <w:right w:val="single" w:sz="8" w:space="0" w:color="auto"/>
            </w:tcBorders>
            <w:vAlign w:val="bottom"/>
          </w:tcPr>
          <w:p w:rsidR="009B5058" w:rsidRPr="007A078D" w:rsidRDefault="009B5058" w:rsidP="009B5058">
            <w:pPr>
              <w:spacing w:after="0" w:line="240" w:lineRule="auto"/>
              <w:jc w:val="center"/>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t>14.</w:t>
            </w:r>
          </w:p>
        </w:tc>
        <w:tc>
          <w:tcPr>
            <w:tcW w:w="6363" w:type="dxa"/>
            <w:tcBorders>
              <w:top w:val="nil"/>
              <w:left w:val="single" w:sz="8" w:space="0" w:color="auto"/>
              <w:bottom w:val="single" w:sz="8" w:space="0" w:color="auto"/>
              <w:right w:val="single" w:sz="8" w:space="0" w:color="auto"/>
            </w:tcBorders>
            <w:shd w:val="clear" w:color="auto" w:fill="auto"/>
            <w:vAlign w:val="center"/>
            <w:hideMark/>
          </w:tcPr>
          <w:p w:rsidR="009B5058" w:rsidRPr="007A078D" w:rsidRDefault="009B5058" w:rsidP="009B5058">
            <w:pPr>
              <w:spacing w:after="0" w:line="240" w:lineRule="auto"/>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t>Îngrijiri medicale la domiciliu</w:t>
            </w:r>
          </w:p>
        </w:tc>
        <w:tc>
          <w:tcPr>
            <w:tcW w:w="1717" w:type="dxa"/>
            <w:tcBorders>
              <w:top w:val="nil"/>
              <w:left w:val="nil"/>
              <w:bottom w:val="single" w:sz="8" w:space="0" w:color="auto"/>
              <w:right w:val="single" w:sz="8" w:space="0" w:color="auto"/>
            </w:tcBorders>
            <w:shd w:val="clear" w:color="auto" w:fill="auto"/>
            <w:vAlign w:val="bottom"/>
            <w:hideMark/>
          </w:tcPr>
          <w:p w:rsidR="009B5058" w:rsidRPr="007A078D" w:rsidRDefault="009B5058" w:rsidP="009B5058">
            <w:pPr>
              <w:spacing w:after="0" w:line="240" w:lineRule="auto"/>
              <w:jc w:val="center"/>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t>5</w:t>
            </w:r>
          </w:p>
        </w:tc>
        <w:tc>
          <w:tcPr>
            <w:tcW w:w="1559" w:type="dxa"/>
            <w:tcBorders>
              <w:top w:val="nil"/>
              <w:left w:val="nil"/>
              <w:bottom w:val="single" w:sz="8" w:space="0" w:color="auto"/>
              <w:right w:val="single" w:sz="8" w:space="0" w:color="auto"/>
            </w:tcBorders>
          </w:tcPr>
          <w:p w:rsidR="009B5058" w:rsidRPr="007A078D" w:rsidRDefault="002B7643" w:rsidP="009B5058">
            <w:pPr>
              <w:spacing w:after="0" w:line="240" w:lineRule="auto"/>
              <w:jc w:val="cente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5</w:t>
            </w:r>
          </w:p>
        </w:tc>
      </w:tr>
      <w:tr w:rsidR="009B5058" w:rsidRPr="007A078D" w:rsidTr="008B11B1">
        <w:trPr>
          <w:trHeight w:val="500"/>
        </w:trPr>
        <w:tc>
          <w:tcPr>
            <w:tcW w:w="567" w:type="dxa"/>
            <w:tcBorders>
              <w:top w:val="nil"/>
              <w:left w:val="single" w:sz="8" w:space="0" w:color="auto"/>
              <w:bottom w:val="single" w:sz="8" w:space="0" w:color="auto"/>
              <w:right w:val="single" w:sz="8" w:space="0" w:color="auto"/>
            </w:tcBorders>
            <w:vAlign w:val="bottom"/>
          </w:tcPr>
          <w:p w:rsidR="009B5058" w:rsidRPr="007A078D" w:rsidRDefault="009B5058" w:rsidP="009B5058">
            <w:pPr>
              <w:spacing w:after="0" w:line="240" w:lineRule="auto"/>
              <w:jc w:val="center"/>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t>15.</w:t>
            </w:r>
          </w:p>
        </w:tc>
        <w:tc>
          <w:tcPr>
            <w:tcW w:w="6363" w:type="dxa"/>
            <w:tcBorders>
              <w:top w:val="nil"/>
              <w:left w:val="single" w:sz="8" w:space="0" w:color="auto"/>
              <w:bottom w:val="single" w:sz="8" w:space="0" w:color="auto"/>
              <w:right w:val="single" w:sz="8" w:space="0" w:color="auto"/>
            </w:tcBorders>
            <w:shd w:val="clear" w:color="auto" w:fill="auto"/>
            <w:vAlign w:val="center"/>
            <w:hideMark/>
          </w:tcPr>
          <w:p w:rsidR="009B5058" w:rsidRPr="007A078D" w:rsidRDefault="009B5058" w:rsidP="009B5058">
            <w:pPr>
              <w:spacing w:after="0" w:line="240" w:lineRule="auto"/>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t xml:space="preserve">Acordarea medicamentelor cu şi fără </w:t>
            </w:r>
            <w:r>
              <w:rPr>
                <w:rFonts w:ascii="Times New Roman" w:eastAsia="Times New Roman" w:hAnsi="Times New Roman" w:cs="Times New Roman"/>
                <w:sz w:val="20"/>
                <w:szCs w:val="20"/>
                <w:lang w:eastAsia="ro-RO"/>
              </w:rPr>
              <w:t>contribuție</w:t>
            </w:r>
            <w:r w:rsidRPr="007A078D">
              <w:rPr>
                <w:rFonts w:ascii="Times New Roman" w:eastAsia="Times New Roman" w:hAnsi="Times New Roman" w:cs="Times New Roman"/>
                <w:sz w:val="20"/>
                <w:szCs w:val="20"/>
                <w:lang w:eastAsia="ro-RO"/>
              </w:rPr>
              <w:t xml:space="preserve"> personală în tratamentul ambulatoriu – activitate curentă</w:t>
            </w:r>
          </w:p>
        </w:tc>
        <w:tc>
          <w:tcPr>
            <w:tcW w:w="1717" w:type="dxa"/>
            <w:tcBorders>
              <w:top w:val="nil"/>
              <w:left w:val="nil"/>
              <w:bottom w:val="single" w:sz="8" w:space="0" w:color="auto"/>
              <w:right w:val="single" w:sz="8" w:space="0" w:color="auto"/>
            </w:tcBorders>
            <w:shd w:val="clear" w:color="auto" w:fill="auto"/>
            <w:vAlign w:val="bottom"/>
            <w:hideMark/>
          </w:tcPr>
          <w:p w:rsidR="009B5058" w:rsidRPr="007A078D" w:rsidRDefault="009B5058" w:rsidP="009B5058">
            <w:pPr>
              <w:spacing w:after="0" w:line="240" w:lineRule="auto"/>
              <w:jc w:val="center"/>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t>60</w:t>
            </w:r>
          </w:p>
        </w:tc>
        <w:tc>
          <w:tcPr>
            <w:tcW w:w="1559" w:type="dxa"/>
            <w:tcBorders>
              <w:top w:val="nil"/>
              <w:left w:val="nil"/>
              <w:bottom w:val="single" w:sz="8" w:space="0" w:color="auto"/>
              <w:right w:val="single" w:sz="8" w:space="0" w:color="auto"/>
            </w:tcBorders>
          </w:tcPr>
          <w:p w:rsidR="009B5058" w:rsidRPr="007A078D" w:rsidRDefault="002B7643" w:rsidP="009B5058">
            <w:pPr>
              <w:spacing w:after="0" w:line="240" w:lineRule="auto"/>
              <w:jc w:val="cente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59</w:t>
            </w:r>
          </w:p>
        </w:tc>
      </w:tr>
      <w:tr w:rsidR="009B5058" w:rsidRPr="007A078D" w:rsidTr="008B11B1">
        <w:trPr>
          <w:trHeight w:val="536"/>
        </w:trPr>
        <w:tc>
          <w:tcPr>
            <w:tcW w:w="567" w:type="dxa"/>
            <w:tcBorders>
              <w:top w:val="nil"/>
              <w:left w:val="single" w:sz="8" w:space="0" w:color="auto"/>
              <w:bottom w:val="single" w:sz="8" w:space="0" w:color="auto"/>
              <w:right w:val="single" w:sz="8" w:space="0" w:color="auto"/>
            </w:tcBorders>
            <w:vAlign w:val="bottom"/>
          </w:tcPr>
          <w:p w:rsidR="009B5058" w:rsidRPr="007A078D" w:rsidRDefault="009B5058" w:rsidP="009B5058">
            <w:pPr>
              <w:spacing w:after="0" w:line="240" w:lineRule="auto"/>
              <w:jc w:val="center"/>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t>16.</w:t>
            </w:r>
          </w:p>
        </w:tc>
        <w:tc>
          <w:tcPr>
            <w:tcW w:w="6363" w:type="dxa"/>
            <w:tcBorders>
              <w:top w:val="nil"/>
              <w:left w:val="single" w:sz="8" w:space="0" w:color="auto"/>
              <w:bottom w:val="single" w:sz="8" w:space="0" w:color="auto"/>
              <w:right w:val="single" w:sz="8" w:space="0" w:color="auto"/>
            </w:tcBorders>
            <w:shd w:val="clear" w:color="auto" w:fill="auto"/>
            <w:vAlign w:val="center"/>
            <w:hideMark/>
          </w:tcPr>
          <w:p w:rsidR="009B5058" w:rsidRPr="007A078D" w:rsidRDefault="009B5058" w:rsidP="009B5058">
            <w:pPr>
              <w:spacing w:after="0" w:line="240" w:lineRule="auto"/>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t>Acordarea medicamentelor pentru boli cronice cu risc crescut și a materialelor sanitare specifice utilizate în programele naționale cu scop curativ</w:t>
            </w:r>
          </w:p>
        </w:tc>
        <w:tc>
          <w:tcPr>
            <w:tcW w:w="1717" w:type="dxa"/>
            <w:tcBorders>
              <w:top w:val="nil"/>
              <w:left w:val="nil"/>
              <w:bottom w:val="single" w:sz="8" w:space="0" w:color="auto"/>
              <w:right w:val="single" w:sz="8" w:space="0" w:color="auto"/>
            </w:tcBorders>
            <w:shd w:val="clear" w:color="auto" w:fill="auto"/>
            <w:vAlign w:val="bottom"/>
            <w:hideMark/>
          </w:tcPr>
          <w:p w:rsidR="009B5058" w:rsidRPr="007A078D" w:rsidRDefault="009B5058" w:rsidP="009B5058">
            <w:pPr>
              <w:spacing w:after="0" w:line="240" w:lineRule="auto"/>
              <w:jc w:val="center"/>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t>62</w:t>
            </w:r>
          </w:p>
        </w:tc>
        <w:tc>
          <w:tcPr>
            <w:tcW w:w="1559" w:type="dxa"/>
            <w:tcBorders>
              <w:top w:val="nil"/>
              <w:left w:val="nil"/>
              <w:bottom w:val="single" w:sz="8" w:space="0" w:color="auto"/>
              <w:right w:val="single" w:sz="8" w:space="0" w:color="auto"/>
            </w:tcBorders>
          </w:tcPr>
          <w:p w:rsidR="009B5058" w:rsidRPr="007A078D" w:rsidRDefault="002B7643" w:rsidP="009B5058">
            <w:pPr>
              <w:spacing w:after="0" w:line="240" w:lineRule="auto"/>
              <w:jc w:val="cente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61</w:t>
            </w:r>
          </w:p>
        </w:tc>
      </w:tr>
      <w:tr w:rsidR="009B5058" w:rsidRPr="007A078D" w:rsidTr="008B11B1">
        <w:trPr>
          <w:trHeight w:val="360"/>
        </w:trPr>
        <w:tc>
          <w:tcPr>
            <w:tcW w:w="567" w:type="dxa"/>
            <w:tcBorders>
              <w:top w:val="nil"/>
              <w:left w:val="single" w:sz="8" w:space="0" w:color="auto"/>
              <w:bottom w:val="single" w:sz="8" w:space="0" w:color="auto"/>
              <w:right w:val="single" w:sz="8" w:space="0" w:color="auto"/>
            </w:tcBorders>
            <w:vAlign w:val="bottom"/>
          </w:tcPr>
          <w:p w:rsidR="009B5058" w:rsidRPr="007A078D" w:rsidRDefault="009B5058" w:rsidP="009B5058">
            <w:pPr>
              <w:spacing w:after="0" w:line="240" w:lineRule="auto"/>
              <w:jc w:val="center"/>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t>17.</w:t>
            </w:r>
          </w:p>
        </w:tc>
        <w:tc>
          <w:tcPr>
            <w:tcW w:w="6363" w:type="dxa"/>
            <w:tcBorders>
              <w:top w:val="nil"/>
              <w:left w:val="single" w:sz="8" w:space="0" w:color="auto"/>
              <w:bottom w:val="single" w:sz="8" w:space="0" w:color="auto"/>
              <w:right w:val="single" w:sz="8" w:space="0" w:color="auto"/>
            </w:tcBorders>
            <w:shd w:val="clear" w:color="auto" w:fill="auto"/>
            <w:vAlign w:val="center"/>
            <w:hideMark/>
          </w:tcPr>
          <w:p w:rsidR="009B5058" w:rsidRPr="007A078D" w:rsidRDefault="009B5058" w:rsidP="009B5058">
            <w:pPr>
              <w:spacing w:after="0" w:line="240" w:lineRule="auto"/>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t>Acordarea dispozitivelor medicale destinate recuperarii unor deficiente organice sau fiziologice</w:t>
            </w:r>
          </w:p>
        </w:tc>
        <w:tc>
          <w:tcPr>
            <w:tcW w:w="1717" w:type="dxa"/>
            <w:tcBorders>
              <w:top w:val="nil"/>
              <w:left w:val="nil"/>
              <w:bottom w:val="single" w:sz="8" w:space="0" w:color="auto"/>
              <w:right w:val="single" w:sz="8" w:space="0" w:color="auto"/>
            </w:tcBorders>
            <w:shd w:val="clear" w:color="auto" w:fill="auto"/>
            <w:vAlign w:val="bottom"/>
            <w:hideMark/>
          </w:tcPr>
          <w:p w:rsidR="009B5058" w:rsidRPr="007A078D" w:rsidRDefault="009B5058" w:rsidP="009B5058">
            <w:pPr>
              <w:spacing w:after="0" w:line="240" w:lineRule="auto"/>
              <w:jc w:val="center"/>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t>78</w:t>
            </w:r>
          </w:p>
        </w:tc>
        <w:tc>
          <w:tcPr>
            <w:tcW w:w="1559" w:type="dxa"/>
            <w:tcBorders>
              <w:top w:val="nil"/>
              <w:left w:val="nil"/>
              <w:bottom w:val="single" w:sz="8" w:space="0" w:color="auto"/>
              <w:right w:val="single" w:sz="8" w:space="0" w:color="auto"/>
            </w:tcBorders>
          </w:tcPr>
          <w:p w:rsidR="009B5058" w:rsidRPr="007A078D" w:rsidRDefault="00005417" w:rsidP="009B5058">
            <w:pPr>
              <w:spacing w:after="0" w:line="240" w:lineRule="auto"/>
              <w:jc w:val="cente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76</w:t>
            </w:r>
          </w:p>
        </w:tc>
      </w:tr>
      <w:tr w:rsidR="009B5058" w:rsidRPr="007A078D" w:rsidTr="008B11B1">
        <w:trPr>
          <w:trHeight w:val="360"/>
        </w:trPr>
        <w:tc>
          <w:tcPr>
            <w:tcW w:w="567" w:type="dxa"/>
            <w:tcBorders>
              <w:top w:val="nil"/>
              <w:left w:val="single" w:sz="8" w:space="0" w:color="auto"/>
              <w:bottom w:val="single" w:sz="8" w:space="0" w:color="auto"/>
              <w:right w:val="single" w:sz="8" w:space="0" w:color="auto"/>
            </w:tcBorders>
            <w:vAlign w:val="bottom"/>
          </w:tcPr>
          <w:p w:rsidR="009B5058" w:rsidRPr="007A078D" w:rsidRDefault="009B5058" w:rsidP="009B5058">
            <w:pPr>
              <w:spacing w:after="0" w:line="240" w:lineRule="auto"/>
              <w:jc w:val="center"/>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t>18.</w:t>
            </w:r>
          </w:p>
        </w:tc>
        <w:tc>
          <w:tcPr>
            <w:tcW w:w="6363" w:type="dxa"/>
            <w:tcBorders>
              <w:top w:val="nil"/>
              <w:left w:val="single" w:sz="8" w:space="0" w:color="auto"/>
              <w:bottom w:val="single" w:sz="8" w:space="0" w:color="auto"/>
              <w:right w:val="single" w:sz="8" w:space="0" w:color="auto"/>
            </w:tcBorders>
            <w:shd w:val="clear" w:color="auto" w:fill="auto"/>
            <w:vAlign w:val="center"/>
            <w:hideMark/>
          </w:tcPr>
          <w:p w:rsidR="009B5058" w:rsidRPr="007A078D" w:rsidRDefault="009B5058" w:rsidP="009B5058">
            <w:pPr>
              <w:spacing w:after="0" w:line="240" w:lineRule="auto"/>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t>Consultatii de  urgenta la domiciliu  si transport sanitar neasistat</w:t>
            </w:r>
          </w:p>
        </w:tc>
        <w:tc>
          <w:tcPr>
            <w:tcW w:w="1717" w:type="dxa"/>
            <w:tcBorders>
              <w:top w:val="nil"/>
              <w:left w:val="nil"/>
              <w:bottom w:val="single" w:sz="8" w:space="0" w:color="auto"/>
              <w:right w:val="single" w:sz="8" w:space="0" w:color="auto"/>
            </w:tcBorders>
            <w:shd w:val="clear" w:color="auto" w:fill="auto"/>
            <w:vAlign w:val="bottom"/>
            <w:hideMark/>
          </w:tcPr>
          <w:p w:rsidR="009B5058" w:rsidRPr="007A078D" w:rsidRDefault="009B5058" w:rsidP="009B5058">
            <w:pPr>
              <w:spacing w:after="0" w:line="240" w:lineRule="auto"/>
              <w:jc w:val="center"/>
              <w:rPr>
                <w:rFonts w:ascii="Times New Roman" w:eastAsia="Times New Roman" w:hAnsi="Times New Roman" w:cs="Times New Roman"/>
                <w:sz w:val="20"/>
                <w:szCs w:val="20"/>
                <w:lang w:eastAsia="ro-RO"/>
              </w:rPr>
            </w:pPr>
            <w:r w:rsidRPr="007A078D">
              <w:rPr>
                <w:rFonts w:ascii="Times New Roman" w:eastAsia="Times New Roman" w:hAnsi="Times New Roman" w:cs="Times New Roman"/>
                <w:sz w:val="20"/>
                <w:szCs w:val="20"/>
                <w:lang w:eastAsia="ro-RO"/>
              </w:rPr>
              <w:t>1</w:t>
            </w:r>
          </w:p>
        </w:tc>
        <w:tc>
          <w:tcPr>
            <w:tcW w:w="1559" w:type="dxa"/>
            <w:tcBorders>
              <w:top w:val="nil"/>
              <w:left w:val="nil"/>
              <w:bottom w:val="single" w:sz="8" w:space="0" w:color="auto"/>
              <w:right w:val="single" w:sz="8" w:space="0" w:color="auto"/>
            </w:tcBorders>
          </w:tcPr>
          <w:p w:rsidR="009B5058" w:rsidRPr="007A078D" w:rsidRDefault="002B7643" w:rsidP="009B5058">
            <w:pPr>
              <w:spacing w:after="0" w:line="240" w:lineRule="auto"/>
              <w:jc w:val="center"/>
              <w:rPr>
                <w:rFonts w:ascii="Times New Roman" w:eastAsia="Times New Roman" w:hAnsi="Times New Roman" w:cs="Times New Roman"/>
                <w:sz w:val="20"/>
                <w:szCs w:val="20"/>
                <w:lang w:eastAsia="ro-RO"/>
              </w:rPr>
            </w:pPr>
            <w:r>
              <w:rPr>
                <w:rFonts w:ascii="Times New Roman" w:eastAsia="Times New Roman" w:hAnsi="Times New Roman" w:cs="Times New Roman"/>
                <w:sz w:val="20"/>
                <w:szCs w:val="20"/>
                <w:lang w:eastAsia="ro-RO"/>
              </w:rPr>
              <w:t>1</w:t>
            </w:r>
          </w:p>
        </w:tc>
      </w:tr>
      <w:tr w:rsidR="009B5058" w:rsidRPr="007A078D" w:rsidTr="008B11B1">
        <w:trPr>
          <w:trHeight w:val="360"/>
        </w:trPr>
        <w:tc>
          <w:tcPr>
            <w:tcW w:w="567" w:type="dxa"/>
            <w:tcBorders>
              <w:top w:val="nil"/>
              <w:left w:val="single" w:sz="8" w:space="0" w:color="auto"/>
              <w:bottom w:val="single" w:sz="8" w:space="0" w:color="auto"/>
              <w:right w:val="single" w:sz="8" w:space="0" w:color="auto"/>
            </w:tcBorders>
            <w:shd w:val="clear" w:color="auto" w:fill="F2F2F2" w:themeFill="background1" w:themeFillShade="F2"/>
            <w:vAlign w:val="bottom"/>
          </w:tcPr>
          <w:p w:rsidR="009B5058" w:rsidRPr="007A078D" w:rsidRDefault="009B5058" w:rsidP="009B5058">
            <w:pPr>
              <w:spacing w:after="0" w:line="240" w:lineRule="auto"/>
              <w:jc w:val="center"/>
              <w:rPr>
                <w:rFonts w:ascii="Times New Roman" w:eastAsia="Times New Roman" w:hAnsi="Times New Roman" w:cs="Times New Roman"/>
                <w:b/>
                <w:bCs/>
                <w:sz w:val="20"/>
                <w:szCs w:val="20"/>
                <w:lang w:eastAsia="ro-RO"/>
              </w:rPr>
            </w:pPr>
          </w:p>
        </w:tc>
        <w:tc>
          <w:tcPr>
            <w:tcW w:w="6363" w:type="dxa"/>
            <w:tcBorders>
              <w:top w:val="nil"/>
              <w:left w:val="single" w:sz="8" w:space="0" w:color="auto"/>
              <w:bottom w:val="single" w:sz="8" w:space="0" w:color="auto"/>
              <w:right w:val="single" w:sz="8" w:space="0" w:color="auto"/>
            </w:tcBorders>
            <w:shd w:val="clear" w:color="auto" w:fill="F2F2F2" w:themeFill="background1" w:themeFillShade="F2"/>
            <w:vAlign w:val="bottom"/>
            <w:hideMark/>
          </w:tcPr>
          <w:p w:rsidR="009B5058" w:rsidRPr="007A078D" w:rsidRDefault="009B5058" w:rsidP="009B5058">
            <w:pPr>
              <w:spacing w:after="0" w:line="240" w:lineRule="auto"/>
              <w:jc w:val="center"/>
              <w:rPr>
                <w:rFonts w:ascii="Times New Roman" w:eastAsia="Times New Roman" w:hAnsi="Times New Roman" w:cs="Times New Roman"/>
                <w:b/>
                <w:bCs/>
                <w:sz w:val="20"/>
                <w:szCs w:val="20"/>
                <w:lang w:eastAsia="ro-RO"/>
              </w:rPr>
            </w:pPr>
            <w:r w:rsidRPr="007A078D">
              <w:rPr>
                <w:rFonts w:ascii="Times New Roman" w:eastAsia="Times New Roman" w:hAnsi="Times New Roman" w:cs="Times New Roman"/>
                <w:b/>
                <w:bCs/>
                <w:sz w:val="20"/>
                <w:szCs w:val="20"/>
                <w:lang w:eastAsia="ro-RO"/>
              </w:rPr>
              <w:t>TOTAL</w:t>
            </w:r>
          </w:p>
        </w:tc>
        <w:tc>
          <w:tcPr>
            <w:tcW w:w="1717" w:type="dxa"/>
            <w:tcBorders>
              <w:top w:val="nil"/>
              <w:left w:val="nil"/>
              <w:bottom w:val="single" w:sz="8" w:space="0" w:color="auto"/>
              <w:right w:val="single" w:sz="8" w:space="0" w:color="auto"/>
            </w:tcBorders>
            <w:shd w:val="clear" w:color="auto" w:fill="F2F2F2" w:themeFill="background1" w:themeFillShade="F2"/>
            <w:vAlign w:val="bottom"/>
            <w:hideMark/>
          </w:tcPr>
          <w:p w:rsidR="009B5058" w:rsidRPr="007A078D" w:rsidRDefault="005F14BD" w:rsidP="009B5058">
            <w:pPr>
              <w:spacing w:after="0" w:line="240" w:lineRule="auto"/>
              <w:jc w:val="center"/>
              <w:rPr>
                <w:rFonts w:ascii="Times New Roman" w:eastAsia="Times New Roman" w:hAnsi="Times New Roman" w:cs="Times New Roman"/>
                <w:b/>
                <w:bCs/>
                <w:sz w:val="20"/>
                <w:szCs w:val="20"/>
                <w:lang w:eastAsia="ro-RO"/>
              </w:rPr>
            </w:pPr>
            <w:r>
              <w:rPr>
                <w:rFonts w:ascii="Times New Roman" w:eastAsia="Times New Roman" w:hAnsi="Times New Roman" w:cs="Times New Roman"/>
                <w:b/>
                <w:bCs/>
                <w:sz w:val="20"/>
                <w:szCs w:val="20"/>
                <w:lang w:eastAsia="ro-RO"/>
              </w:rPr>
              <w:t>904</w:t>
            </w:r>
          </w:p>
        </w:tc>
        <w:tc>
          <w:tcPr>
            <w:tcW w:w="1559" w:type="dxa"/>
            <w:tcBorders>
              <w:top w:val="nil"/>
              <w:left w:val="nil"/>
              <w:bottom w:val="single" w:sz="8" w:space="0" w:color="auto"/>
              <w:right w:val="single" w:sz="8" w:space="0" w:color="auto"/>
            </w:tcBorders>
            <w:shd w:val="clear" w:color="auto" w:fill="F2F2F2" w:themeFill="background1" w:themeFillShade="F2"/>
            <w:vAlign w:val="bottom"/>
          </w:tcPr>
          <w:p w:rsidR="009B5058" w:rsidRPr="007A078D" w:rsidRDefault="00005417" w:rsidP="0071314F">
            <w:pPr>
              <w:spacing w:after="0" w:line="240" w:lineRule="auto"/>
              <w:jc w:val="center"/>
              <w:rPr>
                <w:rFonts w:ascii="Times New Roman" w:eastAsia="Times New Roman" w:hAnsi="Times New Roman" w:cs="Times New Roman"/>
                <w:b/>
                <w:bCs/>
                <w:sz w:val="20"/>
                <w:szCs w:val="20"/>
                <w:lang w:eastAsia="ro-RO"/>
              </w:rPr>
            </w:pPr>
            <w:r>
              <w:rPr>
                <w:rFonts w:ascii="Times New Roman" w:eastAsia="Times New Roman" w:hAnsi="Times New Roman" w:cs="Times New Roman"/>
                <w:b/>
                <w:bCs/>
                <w:sz w:val="20"/>
                <w:szCs w:val="20"/>
                <w:lang w:eastAsia="ro-RO"/>
              </w:rPr>
              <w:t>9</w:t>
            </w:r>
            <w:r w:rsidR="005F14BD">
              <w:rPr>
                <w:rFonts w:ascii="Times New Roman" w:eastAsia="Times New Roman" w:hAnsi="Times New Roman" w:cs="Times New Roman"/>
                <w:b/>
                <w:bCs/>
                <w:sz w:val="20"/>
                <w:szCs w:val="20"/>
                <w:lang w:eastAsia="ro-RO"/>
              </w:rPr>
              <w:t>10</w:t>
            </w:r>
          </w:p>
        </w:tc>
      </w:tr>
    </w:tbl>
    <w:p w:rsidR="00D150CC" w:rsidRDefault="00D150CC" w:rsidP="001741AC">
      <w:pPr>
        <w:spacing w:after="0" w:line="240" w:lineRule="auto"/>
        <w:jc w:val="both"/>
        <w:rPr>
          <w:rFonts w:ascii="Times New Roman" w:eastAsia="Times New Roman" w:hAnsi="Times New Roman" w:cs="Times New Roman"/>
          <w:sz w:val="24"/>
          <w:szCs w:val="24"/>
          <w:lang w:eastAsia="ro-RO"/>
        </w:rPr>
      </w:pPr>
    </w:p>
    <w:p w:rsidR="002B5CB7" w:rsidRPr="005B2CE1" w:rsidRDefault="002B5CB7" w:rsidP="001B3C8E">
      <w:pPr>
        <w:pStyle w:val="ListParagraph"/>
        <w:numPr>
          <w:ilvl w:val="1"/>
          <w:numId w:val="12"/>
        </w:numPr>
        <w:spacing w:after="0" w:line="240" w:lineRule="auto"/>
        <w:jc w:val="both"/>
        <w:rPr>
          <w:rFonts w:ascii="Times New Roman" w:eastAsia="Times New Roman" w:hAnsi="Times New Roman" w:cs="Times New Roman"/>
          <w:b/>
          <w:i/>
          <w:sz w:val="26"/>
          <w:szCs w:val="26"/>
          <w:u w:val="single"/>
          <w:lang w:eastAsia="ro-RO"/>
        </w:rPr>
      </w:pPr>
      <w:r w:rsidRPr="005B2CE1">
        <w:rPr>
          <w:rFonts w:ascii="Times New Roman" w:eastAsia="Times New Roman" w:hAnsi="Times New Roman" w:cs="Times New Roman"/>
          <w:b/>
          <w:i/>
          <w:sz w:val="26"/>
          <w:szCs w:val="26"/>
          <w:u w:val="single"/>
          <w:lang w:eastAsia="ro-RO"/>
        </w:rPr>
        <w:t>Asistenţa medicală primară</w:t>
      </w:r>
    </w:p>
    <w:p w:rsidR="005F0637" w:rsidRPr="005B2CE1" w:rsidRDefault="00312926" w:rsidP="005F0637">
      <w:pPr>
        <w:autoSpaceDE w:val="0"/>
        <w:autoSpaceDN w:val="0"/>
        <w:adjustRightInd w:val="0"/>
        <w:spacing w:after="0" w:line="320" w:lineRule="exact"/>
        <w:ind w:firstLine="360"/>
        <w:jc w:val="both"/>
        <w:rPr>
          <w:rFonts w:ascii="Times New Roman" w:eastAsia="Times New Roman" w:hAnsi="Times New Roman" w:cs="Times New Roman"/>
          <w:sz w:val="26"/>
          <w:szCs w:val="26"/>
          <w:lang w:val="en-GB" w:eastAsia="en-GB"/>
        </w:rPr>
      </w:pPr>
      <w:r w:rsidRPr="005B2CE1">
        <w:rPr>
          <w:rFonts w:ascii="Times New Roman" w:eastAsia="Times New Roman" w:hAnsi="Times New Roman" w:cs="Times New Roman"/>
          <w:sz w:val="26"/>
          <w:szCs w:val="26"/>
          <w:lang w:val="en-GB" w:eastAsia="en-GB"/>
        </w:rPr>
        <w:t>Asistenţa medicală primară şi c</w:t>
      </w:r>
      <w:r w:rsidR="003B2134">
        <w:rPr>
          <w:rFonts w:ascii="Times New Roman" w:eastAsia="Times New Roman" w:hAnsi="Times New Roman" w:cs="Times New Roman"/>
          <w:sz w:val="26"/>
          <w:szCs w:val="26"/>
          <w:lang w:val="en-GB" w:eastAsia="en-GB"/>
        </w:rPr>
        <w:t xml:space="preserve">ontinuitatea </w:t>
      </w:r>
      <w:r w:rsidR="00CB68EC">
        <w:rPr>
          <w:rFonts w:ascii="Times New Roman" w:eastAsia="Times New Roman" w:hAnsi="Times New Roman" w:cs="Times New Roman"/>
          <w:sz w:val="26"/>
          <w:szCs w:val="26"/>
          <w:lang w:val="en-GB" w:eastAsia="en-GB"/>
        </w:rPr>
        <w:t>acesteia</w:t>
      </w:r>
      <w:r w:rsidR="003B2134">
        <w:rPr>
          <w:rFonts w:ascii="Times New Roman" w:eastAsia="Times New Roman" w:hAnsi="Times New Roman" w:cs="Times New Roman"/>
          <w:sz w:val="26"/>
          <w:szCs w:val="26"/>
          <w:lang w:val="en-GB" w:eastAsia="en-GB"/>
        </w:rPr>
        <w:t xml:space="preserve"> s</w:t>
      </w:r>
      <w:r w:rsidR="005F0637" w:rsidRPr="005B2CE1">
        <w:rPr>
          <w:rFonts w:ascii="Times New Roman" w:eastAsia="Times New Roman" w:hAnsi="Times New Roman" w:cs="Times New Roman"/>
          <w:sz w:val="26"/>
          <w:szCs w:val="26"/>
          <w:lang w:val="en-GB" w:eastAsia="en-GB"/>
        </w:rPr>
        <w:t>e</w:t>
      </w:r>
      <w:r w:rsidRPr="005B2CE1">
        <w:rPr>
          <w:rFonts w:ascii="Times New Roman" w:eastAsia="Times New Roman" w:hAnsi="Times New Roman" w:cs="Times New Roman"/>
          <w:sz w:val="26"/>
          <w:szCs w:val="26"/>
          <w:lang w:val="en-GB" w:eastAsia="en-GB"/>
        </w:rPr>
        <w:t xml:space="preserve"> </w:t>
      </w:r>
      <w:r w:rsidR="00CB68EC">
        <w:rPr>
          <w:rFonts w:ascii="Times New Roman" w:eastAsia="Times New Roman" w:hAnsi="Times New Roman" w:cs="Times New Roman"/>
          <w:sz w:val="26"/>
          <w:szCs w:val="26"/>
          <w:lang w:val="en-GB" w:eastAsia="en-GB"/>
        </w:rPr>
        <w:t>asigură</w:t>
      </w:r>
      <w:r w:rsidRPr="005B2CE1">
        <w:rPr>
          <w:rFonts w:ascii="Times New Roman" w:eastAsia="Times New Roman" w:hAnsi="Times New Roman" w:cs="Times New Roman"/>
          <w:sz w:val="26"/>
          <w:szCs w:val="26"/>
          <w:lang w:val="en-GB" w:eastAsia="en-GB"/>
        </w:rPr>
        <w:t xml:space="preserve"> </w:t>
      </w:r>
      <w:proofErr w:type="gramStart"/>
      <w:r w:rsidR="00CB68EC">
        <w:rPr>
          <w:rFonts w:ascii="Times New Roman" w:eastAsia="Times New Roman" w:hAnsi="Times New Roman" w:cs="Times New Roman"/>
          <w:sz w:val="26"/>
          <w:szCs w:val="26"/>
          <w:lang w:val="en-GB" w:eastAsia="en-GB"/>
        </w:rPr>
        <w:t xml:space="preserve">prin  </w:t>
      </w:r>
      <w:r w:rsidRPr="005B2CE1">
        <w:rPr>
          <w:rFonts w:ascii="Times New Roman" w:eastAsia="Times New Roman" w:hAnsi="Times New Roman" w:cs="Times New Roman"/>
          <w:sz w:val="26"/>
          <w:szCs w:val="26"/>
          <w:lang w:val="en-GB" w:eastAsia="en-GB"/>
        </w:rPr>
        <w:t>cabinete</w:t>
      </w:r>
      <w:r w:rsidR="00CB68EC">
        <w:rPr>
          <w:rFonts w:ascii="Times New Roman" w:eastAsia="Times New Roman" w:hAnsi="Times New Roman" w:cs="Times New Roman"/>
          <w:sz w:val="26"/>
          <w:szCs w:val="26"/>
          <w:lang w:val="en-GB" w:eastAsia="en-GB"/>
        </w:rPr>
        <w:t>le</w:t>
      </w:r>
      <w:proofErr w:type="gramEnd"/>
      <w:r w:rsidRPr="005B2CE1">
        <w:rPr>
          <w:rFonts w:ascii="Times New Roman" w:eastAsia="Times New Roman" w:hAnsi="Times New Roman" w:cs="Times New Roman"/>
          <w:sz w:val="26"/>
          <w:szCs w:val="26"/>
          <w:lang w:val="en-GB" w:eastAsia="en-GB"/>
        </w:rPr>
        <w:t xml:space="preserve"> de medicină de familie şi centre de permanenţă. </w:t>
      </w:r>
    </w:p>
    <w:p w:rsidR="00312926" w:rsidRPr="005B2CE1" w:rsidRDefault="00312926" w:rsidP="005F0637">
      <w:pPr>
        <w:spacing w:after="0" w:line="320" w:lineRule="exact"/>
        <w:ind w:firstLine="360"/>
        <w:jc w:val="both"/>
        <w:rPr>
          <w:rFonts w:ascii="Times New Roman" w:eastAsia="Times New Roman" w:hAnsi="Times New Roman" w:cs="Times New Roman"/>
          <w:sz w:val="26"/>
          <w:szCs w:val="26"/>
          <w:lang w:eastAsia="ro-RO"/>
        </w:rPr>
      </w:pPr>
      <w:r w:rsidRPr="003B2134">
        <w:rPr>
          <w:rFonts w:ascii="Times New Roman" w:eastAsia="Times New Roman" w:hAnsi="Times New Roman" w:cs="Times New Roman"/>
          <w:sz w:val="26"/>
          <w:szCs w:val="26"/>
          <w:lang w:eastAsia="ro-RO"/>
        </w:rPr>
        <w:t xml:space="preserve">Serviciile medicale în asistența medicală primară – activitate curentă- </w:t>
      </w:r>
      <w:r w:rsidR="005F0637" w:rsidRPr="003B2134">
        <w:rPr>
          <w:rFonts w:ascii="Times New Roman" w:eastAsia="Times New Roman" w:hAnsi="Times New Roman" w:cs="Times New Roman"/>
          <w:sz w:val="26"/>
          <w:szCs w:val="26"/>
          <w:lang w:eastAsia="ro-RO"/>
        </w:rPr>
        <w:t>sunt</w:t>
      </w:r>
      <w:r w:rsidRPr="003B2134">
        <w:rPr>
          <w:rFonts w:ascii="Times New Roman" w:eastAsia="Times New Roman" w:hAnsi="Times New Roman" w:cs="Times New Roman"/>
          <w:sz w:val="26"/>
          <w:szCs w:val="26"/>
          <w:lang w:eastAsia="ro-RO"/>
        </w:rPr>
        <w:t xml:space="preserve"> acordate de un număr de 21</w:t>
      </w:r>
      <w:r w:rsidR="003B2134">
        <w:rPr>
          <w:rFonts w:ascii="Times New Roman" w:eastAsia="Times New Roman" w:hAnsi="Times New Roman" w:cs="Times New Roman"/>
          <w:sz w:val="26"/>
          <w:szCs w:val="26"/>
          <w:lang w:eastAsia="ro-RO"/>
        </w:rPr>
        <w:t>5</w:t>
      </w:r>
      <w:r w:rsidRPr="003B2134">
        <w:rPr>
          <w:rFonts w:ascii="Times New Roman" w:eastAsia="Times New Roman" w:hAnsi="Times New Roman" w:cs="Times New Roman"/>
          <w:color w:val="FF0000"/>
          <w:sz w:val="26"/>
          <w:szCs w:val="26"/>
          <w:lang w:eastAsia="ro-RO"/>
        </w:rPr>
        <w:t xml:space="preserve"> </w:t>
      </w:r>
      <w:r w:rsidR="005F0637" w:rsidRPr="003B2134">
        <w:rPr>
          <w:rFonts w:ascii="Times New Roman" w:eastAsia="Times New Roman" w:hAnsi="Times New Roman" w:cs="Times New Roman"/>
          <w:sz w:val="26"/>
          <w:szCs w:val="26"/>
          <w:lang w:eastAsia="ro-RO"/>
        </w:rPr>
        <w:t>medici de familie</w:t>
      </w:r>
      <w:r w:rsidR="005F0637" w:rsidRPr="005B2CE1">
        <w:rPr>
          <w:rFonts w:ascii="Times New Roman" w:eastAsia="Times New Roman" w:hAnsi="Times New Roman" w:cs="Times New Roman"/>
          <w:i/>
          <w:sz w:val="26"/>
          <w:szCs w:val="26"/>
          <w:lang w:eastAsia="ro-RO"/>
        </w:rPr>
        <w:t>.</w:t>
      </w:r>
    </w:p>
    <w:p w:rsidR="003B2134" w:rsidRDefault="00BF0277" w:rsidP="00BF0277">
      <w:pPr>
        <w:spacing w:after="0" w:line="320" w:lineRule="exact"/>
        <w:ind w:firstLine="426"/>
        <w:jc w:val="both"/>
        <w:rPr>
          <w:rFonts w:ascii="Times New Roman" w:eastAsia="Times New Roman" w:hAnsi="Times New Roman" w:cs="Times New Roman"/>
          <w:sz w:val="26"/>
          <w:szCs w:val="26"/>
          <w:lang w:eastAsia="ro-RO"/>
        </w:rPr>
      </w:pPr>
      <w:r>
        <w:rPr>
          <w:rFonts w:ascii="Times New Roman" w:eastAsia="Times New Roman" w:hAnsi="Times New Roman" w:cs="Times New Roman"/>
          <w:sz w:val="26"/>
          <w:szCs w:val="26"/>
          <w:lang w:eastAsia="ro-RO"/>
        </w:rPr>
        <w:t>În ceea ce privește</w:t>
      </w:r>
      <w:r w:rsidR="00547ECA" w:rsidRPr="00547ECA">
        <w:rPr>
          <w:rFonts w:ascii="Times New Roman" w:eastAsia="Times New Roman" w:hAnsi="Times New Roman" w:cs="Times New Roman"/>
          <w:sz w:val="26"/>
          <w:szCs w:val="26"/>
          <w:lang w:eastAsia="ro-RO"/>
        </w:rPr>
        <w:t xml:space="preserve"> asistența medicală primară</w:t>
      </w:r>
      <w:r>
        <w:rPr>
          <w:rFonts w:ascii="Times New Roman" w:eastAsia="Times New Roman" w:hAnsi="Times New Roman" w:cs="Times New Roman"/>
          <w:sz w:val="26"/>
          <w:szCs w:val="26"/>
          <w:lang w:eastAsia="ro-RO"/>
        </w:rPr>
        <w:t>,</w:t>
      </w:r>
      <w:r w:rsidR="00547ECA" w:rsidRPr="00547ECA">
        <w:rPr>
          <w:rFonts w:ascii="Times New Roman" w:eastAsia="Times New Roman" w:hAnsi="Times New Roman" w:cs="Times New Roman"/>
          <w:sz w:val="26"/>
          <w:szCs w:val="26"/>
          <w:lang w:eastAsia="ro-RO"/>
        </w:rPr>
        <w:t xml:space="preserve"> </w:t>
      </w:r>
      <w:r w:rsidR="00547ECA">
        <w:rPr>
          <w:rFonts w:ascii="Times New Roman" w:eastAsia="Times New Roman" w:hAnsi="Times New Roman" w:cs="Times New Roman"/>
          <w:sz w:val="26"/>
          <w:szCs w:val="26"/>
          <w:lang w:eastAsia="ro-RO"/>
        </w:rPr>
        <w:t xml:space="preserve">în anul 2022 </w:t>
      </w:r>
      <w:r>
        <w:rPr>
          <w:rFonts w:ascii="Times New Roman" w:eastAsia="Times New Roman" w:hAnsi="Times New Roman" w:cs="Times New Roman"/>
          <w:sz w:val="26"/>
          <w:szCs w:val="26"/>
          <w:lang w:eastAsia="ro-RO"/>
        </w:rPr>
        <w:t>a</w:t>
      </w:r>
      <w:r w:rsidR="00547ECA" w:rsidRPr="00547ECA">
        <w:rPr>
          <w:rFonts w:ascii="Times New Roman" w:eastAsia="Times New Roman" w:hAnsi="Times New Roman" w:cs="Times New Roman"/>
          <w:sz w:val="26"/>
          <w:szCs w:val="26"/>
          <w:lang w:eastAsia="ro-RO"/>
        </w:rPr>
        <w:t xml:space="preserve"> fost dezvoltat pachetul de </w:t>
      </w:r>
      <w:r>
        <w:rPr>
          <w:rFonts w:ascii="Times New Roman" w:eastAsia="Times New Roman" w:hAnsi="Times New Roman" w:cs="Times New Roman"/>
          <w:sz w:val="26"/>
          <w:szCs w:val="26"/>
          <w:lang w:eastAsia="ro-RO"/>
        </w:rPr>
        <w:t xml:space="preserve">servicii medicale de </w:t>
      </w:r>
      <w:r w:rsidR="00547ECA" w:rsidRPr="00547ECA">
        <w:rPr>
          <w:rFonts w:ascii="Times New Roman" w:eastAsia="Times New Roman" w:hAnsi="Times New Roman" w:cs="Times New Roman"/>
          <w:sz w:val="26"/>
          <w:szCs w:val="26"/>
          <w:lang w:eastAsia="ro-RO"/>
        </w:rPr>
        <w:t xml:space="preserve">bază, prin introducerea de servicii diagnostice și terapeutice care pot fi acordate de către medicii de familie, printre care: </w:t>
      </w:r>
    </w:p>
    <w:p w:rsidR="003B2134" w:rsidRDefault="00547ECA" w:rsidP="003B2134">
      <w:pPr>
        <w:pStyle w:val="ListParagraph"/>
        <w:numPr>
          <w:ilvl w:val="0"/>
          <w:numId w:val="33"/>
        </w:numPr>
        <w:spacing w:after="0" w:line="320" w:lineRule="exact"/>
        <w:jc w:val="both"/>
        <w:rPr>
          <w:rFonts w:ascii="Times New Roman" w:eastAsia="Times New Roman" w:hAnsi="Times New Roman" w:cs="Times New Roman"/>
          <w:sz w:val="26"/>
          <w:szCs w:val="26"/>
          <w:lang w:eastAsia="ro-RO"/>
        </w:rPr>
      </w:pPr>
      <w:r w:rsidRPr="003B2134">
        <w:rPr>
          <w:rFonts w:ascii="Times New Roman" w:eastAsia="Times New Roman" w:hAnsi="Times New Roman" w:cs="Times New Roman"/>
          <w:sz w:val="26"/>
          <w:szCs w:val="26"/>
          <w:lang w:eastAsia="ro-RO"/>
        </w:rPr>
        <w:t xml:space="preserve">intervenții de mică chirurgie, </w:t>
      </w:r>
    </w:p>
    <w:p w:rsidR="003B2134" w:rsidRDefault="00547ECA" w:rsidP="003B2134">
      <w:pPr>
        <w:pStyle w:val="ListParagraph"/>
        <w:numPr>
          <w:ilvl w:val="0"/>
          <w:numId w:val="33"/>
        </w:numPr>
        <w:spacing w:after="0" w:line="320" w:lineRule="exact"/>
        <w:jc w:val="both"/>
        <w:rPr>
          <w:rFonts w:ascii="Times New Roman" w:eastAsia="Times New Roman" w:hAnsi="Times New Roman" w:cs="Times New Roman"/>
          <w:sz w:val="26"/>
          <w:szCs w:val="26"/>
          <w:lang w:eastAsia="ro-RO"/>
        </w:rPr>
      </w:pPr>
      <w:r w:rsidRPr="003B2134">
        <w:rPr>
          <w:rFonts w:ascii="Times New Roman" w:eastAsia="Times New Roman" w:hAnsi="Times New Roman" w:cs="Times New Roman"/>
          <w:sz w:val="26"/>
          <w:szCs w:val="26"/>
          <w:lang w:eastAsia="ro-RO"/>
        </w:rPr>
        <w:t xml:space="preserve">imobilizare entorsă, </w:t>
      </w:r>
    </w:p>
    <w:p w:rsidR="003B2134" w:rsidRDefault="00547ECA" w:rsidP="003B2134">
      <w:pPr>
        <w:pStyle w:val="ListParagraph"/>
        <w:numPr>
          <w:ilvl w:val="0"/>
          <w:numId w:val="33"/>
        </w:numPr>
        <w:spacing w:after="0" w:line="320" w:lineRule="exact"/>
        <w:jc w:val="both"/>
        <w:rPr>
          <w:rFonts w:ascii="Times New Roman" w:eastAsia="Times New Roman" w:hAnsi="Times New Roman" w:cs="Times New Roman"/>
          <w:sz w:val="26"/>
          <w:szCs w:val="26"/>
          <w:lang w:eastAsia="ro-RO"/>
        </w:rPr>
      </w:pPr>
      <w:r w:rsidRPr="003B2134">
        <w:rPr>
          <w:rFonts w:ascii="Times New Roman" w:eastAsia="Times New Roman" w:hAnsi="Times New Roman" w:cs="Times New Roman"/>
          <w:sz w:val="26"/>
          <w:szCs w:val="26"/>
          <w:lang w:eastAsia="ro-RO"/>
        </w:rPr>
        <w:t xml:space="preserve">sondaj vezical, </w:t>
      </w:r>
    </w:p>
    <w:p w:rsidR="003B2134" w:rsidRDefault="00547ECA" w:rsidP="003B2134">
      <w:pPr>
        <w:pStyle w:val="ListParagraph"/>
        <w:numPr>
          <w:ilvl w:val="0"/>
          <w:numId w:val="33"/>
        </w:numPr>
        <w:spacing w:after="0" w:line="320" w:lineRule="exact"/>
        <w:jc w:val="both"/>
        <w:rPr>
          <w:rFonts w:ascii="Times New Roman" w:eastAsia="Times New Roman" w:hAnsi="Times New Roman" w:cs="Times New Roman"/>
          <w:sz w:val="26"/>
          <w:szCs w:val="26"/>
          <w:lang w:eastAsia="ro-RO"/>
        </w:rPr>
      </w:pPr>
      <w:r w:rsidRPr="003B2134">
        <w:rPr>
          <w:rFonts w:ascii="Times New Roman" w:eastAsia="Times New Roman" w:hAnsi="Times New Roman" w:cs="Times New Roman"/>
          <w:sz w:val="26"/>
          <w:szCs w:val="26"/>
          <w:lang w:eastAsia="ro-RO"/>
        </w:rPr>
        <w:t xml:space="preserve">peakflowmetrie, </w:t>
      </w:r>
    </w:p>
    <w:p w:rsidR="003B2134" w:rsidRDefault="00547ECA" w:rsidP="003B2134">
      <w:pPr>
        <w:pStyle w:val="ListParagraph"/>
        <w:numPr>
          <w:ilvl w:val="0"/>
          <w:numId w:val="33"/>
        </w:numPr>
        <w:spacing w:after="0" w:line="320" w:lineRule="exact"/>
        <w:jc w:val="both"/>
        <w:rPr>
          <w:rFonts w:ascii="Times New Roman" w:eastAsia="Times New Roman" w:hAnsi="Times New Roman" w:cs="Times New Roman"/>
          <w:sz w:val="26"/>
          <w:szCs w:val="26"/>
          <w:lang w:eastAsia="ro-RO"/>
        </w:rPr>
      </w:pPr>
      <w:r w:rsidRPr="003B2134">
        <w:rPr>
          <w:rFonts w:ascii="Times New Roman" w:eastAsia="Times New Roman" w:hAnsi="Times New Roman" w:cs="Times New Roman"/>
          <w:sz w:val="26"/>
          <w:szCs w:val="26"/>
          <w:lang w:eastAsia="ro-RO"/>
        </w:rPr>
        <w:t xml:space="preserve">administrare medicaţie sub formă de aerosoli. </w:t>
      </w:r>
    </w:p>
    <w:p w:rsidR="00547ECA" w:rsidRPr="003B2134" w:rsidRDefault="00547ECA" w:rsidP="003B2134">
      <w:pPr>
        <w:spacing w:after="0" w:line="320" w:lineRule="exact"/>
        <w:ind w:firstLine="426"/>
        <w:jc w:val="both"/>
        <w:rPr>
          <w:rFonts w:ascii="Times New Roman" w:eastAsia="Times New Roman" w:hAnsi="Times New Roman" w:cs="Times New Roman"/>
          <w:sz w:val="26"/>
          <w:szCs w:val="26"/>
          <w:lang w:eastAsia="ro-RO"/>
        </w:rPr>
      </w:pPr>
      <w:r w:rsidRPr="003B2134">
        <w:rPr>
          <w:rFonts w:ascii="Times New Roman" w:eastAsia="Times New Roman" w:hAnsi="Times New Roman" w:cs="Times New Roman"/>
          <w:sz w:val="26"/>
          <w:szCs w:val="26"/>
          <w:lang w:eastAsia="ro-RO"/>
        </w:rPr>
        <w:t>De asemenea, serviciile de administrare a tratamentelor - intramuscular, subcutanat, intravenos sau perfuzabil, după caz - au fost incluse în categoria serviciilor medicale care pot fi efectuate la cabinet, la domiciliu sau la locul solicitării, după caz, în cadrul programului de lucru sau în cadrul unui program de lucru prelungit. Serviciile medicale pentru situaţiile de urgenţă medico-chirurgicală se vor acorda în cadrul programului de lucru, dar a fost eliminată obligația de a fi efectuate numai la cabinet.</w:t>
      </w:r>
    </w:p>
    <w:p w:rsidR="00547ECA" w:rsidRDefault="00547ECA" w:rsidP="00547ECA">
      <w:pPr>
        <w:spacing w:after="0" w:line="320" w:lineRule="exact"/>
        <w:ind w:firstLine="708"/>
        <w:jc w:val="both"/>
        <w:rPr>
          <w:rFonts w:ascii="Times New Roman" w:eastAsia="Times New Roman" w:hAnsi="Times New Roman" w:cs="Times New Roman"/>
          <w:sz w:val="26"/>
          <w:szCs w:val="26"/>
          <w:lang w:eastAsia="ro-RO"/>
        </w:rPr>
      </w:pPr>
      <w:r w:rsidRPr="00547ECA">
        <w:rPr>
          <w:rFonts w:ascii="Times New Roman" w:eastAsia="Times New Roman" w:hAnsi="Times New Roman" w:cs="Times New Roman"/>
          <w:sz w:val="26"/>
          <w:szCs w:val="26"/>
          <w:lang w:eastAsia="ro-RO"/>
        </w:rPr>
        <w:lastRenderedPageBreak/>
        <w:t>Pe lângă celelalte servicii deja existente, pentru depistarea precoce a factorilor de risc asociați bolilor cronice cu impact major în sănătatea publică, au fost introduse reglementări speciale necesare pentru  prevenirea, depistarea și tratamentul diabetului zaharat. Astfel, în cadrul serviciilor de prevenție acordate de medicii de familie pentru asigurații adulți cu vârsta de 18 ani și peste, supraponderali/obezi și/sau care prezintă unul sau mai mulți factori de risc pentru diabetul zaharat, se recomandă efectuarea testului de toleranță la glucoză per os (TTGO) și a HBA1c. Biletul de trimitere se întocmeşte distinct pentru aceste investigaţii paraclinice cu completarea câmpului corespunzător prevenţiei. În funcție de rezultatele investigațiilor recomandate, medicul de familie poate să includă pacientul în Programul Național de Diabet Zaharat și să inițieze tratamentul cu DCI  Metforminum. Dacă la consultațiile ulterioare de control valoarea HBA1c este ≥ 6,5%, medicul de familie va trimite pacientul pentru consultație la medicul de specialitate diabet zaharat, nutriţie şi boli metabolice şi/sau la medici cu competenţă/atestat în diabet.</w:t>
      </w:r>
    </w:p>
    <w:p w:rsidR="00F82159" w:rsidRPr="00194001" w:rsidRDefault="00F82159" w:rsidP="00F82159">
      <w:pPr>
        <w:ind w:firstLine="708"/>
        <w:jc w:val="both"/>
        <w:rPr>
          <w:rFonts w:ascii="Times New Roman" w:hAnsi="Times New Roman" w:cs="Times New Roman"/>
          <w:sz w:val="26"/>
          <w:szCs w:val="26"/>
          <w:bdr w:val="none" w:sz="0" w:space="0" w:color="auto" w:frame="1"/>
          <w:shd w:val="clear" w:color="auto" w:fill="FFFFFF"/>
        </w:rPr>
      </w:pPr>
      <w:r w:rsidRPr="00194001">
        <w:rPr>
          <w:rStyle w:val="salnbdy"/>
          <w:rFonts w:ascii="Times New Roman" w:hAnsi="Times New Roman" w:cs="Times New Roman"/>
          <w:b/>
          <w:sz w:val="26"/>
          <w:szCs w:val="26"/>
          <w:bdr w:val="none" w:sz="0" w:space="0" w:color="auto" w:frame="1"/>
          <w:shd w:val="clear" w:color="auto" w:fill="FFFFFF"/>
        </w:rPr>
        <w:t>Începând cu 01.09.2022 persoanele care nu fac dovada calității de asigurat și care nu sunt înscrise pe lista unui medic de familie se înscriu pe lista unui medic de familie</w:t>
      </w:r>
      <w:r w:rsidRPr="00194001">
        <w:rPr>
          <w:rStyle w:val="salnbdy"/>
          <w:rFonts w:ascii="Times New Roman" w:hAnsi="Times New Roman" w:cs="Times New Roman"/>
          <w:sz w:val="26"/>
          <w:szCs w:val="26"/>
          <w:bdr w:val="none" w:sz="0" w:space="0" w:color="auto" w:frame="1"/>
          <w:shd w:val="clear" w:color="auto" w:fill="FFFFFF"/>
        </w:rPr>
        <w:t xml:space="preserve">, iar persoanele care nu fac dovada calității de asigurat și care sunt înscrise pe lista unui medic de familie </w:t>
      </w:r>
      <w:r w:rsidRPr="00194001">
        <w:rPr>
          <w:rStyle w:val="salnbdy"/>
          <w:rFonts w:ascii="Times New Roman" w:hAnsi="Times New Roman" w:cs="Times New Roman"/>
          <w:b/>
          <w:sz w:val="26"/>
          <w:szCs w:val="26"/>
          <w:bdr w:val="none" w:sz="0" w:space="0" w:color="auto" w:frame="1"/>
          <w:shd w:val="clear" w:color="auto" w:fill="FFFFFF"/>
        </w:rPr>
        <w:t>se reînscriu</w:t>
      </w:r>
      <w:r w:rsidRPr="00194001">
        <w:rPr>
          <w:rStyle w:val="salnbdy"/>
          <w:rFonts w:ascii="Times New Roman" w:hAnsi="Times New Roman" w:cs="Times New Roman"/>
          <w:sz w:val="26"/>
          <w:szCs w:val="26"/>
          <w:bdr w:val="none" w:sz="0" w:space="0" w:color="auto" w:frame="1"/>
          <w:shd w:val="clear" w:color="auto" w:fill="FFFFFF"/>
        </w:rPr>
        <w:t xml:space="preserve"> pe lista aceluiași medic de familie sau a unui alt medic de familie, în mod liber ales, în condițiile </w:t>
      </w:r>
      <w:hyperlink r:id="rId12" w:history="1">
        <w:r w:rsidRPr="00DF657C">
          <w:rPr>
            <w:rStyle w:val="Hyperlink"/>
            <w:rFonts w:ascii="Times New Roman" w:hAnsi="Times New Roman" w:cs="Times New Roman"/>
            <w:color w:val="auto"/>
            <w:sz w:val="26"/>
            <w:szCs w:val="26"/>
            <w:u w:val="none"/>
            <w:bdr w:val="none" w:sz="0" w:space="0" w:color="auto" w:frame="1"/>
            <w:shd w:val="clear" w:color="auto" w:fill="FFFFFF"/>
          </w:rPr>
          <w:t>art. 230 alin. (2) lit. a)</w:t>
        </w:r>
      </w:hyperlink>
      <w:r w:rsidRPr="00DF657C">
        <w:rPr>
          <w:rStyle w:val="salnbdy"/>
          <w:rFonts w:ascii="Times New Roman" w:hAnsi="Times New Roman" w:cs="Times New Roman"/>
          <w:sz w:val="26"/>
          <w:szCs w:val="26"/>
          <w:bdr w:val="none" w:sz="0" w:space="0" w:color="auto" w:frame="1"/>
          <w:shd w:val="clear" w:color="auto" w:fill="FFFFFF"/>
        </w:rPr>
        <w:t> și </w:t>
      </w:r>
      <w:hyperlink r:id="rId13" w:history="1">
        <w:r w:rsidRPr="00DF657C">
          <w:rPr>
            <w:rStyle w:val="Hyperlink"/>
            <w:rFonts w:ascii="Times New Roman" w:hAnsi="Times New Roman" w:cs="Times New Roman"/>
            <w:color w:val="auto"/>
            <w:sz w:val="26"/>
            <w:szCs w:val="26"/>
            <w:u w:val="none"/>
            <w:bdr w:val="none" w:sz="0" w:space="0" w:color="auto" w:frame="1"/>
            <w:shd w:val="clear" w:color="auto" w:fill="FFFFFF"/>
          </w:rPr>
          <w:t>c) din Legea nr. 95/2006, republicată</w:t>
        </w:r>
      </w:hyperlink>
      <w:r w:rsidRPr="00194001">
        <w:rPr>
          <w:rStyle w:val="salnbdy"/>
          <w:rFonts w:ascii="Times New Roman" w:hAnsi="Times New Roman" w:cs="Times New Roman"/>
          <w:sz w:val="26"/>
          <w:szCs w:val="26"/>
          <w:bdr w:val="none" w:sz="0" w:space="0" w:color="auto" w:frame="1"/>
          <w:shd w:val="clear" w:color="auto" w:fill="FFFFFF"/>
        </w:rPr>
        <w:t>, cu modificările și completările ulterioare.</w:t>
      </w:r>
    </w:p>
    <w:p w:rsidR="00F82159" w:rsidRDefault="00F82159" w:rsidP="00D37894">
      <w:pPr>
        <w:tabs>
          <w:tab w:val="left" w:pos="5400"/>
        </w:tabs>
        <w:spacing w:after="0" w:line="240" w:lineRule="auto"/>
        <w:ind w:firstLine="706"/>
        <w:jc w:val="both"/>
        <w:rPr>
          <w:rStyle w:val="salnbdy"/>
          <w:rFonts w:ascii="Times New Roman" w:hAnsi="Times New Roman" w:cs="Times New Roman"/>
          <w:b/>
          <w:sz w:val="26"/>
          <w:szCs w:val="26"/>
          <w:bdr w:val="none" w:sz="0" w:space="0" w:color="auto" w:frame="1"/>
          <w:shd w:val="clear" w:color="auto" w:fill="FFFFFF"/>
        </w:rPr>
      </w:pPr>
      <w:r w:rsidRPr="00194001">
        <w:rPr>
          <w:rStyle w:val="salnbdy"/>
          <w:rFonts w:ascii="Times New Roman" w:hAnsi="Times New Roman" w:cs="Times New Roman"/>
          <w:b/>
          <w:sz w:val="26"/>
          <w:szCs w:val="26"/>
          <w:bdr w:val="none" w:sz="0" w:space="0" w:color="auto" w:frame="1"/>
          <w:shd w:val="clear" w:color="auto" w:fill="FFFFFF"/>
        </w:rPr>
        <w:t xml:space="preserve">Începând cu data de 1 ianuarie 2023, persoanele care nu fac dovada calității de asigurat beneficiază de pachetul minimal de servicii medicale </w:t>
      </w:r>
      <w:r w:rsidRPr="00194001">
        <w:rPr>
          <w:rStyle w:val="salnbdy"/>
          <w:rFonts w:ascii="Times New Roman" w:hAnsi="Times New Roman" w:cs="Times New Roman"/>
          <w:b/>
          <w:sz w:val="26"/>
          <w:szCs w:val="26"/>
          <w:u w:val="single"/>
          <w:bdr w:val="none" w:sz="0" w:space="0" w:color="auto" w:frame="1"/>
          <w:shd w:val="clear" w:color="auto" w:fill="FFFFFF"/>
        </w:rPr>
        <w:t>din asistența medicală primară</w:t>
      </w:r>
      <w:r w:rsidRPr="00194001">
        <w:rPr>
          <w:rStyle w:val="salnbdy"/>
          <w:rFonts w:ascii="Times New Roman" w:hAnsi="Times New Roman" w:cs="Times New Roman"/>
          <w:b/>
          <w:sz w:val="26"/>
          <w:szCs w:val="26"/>
          <w:bdr w:val="none" w:sz="0" w:space="0" w:color="auto" w:frame="1"/>
          <w:shd w:val="clear" w:color="auto" w:fill="FFFFFF"/>
        </w:rPr>
        <w:t xml:space="preserve"> </w:t>
      </w:r>
      <w:r w:rsidRPr="00194001">
        <w:rPr>
          <w:rStyle w:val="salnbdy"/>
          <w:rFonts w:ascii="Times New Roman" w:hAnsi="Times New Roman" w:cs="Times New Roman"/>
          <w:sz w:val="26"/>
          <w:szCs w:val="26"/>
          <w:bdr w:val="none" w:sz="0" w:space="0" w:color="auto" w:frame="1"/>
          <w:shd w:val="clear" w:color="auto" w:fill="FFFFFF"/>
        </w:rPr>
        <w:t>care include inclusiv servicii de prevenție, inclusiv screening și monitorizarea unor boli cronice</w:t>
      </w:r>
      <w:r w:rsidRPr="00194001">
        <w:rPr>
          <w:rStyle w:val="salnbdy"/>
          <w:rFonts w:ascii="Times New Roman" w:hAnsi="Times New Roman" w:cs="Times New Roman"/>
          <w:b/>
          <w:sz w:val="26"/>
          <w:szCs w:val="26"/>
          <w:bdr w:val="none" w:sz="0" w:space="0" w:color="auto" w:frame="1"/>
          <w:shd w:val="clear" w:color="auto" w:fill="FFFFFF"/>
        </w:rPr>
        <w:t>.</w:t>
      </w:r>
    </w:p>
    <w:p w:rsidR="00D37894" w:rsidRPr="00D37894" w:rsidRDefault="00D37894" w:rsidP="00D37894">
      <w:pPr>
        <w:tabs>
          <w:tab w:val="left" w:pos="5400"/>
        </w:tabs>
        <w:spacing w:after="0" w:line="240" w:lineRule="auto"/>
        <w:ind w:firstLine="706"/>
        <w:jc w:val="both"/>
        <w:rPr>
          <w:rStyle w:val="salnbdy"/>
          <w:rFonts w:ascii="Times New Roman" w:hAnsi="Times New Roman" w:cs="Times New Roman"/>
          <w:sz w:val="26"/>
          <w:szCs w:val="26"/>
          <w:bdr w:val="none" w:sz="0" w:space="0" w:color="auto" w:frame="1"/>
          <w:shd w:val="clear" w:color="auto" w:fill="FFFFFF"/>
        </w:rPr>
      </w:pPr>
      <w:r>
        <w:rPr>
          <w:rStyle w:val="salnbdy"/>
          <w:rFonts w:ascii="Times New Roman" w:hAnsi="Times New Roman" w:cs="Times New Roman"/>
          <w:sz w:val="26"/>
          <w:szCs w:val="26"/>
          <w:bdr w:val="none" w:sz="0" w:space="0" w:color="auto" w:frame="1"/>
          <w:shd w:val="clear" w:color="auto" w:fill="FFFFFF"/>
        </w:rPr>
        <w:t xml:space="preserve">Persoanele neasigurate </w:t>
      </w:r>
      <w:r w:rsidRPr="00D37894">
        <w:rPr>
          <w:rStyle w:val="salnbdy"/>
          <w:rFonts w:ascii="Times New Roman" w:hAnsi="Times New Roman" w:cs="Times New Roman"/>
          <w:sz w:val="26"/>
          <w:szCs w:val="26"/>
          <w:bdr w:val="none" w:sz="0" w:space="0" w:color="auto" w:frame="1"/>
          <w:shd w:val="clear" w:color="auto" w:fill="FFFFFF"/>
        </w:rPr>
        <w:t>beneficia</w:t>
      </w:r>
      <w:r w:rsidR="003C1ABD">
        <w:rPr>
          <w:rStyle w:val="salnbdy"/>
          <w:rFonts w:ascii="Times New Roman" w:hAnsi="Times New Roman" w:cs="Times New Roman"/>
          <w:sz w:val="26"/>
          <w:szCs w:val="26"/>
          <w:bdr w:val="none" w:sz="0" w:space="0" w:color="auto" w:frame="1"/>
          <w:shd w:val="clear" w:color="auto" w:fill="FFFFFF"/>
        </w:rPr>
        <w:t>ză</w:t>
      </w:r>
      <w:r w:rsidRPr="00D37894">
        <w:rPr>
          <w:rStyle w:val="salnbdy"/>
          <w:rFonts w:ascii="Times New Roman" w:hAnsi="Times New Roman" w:cs="Times New Roman"/>
          <w:sz w:val="26"/>
          <w:szCs w:val="26"/>
          <w:bdr w:val="none" w:sz="0" w:space="0" w:color="auto" w:frame="1"/>
          <w:shd w:val="clear" w:color="auto" w:fill="FFFFFF"/>
        </w:rPr>
        <w:t xml:space="preserve"> de serviciile medicale incluse în pachetul minimal de servicii</w:t>
      </w:r>
      <w:r w:rsidR="003C1ABD">
        <w:rPr>
          <w:rStyle w:val="salnbdy"/>
          <w:rFonts w:ascii="Times New Roman" w:hAnsi="Times New Roman" w:cs="Times New Roman"/>
          <w:sz w:val="26"/>
          <w:szCs w:val="26"/>
          <w:bdr w:val="none" w:sz="0" w:space="0" w:color="auto" w:frame="1"/>
          <w:shd w:val="clear" w:color="auto" w:fill="FFFFFF"/>
        </w:rPr>
        <w:t>, care în asistența medicală primară</w:t>
      </w:r>
      <w:r w:rsidR="003C7653">
        <w:rPr>
          <w:rStyle w:val="salnbdy"/>
          <w:rFonts w:ascii="Times New Roman" w:hAnsi="Times New Roman" w:cs="Times New Roman"/>
          <w:sz w:val="26"/>
          <w:szCs w:val="26"/>
          <w:bdr w:val="none" w:sz="0" w:space="0" w:color="auto" w:frame="1"/>
          <w:shd w:val="clear" w:color="auto" w:fill="FFFFFF"/>
        </w:rPr>
        <w:t xml:space="preserve">, cu excepția </w:t>
      </w:r>
      <w:r w:rsidR="003C7653" w:rsidRPr="003C7653">
        <w:rPr>
          <w:rStyle w:val="salnbdy"/>
          <w:rFonts w:ascii="Times New Roman" w:hAnsi="Times New Roman" w:cs="Times New Roman"/>
          <w:sz w:val="26"/>
          <w:szCs w:val="26"/>
          <w:bdr w:val="none" w:sz="0" w:space="0" w:color="auto" w:frame="1"/>
          <w:shd w:val="clear" w:color="auto" w:fill="FFFFFF"/>
        </w:rPr>
        <w:t>servicii</w:t>
      </w:r>
      <w:r w:rsidR="003C7653">
        <w:rPr>
          <w:rStyle w:val="salnbdy"/>
          <w:rFonts w:ascii="Times New Roman" w:hAnsi="Times New Roman" w:cs="Times New Roman"/>
          <w:sz w:val="26"/>
          <w:szCs w:val="26"/>
          <w:bdr w:val="none" w:sz="0" w:space="0" w:color="auto" w:frame="1"/>
          <w:shd w:val="clear" w:color="auto" w:fill="FFFFFF"/>
        </w:rPr>
        <w:t>lor</w:t>
      </w:r>
      <w:r w:rsidR="003C7653" w:rsidRPr="003C7653">
        <w:rPr>
          <w:rStyle w:val="salnbdy"/>
          <w:rFonts w:ascii="Times New Roman" w:hAnsi="Times New Roman" w:cs="Times New Roman"/>
          <w:sz w:val="26"/>
          <w:szCs w:val="26"/>
          <w:bdr w:val="none" w:sz="0" w:space="0" w:color="auto" w:frame="1"/>
          <w:shd w:val="clear" w:color="auto" w:fill="FFFFFF"/>
        </w:rPr>
        <w:t xml:space="preserve"> medicale adiţionale</w:t>
      </w:r>
      <w:r w:rsidR="003C7653">
        <w:rPr>
          <w:rStyle w:val="salnbdy"/>
          <w:rFonts w:ascii="Times New Roman" w:hAnsi="Times New Roman" w:cs="Times New Roman"/>
          <w:sz w:val="26"/>
          <w:szCs w:val="26"/>
          <w:bdr w:val="none" w:sz="0" w:space="0" w:color="auto" w:frame="1"/>
          <w:shd w:val="clear" w:color="auto" w:fill="FFFFFF"/>
        </w:rPr>
        <w:t>, este</w:t>
      </w:r>
      <w:r w:rsidR="003C1ABD">
        <w:rPr>
          <w:rStyle w:val="salnbdy"/>
          <w:rFonts w:ascii="Times New Roman" w:hAnsi="Times New Roman" w:cs="Times New Roman"/>
          <w:sz w:val="26"/>
          <w:szCs w:val="26"/>
          <w:bdr w:val="none" w:sz="0" w:space="0" w:color="auto" w:frame="1"/>
          <w:shd w:val="clear" w:color="auto" w:fill="FFFFFF"/>
        </w:rPr>
        <w:t xml:space="preserve"> la nivelul p</w:t>
      </w:r>
      <w:r w:rsidRPr="00D37894">
        <w:rPr>
          <w:rStyle w:val="salnbdy"/>
          <w:rFonts w:ascii="Times New Roman" w:hAnsi="Times New Roman" w:cs="Times New Roman"/>
          <w:sz w:val="26"/>
          <w:szCs w:val="26"/>
          <w:bdr w:val="none" w:sz="0" w:space="0" w:color="auto" w:frame="1"/>
          <w:shd w:val="clear" w:color="auto" w:fill="FFFFFF"/>
        </w:rPr>
        <w:t>achetul</w:t>
      </w:r>
      <w:r w:rsidR="003C1ABD">
        <w:rPr>
          <w:rStyle w:val="salnbdy"/>
          <w:rFonts w:ascii="Times New Roman" w:hAnsi="Times New Roman" w:cs="Times New Roman"/>
          <w:sz w:val="26"/>
          <w:szCs w:val="26"/>
          <w:bdr w:val="none" w:sz="0" w:space="0" w:color="auto" w:frame="1"/>
          <w:shd w:val="clear" w:color="auto" w:fill="FFFFFF"/>
        </w:rPr>
        <w:t>ui</w:t>
      </w:r>
      <w:r w:rsidRPr="00D37894">
        <w:rPr>
          <w:rStyle w:val="salnbdy"/>
          <w:rFonts w:ascii="Times New Roman" w:hAnsi="Times New Roman" w:cs="Times New Roman"/>
          <w:sz w:val="26"/>
          <w:szCs w:val="26"/>
          <w:bdr w:val="none" w:sz="0" w:space="0" w:color="auto" w:frame="1"/>
          <w:shd w:val="clear" w:color="auto" w:fill="FFFFFF"/>
        </w:rPr>
        <w:t xml:space="preserve"> de bază. </w:t>
      </w:r>
    </w:p>
    <w:p w:rsidR="00D37894" w:rsidRPr="00D37894" w:rsidRDefault="00D37894" w:rsidP="00D37894">
      <w:pPr>
        <w:tabs>
          <w:tab w:val="left" w:pos="5400"/>
        </w:tabs>
        <w:spacing w:after="0" w:line="240" w:lineRule="auto"/>
        <w:ind w:firstLine="706"/>
        <w:jc w:val="both"/>
        <w:rPr>
          <w:rStyle w:val="salnbdy"/>
          <w:rFonts w:ascii="Times New Roman" w:hAnsi="Times New Roman" w:cs="Times New Roman"/>
          <w:sz w:val="26"/>
          <w:szCs w:val="26"/>
          <w:bdr w:val="none" w:sz="0" w:space="0" w:color="auto" w:frame="1"/>
          <w:shd w:val="clear" w:color="auto" w:fill="FFFFFF"/>
        </w:rPr>
      </w:pPr>
      <w:r>
        <w:rPr>
          <w:rStyle w:val="salnbdy"/>
          <w:rFonts w:ascii="Times New Roman" w:hAnsi="Times New Roman" w:cs="Times New Roman"/>
          <w:sz w:val="26"/>
          <w:szCs w:val="26"/>
          <w:bdr w:val="none" w:sz="0" w:space="0" w:color="auto" w:frame="1"/>
          <w:shd w:val="clear" w:color="auto" w:fill="FFFFFF"/>
        </w:rPr>
        <w:t>Astfel, p</w:t>
      </w:r>
      <w:r w:rsidRPr="00D37894">
        <w:rPr>
          <w:rStyle w:val="salnbdy"/>
          <w:rFonts w:ascii="Times New Roman" w:hAnsi="Times New Roman" w:cs="Times New Roman"/>
          <w:sz w:val="26"/>
          <w:szCs w:val="26"/>
          <w:bdr w:val="none" w:sz="0" w:space="0" w:color="auto" w:frame="1"/>
          <w:shd w:val="clear" w:color="auto" w:fill="FFFFFF"/>
        </w:rPr>
        <w:t xml:space="preserve">ersoanele neasigurate beneficiază de servicii medicale pentru situaţiile de urgenţă medico-chirurgicală, de supraveghere şi depistare de boli cu potenţial endemo-epidemic, consultaţii de monitorizare a evoluţiei sarcinii şi lăuziei, de planificare familială, servicii de prevenție și  activităţi de suport. </w:t>
      </w:r>
    </w:p>
    <w:p w:rsidR="00D37894" w:rsidRPr="00D37894" w:rsidRDefault="00D37894" w:rsidP="00D37894">
      <w:pPr>
        <w:tabs>
          <w:tab w:val="left" w:pos="5400"/>
        </w:tabs>
        <w:spacing w:after="0" w:line="240" w:lineRule="auto"/>
        <w:ind w:firstLine="706"/>
        <w:jc w:val="both"/>
        <w:rPr>
          <w:rStyle w:val="salnbdy"/>
          <w:rFonts w:ascii="Times New Roman" w:hAnsi="Times New Roman" w:cs="Times New Roman"/>
          <w:sz w:val="26"/>
          <w:szCs w:val="26"/>
          <w:bdr w:val="none" w:sz="0" w:space="0" w:color="auto" w:frame="1"/>
          <w:shd w:val="clear" w:color="auto" w:fill="FFFFFF"/>
        </w:rPr>
      </w:pPr>
      <w:r w:rsidRPr="00D37894">
        <w:rPr>
          <w:rStyle w:val="salnbdy"/>
          <w:rFonts w:ascii="Times New Roman" w:hAnsi="Times New Roman" w:cs="Times New Roman"/>
          <w:sz w:val="26"/>
          <w:szCs w:val="26"/>
          <w:bdr w:val="none" w:sz="0" w:space="0" w:color="auto" w:frame="1"/>
          <w:shd w:val="clear" w:color="auto" w:fill="FFFFFF"/>
        </w:rPr>
        <w:t xml:space="preserve">Daca nu este posibilă deplasarea pacientului sau dacă acesta se află în stare critică, pacientul are dreptul la transport sanitar gratuit. Alte servicii medicale de care beneficiază persoanele neasigurate sunt  serviciile de medicină dentară de urgenţă. </w:t>
      </w:r>
    </w:p>
    <w:p w:rsidR="00D37894" w:rsidRPr="00D37894" w:rsidRDefault="00D37894" w:rsidP="00D37894">
      <w:pPr>
        <w:tabs>
          <w:tab w:val="left" w:pos="5400"/>
        </w:tabs>
        <w:spacing w:after="0" w:line="240" w:lineRule="auto"/>
        <w:ind w:firstLine="706"/>
        <w:jc w:val="both"/>
        <w:rPr>
          <w:rStyle w:val="salnbdy"/>
          <w:rFonts w:ascii="Times New Roman" w:hAnsi="Times New Roman" w:cs="Times New Roman"/>
          <w:sz w:val="26"/>
          <w:szCs w:val="26"/>
          <w:bdr w:val="none" w:sz="0" w:space="0" w:color="auto" w:frame="1"/>
          <w:shd w:val="clear" w:color="auto" w:fill="FFFFFF"/>
        </w:rPr>
      </w:pPr>
      <w:r w:rsidRPr="00D37894">
        <w:rPr>
          <w:rStyle w:val="salnbdy"/>
          <w:rFonts w:ascii="Times New Roman" w:hAnsi="Times New Roman" w:cs="Times New Roman"/>
          <w:sz w:val="26"/>
          <w:szCs w:val="26"/>
          <w:bdr w:val="none" w:sz="0" w:space="0" w:color="auto" w:frame="1"/>
          <w:shd w:val="clear" w:color="auto" w:fill="FFFFFF"/>
        </w:rPr>
        <w:t xml:space="preserve">De asemenea, orice persoană indiferent dacă este asigurată sau nu,  are posibilitatea de a se adresa unui centru de permanență pentru probleme de sănătate, care nu pun viața în pericol și nu necesită intervenția rapidă a cadrelor medicale de la unitățile de primiri urgențe din cadrul spitalului. </w:t>
      </w:r>
    </w:p>
    <w:p w:rsidR="00D37894" w:rsidRPr="00D37894" w:rsidRDefault="000C6274" w:rsidP="00D37894">
      <w:pPr>
        <w:tabs>
          <w:tab w:val="left" w:pos="5400"/>
        </w:tabs>
        <w:spacing w:after="0" w:line="240" w:lineRule="auto"/>
        <w:ind w:firstLine="706"/>
        <w:jc w:val="both"/>
        <w:rPr>
          <w:rStyle w:val="salnbdy"/>
          <w:rFonts w:ascii="Times New Roman" w:hAnsi="Times New Roman" w:cs="Times New Roman"/>
          <w:sz w:val="26"/>
          <w:szCs w:val="26"/>
          <w:bdr w:val="none" w:sz="0" w:space="0" w:color="auto" w:frame="1"/>
          <w:shd w:val="clear" w:color="auto" w:fill="FFFFFF"/>
        </w:rPr>
      </w:pPr>
      <w:r>
        <w:rPr>
          <w:rStyle w:val="salnbdy"/>
          <w:rFonts w:ascii="Times New Roman" w:hAnsi="Times New Roman" w:cs="Times New Roman"/>
          <w:sz w:val="26"/>
          <w:szCs w:val="26"/>
          <w:bdr w:val="none" w:sz="0" w:space="0" w:color="auto" w:frame="1"/>
          <w:shd w:val="clear" w:color="auto" w:fill="FFFFFF"/>
        </w:rPr>
        <w:t xml:space="preserve">Însă, persoanele neasigurate </w:t>
      </w:r>
      <w:r w:rsidR="00D37894" w:rsidRPr="00D37894">
        <w:rPr>
          <w:rStyle w:val="salnbdy"/>
          <w:rFonts w:ascii="Times New Roman" w:hAnsi="Times New Roman" w:cs="Times New Roman"/>
          <w:sz w:val="26"/>
          <w:szCs w:val="26"/>
          <w:bdr w:val="none" w:sz="0" w:space="0" w:color="auto" w:frame="1"/>
          <w:shd w:val="clear" w:color="auto" w:fill="FFFFFF"/>
        </w:rPr>
        <w:t>suportă integral costurile pentru investigaţiile paraclinice recomandate şi tratamentul prescris de medicii de specialitate.</w:t>
      </w:r>
    </w:p>
    <w:p w:rsidR="00D37894" w:rsidRPr="00D37894" w:rsidRDefault="00D37894" w:rsidP="00D37894">
      <w:pPr>
        <w:tabs>
          <w:tab w:val="left" w:pos="5400"/>
        </w:tabs>
        <w:spacing w:after="0" w:line="240" w:lineRule="auto"/>
        <w:ind w:firstLine="706"/>
        <w:jc w:val="both"/>
        <w:rPr>
          <w:rStyle w:val="salnbdy"/>
          <w:rFonts w:ascii="Times New Roman" w:hAnsi="Times New Roman" w:cs="Times New Roman"/>
          <w:sz w:val="26"/>
          <w:szCs w:val="26"/>
          <w:bdr w:val="none" w:sz="0" w:space="0" w:color="auto" w:frame="1"/>
          <w:shd w:val="clear" w:color="auto" w:fill="FFFFFF"/>
        </w:rPr>
      </w:pPr>
      <w:r w:rsidRPr="00D37894">
        <w:rPr>
          <w:rStyle w:val="salnbdy"/>
          <w:rFonts w:ascii="Times New Roman" w:hAnsi="Times New Roman" w:cs="Times New Roman"/>
          <w:sz w:val="26"/>
          <w:szCs w:val="26"/>
          <w:bdr w:val="none" w:sz="0" w:space="0" w:color="auto" w:frame="1"/>
          <w:shd w:val="clear" w:color="auto" w:fill="FFFFFF"/>
        </w:rPr>
        <w:t>În cazul unei internări pentru urgență medico-chirurgicală, spitalul acordă serviciile medicale gratuit având obligația să evalueze situația medicală a p</w:t>
      </w:r>
      <w:bookmarkStart w:id="0" w:name="_GoBack"/>
      <w:bookmarkEnd w:id="0"/>
      <w:r w:rsidRPr="00D37894">
        <w:rPr>
          <w:rStyle w:val="salnbdy"/>
          <w:rFonts w:ascii="Times New Roman" w:hAnsi="Times New Roman" w:cs="Times New Roman"/>
          <w:sz w:val="26"/>
          <w:szCs w:val="26"/>
          <w:bdr w:val="none" w:sz="0" w:space="0" w:color="auto" w:frame="1"/>
          <w:shd w:val="clear" w:color="auto" w:fill="FFFFFF"/>
        </w:rPr>
        <w:t>acientului și să îl externeze dacă serviciile medicale de urgență nu se mai justifică. La solicitarea pacientului se poate continua internarea în regim de spitalizare continuă cu suportarea cheltuielilor aferente serviciilor medicale spitalicești de către pacient pentru perioada în care serviciile acordate nu mai reprezintă urgență.</w:t>
      </w:r>
    </w:p>
    <w:p w:rsidR="00312926" w:rsidRPr="00547ECA" w:rsidRDefault="00312926" w:rsidP="00D37894">
      <w:pPr>
        <w:tabs>
          <w:tab w:val="left" w:pos="5400"/>
        </w:tabs>
        <w:spacing w:after="0" w:line="240" w:lineRule="auto"/>
        <w:ind w:firstLine="706"/>
        <w:jc w:val="both"/>
        <w:rPr>
          <w:rFonts w:ascii="Times New Roman" w:eastAsia="Times New Roman" w:hAnsi="Times New Roman" w:cs="Times New Roman"/>
          <w:sz w:val="26"/>
          <w:szCs w:val="26"/>
          <w:lang w:eastAsia="ro-RO"/>
        </w:rPr>
      </w:pPr>
      <w:r w:rsidRPr="00547ECA">
        <w:rPr>
          <w:rFonts w:ascii="Times New Roman" w:eastAsia="Times New Roman" w:hAnsi="Times New Roman" w:cs="Times New Roman"/>
          <w:sz w:val="26"/>
          <w:szCs w:val="26"/>
          <w:lang w:eastAsia="ro-RO"/>
        </w:rPr>
        <w:t>Continuitatea în asistența medicală primară s</w:t>
      </w:r>
      <w:r w:rsidR="005F0637" w:rsidRPr="00547ECA">
        <w:rPr>
          <w:rFonts w:ascii="Times New Roman" w:eastAsia="Times New Roman" w:hAnsi="Times New Roman" w:cs="Times New Roman"/>
          <w:sz w:val="26"/>
          <w:szCs w:val="26"/>
          <w:lang w:eastAsia="ro-RO"/>
        </w:rPr>
        <w:t>e</w:t>
      </w:r>
      <w:r w:rsidRPr="00547ECA">
        <w:rPr>
          <w:rFonts w:ascii="Times New Roman" w:eastAsia="Times New Roman" w:hAnsi="Times New Roman" w:cs="Times New Roman"/>
          <w:sz w:val="26"/>
          <w:szCs w:val="26"/>
          <w:lang w:eastAsia="ro-RO"/>
        </w:rPr>
        <w:t xml:space="preserve"> realiz</w:t>
      </w:r>
      <w:r w:rsidR="005F0637" w:rsidRPr="00547ECA">
        <w:rPr>
          <w:rFonts w:ascii="Times New Roman" w:eastAsia="Times New Roman" w:hAnsi="Times New Roman" w:cs="Times New Roman"/>
          <w:sz w:val="26"/>
          <w:szCs w:val="26"/>
          <w:lang w:eastAsia="ro-RO"/>
        </w:rPr>
        <w:t>ează</w:t>
      </w:r>
      <w:r w:rsidRPr="00547ECA">
        <w:rPr>
          <w:rFonts w:ascii="Times New Roman" w:eastAsia="Times New Roman" w:hAnsi="Times New Roman" w:cs="Times New Roman"/>
          <w:sz w:val="26"/>
          <w:szCs w:val="26"/>
          <w:lang w:eastAsia="ro-RO"/>
        </w:rPr>
        <w:t xml:space="preserve"> prin intermediul a </w:t>
      </w:r>
      <w:r w:rsidRPr="00547ECA">
        <w:rPr>
          <w:rFonts w:ascii="Times New Roman" w:eastAsia="Times New Roman" w:hAnsi="Times New Roman" w:cs="Times New Roman"/>
          <w:bCs/>
          <w:sz w:val="26"/>
          <w:szCs w:val="26"/>
          <w:lang w:eastAsia="ro-RO"/>
        </w:rPr>
        <w:t xml:space="preserve">10 Centre de Permanență </w:t>
      </w:r>
      <w:r w:rsidRPr="00547ECA">
        <w:rPr>
          <w:rFonts w:ascii="Times New Roman" w:eastAsia="Times New Roman" w:hAnsi="Times New Roman" w:cs="Times New Roman"/>
          <w:sz w:val="26"/>
          <w:szCs w:val="26"/>
          <w:lang w:eastAsia="ro-RO"/>
        </w:rPr>
        <w:t>care fucționează în afara orelor de program ale medicului de familie, noaptea, sâmbăta, duminica și în timpul sărbătorilor legale, pentru care s-au încheiat 55 contracte.</w:t>
      </w:r>
    </w:p>
    <w:p w:rsidR="00D150CC" w:rsidRPr="005B2CE1" w:rsidRDefault="000D553E" w:rsidP="000D553E">
      <w:pPr>
        <w:spacing w:after="0" w:line="320" w:lineRule="exact"/>
        <w:ind w:firstLine="708"/>
        <w:jc w:val="both"/>
        <w:rPr>
          <w:rFonts w:ascii="Times New Roman" w:eastAsia="Times New Roman" w:hAnsi="Times New Roman" w:cs="Times New Roman"/>
          <w:sz w:val="26"/>
          <w:szCs w:val="26"/>
          <w:lang w:eastAsia="ro-RO"/>
        </w:rPr>
      </w:pPr>
      <w:r w:rsidRPr="005B2CE1">
        <w:rPr>
          <w:rFonts w:ascii="Times New Roman" w:eastAsia="Times New Roman" w:hAnsi="Times New Roman" w:cs="Times New Roman"/>
          <w:sz w:val="26"/>
          <w:szCs w:val="26"/>
          <w:lang w:eastAsia="ro-RO"/>
        </w:rPr>
        <w:lastRenderedPageBreak/>
        <w:t xml:space="preserve">Bugetul alocat pentru asistența medicală primară pentru primele 6 luni ale anului este de </w:t>
      </w:r>
      <w:r w:rsidRPr="00816489">
        <w:rPr>
          <w:rFonts w:ascii="Times New Roman" w:eastAsia="Times New Roman" w:hAnsi="Times New Roman" w:cs="Times New Roman"/>
          <w:b/>
          <w:sz w:val="26"/>
          <w:szCs w:val="26"/>
          <w:lang w:eastAsia="ro-RO"/>
        </w:rPr>
        <w:t>36.739.000 lei</w:t>
      </w:r>
      <w:r w:rsidRPr="005B2CE1">
        <w:rPr>
          <w:rFonts w:ascii="Times New Roman" w:eastAsia="Times New Roman" w:hAnsi="Times New Roman" w:cs="Times New Roman"/>
          <w:sz w:val="26"/>
          <w:szCs w:val="26"/>
          <w:lang w:eastAsia="ro-RO"/>
        </w:rPr>
        <w:t>.</w:t>
      </w:r>
    </w:p>
    <w:p w:rsidR="009C6F89" w:rsidRDefault="009C6F89" w:rsidP="005D192C">
      <w:pPr>
        <w:spacing w:after="0" w:line="240" w:lineRule="auto"/>
        <w:ind w:firstLine="708"/>
        <w:jc w:val="center"/>
        <w:rPr>
          <w:rFonts w:ascii="Times New Roman" w:eastAsia="Times New Roman" w:hAnsi="Times New Roman" w:cs="Times New Roman"/>
          <w:b/>
          <w:i/>
          <w:sz w:val="26"/>
          <w:szCs w:val="26"/>
          <w:u w:val="single"/>
          <w:lang w:val="en-US" w:eastAsia="ro-RO"/>
        </w:rPr>
      </w:pPr>
    </w:p>
    <w:p w:rsidR="005F0637" w:rsidRPr="005B2CE1" w:rsidRDefault="00312926" w:rsidP="005D192C">
      <w:pPr>
        <w:spacing w:after="0" w:line="240" w:lineRule="auto"/>
        <w:ind w:firstLine="708"/>
        <w:jc w:val="center"/>
        <w:rPr>
          <w:rFonts w:ascii="Times New Roman" w:eastAsia="Times New Roman" w:hAnsi="Times New Roman" w:cs="Times New Roman"/>
          <w:b/>
          <w:i/>
          <w:sz w:val="26"/>
          <w:szCs w:val="26"/>
          <w:u w:val="single"/>
          <w:lang w:val="en-US" w:eastAsia="ro-RO"/>
        </w:rPr>
      </w:pPr>
      <w:r w:rsidRPr="005B2CE1">
        <w:rPr>
          <w:rFonts w:ascii="Times New Roman" w:eastAsia="Times New Roman" w:hAnsi="Times New Roman" w:cs="Times New Roman"/>
          <w:b/>
          <w:i/>
          <w:sz w:val="26"/>
          <w:szCs w:val="26"/>
          <w:u w:val="single"/>
          <w:lang w:val="en-US" w:eastAsia="ro-RO"/>
        </w:rPr>
        <w:t>Situația privind Centrele de permanen</w:t>
      </w:r>
      <w:r w:rsidRPr="005B2CE1">
        <w:rPr>
          <w:rFonts w:ascii="Times New Roman" w:eastAsia="Times New Roman" w:hAnsi="Times New Roman" w:cs="Times New Roman"/>
          <w:b/>
          <w:i/>
          <w:sz w:val="26"/>
          <w:szCs w:val="26"/>
          <w:u w:val="single"/>
          <w:lang w:eastAsia="ro-RO"/>
        </w:rPr>
        <w:t>ț</w:t>
      </w:r>
      <w:r w:rsidRPr="005B2CE1">
        <w:rPr>
          <w:rFonts w:ascii="Times New Roman" w:eastAsia="Times New Roman" w:hAnsi="Times New Roman" w:cs="Times New Roman"/>
          <w:b/>
          <w:i/>
          <w:sz w:val="26"/>
          <w:szCs w:val="26"/>
          <w:u w:val="single"/>
          <w:lang w:val="en-US" w:eastAsia="ro-RO"/>
        </w:rPr>
        <w:t>ă în care își desfășoară activitatea medicii de familie aflați în relație contractuală cu CAS Olt</w:t>
      </w:r>
    </w:p>
    <w:p w:rsidR="00312926" w:rsidRPr="000A1C91" w:rsidRDefault="00312926" w:rsidP="00312926">
      <w:pPr>
        <w:spacing w:after="0" w:line="240" w:lineRule="auto"/>
        <w:jc w:val="center"/>
        <w:rPr>
          <w:rFonts w:ascii="Times New Roman" w:eastAsia="Times New Roman" w:hAnsi="Times New Roman" w:cs="Times New Roman"/>
          <w:b/>
          <w:i/>
          <w:sz w:val="20"/>
          <w:szCs w:val="20"/>
          <w:u w:val="single"/>
          <w:lang w:val="en-US" w:eastAsia="ro-RO"/>
        </w:rPr>
      </w:pPr>
      <w:r w:rsidRPr="000A1C91">
        <w:rPr>
          <w:rFonts w:ascii="Times New Roman" w:eastAsia="Times New Roman" w:hAnsi="Times New Roman" w:cs="Times New Roman"/>
          <w:b/>
          <w:i/>
          <w:sz w:val="24"/>
          <w:szCs w:val="24"/>
          <w:u w:val="single"/>
          <w:lang w:val="en-US" w:eastAsia="ro-RO"/>
        </w:rPr>
        <w:t xml:space="preserve"> </w:t>
      </w:r>
    </w:p>
    <w:tbl>
      <w:tblPr>
        <w:tblW w:w="9825" w:type="dxa"/>
        <w:tblInd w:w="93" w:type="dxa"/>
        <w:tblLayout w:type="fixed"/>
        <w:tblLook w:val="04A0" w:firstRow="1" w:lastRow="0" w:firstColumn="1" w:lastColumn="0" w:noHBand="0" w:noVBand="1"/>
      </w:tblPr>
      <w:tblGrid>
        <w:gridCol w:w="555"/>
        <w:gridCol w:w="2970"/>
        <w:gridCol w:w="3690"/>
        <w:gridCol w:w="2610"/>
      </w:tblGrid>
      <w:tr w:rsidR="00E0228D" w:rsidRPr="000A1C91" w:rsidTr="002B7643">
        <w:trPr>
          <w:trHeight w:val="736"/>
        </w:trPr>
        <w:tc>
          <w:tcPr>
            <w:tcW w:w="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0228D" w:rsidRPr="000A1C91" w:rsidRDefault="00E0228D" w:rsidP="001D7728">
            <w:pPr>
              <w:spacing w:after="0" w:line="240" w:lineRule="auto"/>
              <w:jc w:val="center"/>
              <w:rPr>
                <w:rFonts w:ascii="Times New Roman" w:eastAsia="Times New Roman" w:hAnsi="Times New Roman" w:cs="Times New Roman"/>
                <w:b/>
                <w:bCs/>
                <w:color w:val="000000"/>
                <w:sz w:val="20"/>
                <w:szCs w:val="20"/>
                <w:lang w:eastAsia="ro-RO"/>
              </w:rPr>
            </w:pPr>
            <w:r w:rsidRPr="000A1C91">
              <w:rPr>
                <w:rFonts w:ascii="Times New Roman" w:eastAsia="Times New Roman" w:hAnsi="Times New Roman" w:cs="Times New Roman"/>
                <w:b/>
                <w:bCs/>
                <w:color w:val="000000"/>
                <w:sz w:val="20"/>
                <w:szCs w:val="20"/>
                <w:lang w:eastAsia="ro-RO"/>
              </w:rPr>
              <w:t>Nr.crt.</w:t>
            </w:r>
          </w:p>
        </w:tc>
        <w:tc>
          <w:tcPr>
            <w:tcW w:w="297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0228D" w:rsidRPr="000A1C91" w:rsidRDefault="00E0228D" w:rsidP="002B7643">
            <w:pPr>
              <w:spacing w:after="0" w:line="240" w:lineRule="auto"/>
              <w:jc w:val="center"/>
              <w:rPr>
                <w:rFonts w:ascii="Times New Roman" w:eastAsia="Times New Roman" w:hAnsi="Times New Roman" w:cs="Times New Roman"/>
                <w:b/>
                <w:bCs/>
                <w:color w:val="000000"/>
                <w:sz w:val="20"/>
                <w:szCs w:val="20"/>
                <w:lang w:eastAsia="ro-RO"/>
              </w:rPr>
            </w:pPr>
            <w:r w:rsidRPr="000A1C91">
              <w:rPr>
                <w:rFonts w:ascii="Times New Roman" w:eastAsia="Times New Roman" w:hAnsi="Times New Roman" w:cs="Times New Roman"/>
                <w:b/>
                <w:bCs/>
                <w:color w:val="000000"/>
                <w:sz w:val="20"/>
                <w:szCs w:val="20"/>
                <w:lang w:eastAsia="ro-RO"/>
              </w:rPr>
              <w:t>Denumire  centru de permanenţă</w:t>
            </w:r>
          </w:p>
        </w:tc>
        <w:tc>
          <w:tcPr>
            <w:tcW w:w="369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0228D" w:rsidRPr="000A1C91" w:rsidRDefault="00E0228D" w:rsidP="002B7643">
            <w:pPr>
              <w:spacing w:after="0" w:line="240" w:lineRule="auto"/>
              <w:ind w:left="-18" w:right="-108"/>
              <w:jc w:val="center"/>
              <w:rPr>
                <w:rFonts w:ascii="Times New Roman" w:eastAsia="Times New Roman" w:hAnsi="Times New Roman" w:cs="Times New Roman"/>
                <w:b/>
                <w:bCs/>
                <w:color w:val="000000"/>
                <w:sz w:val="20"/>
                <w:szCs w:val="20"/>
                <w:lang w:eastAsia="ro-RO"/>
              </w:rPr>
            </w:pPr>
            <w:r w:rsidRPr="000A1C91">
              <w:rPr>
                <w:rFonts w:ascii="Times New Roman" w:eastAsia="Times New Roman" w:hAnsi="Times New Roman" w:cs="Times New Roman"/>
                <w:b/>
                <w:bCs/>
                <w:color w:val="000000"/>
                <w:sz w:val="20"/>
                <w:szCs w:val="20"/>
                <w:lang w:eastAsia="ro-RO"/>
              </w:rPr>
              <w:t>Zonele arondate</w:t>
            </w:r>
          </w:p>
        </w:tc>
        <w:tc>
          <w:tcPr>
            <w:tcW w:w="261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0228D" w:rsidRPr="000A1C91" w:rsidRDefault="00E0228D" w:rsidP="002B7643">
            <w:pPr>
              <w:spacing w:after="0" w:line="240" w:lineRule="auto"/>
              <w:ind w:left="-108" w:right="-108"/>
              <w:jc w:val="center"/>
              <w:rPr>
                <w:rFonts w:ascii="Times New Roman" w:eastAsia="Times New Roman" w:hAnsi="Times New Roman" w:cs="Times New Roman"/>
                <w:b/>
                <w:bCs/>
                <w:color w:val="000000"/>
                <w:sz w:val="20"/>
                <w:szCs w:val="20"/>
                <w:lang w:eastAsia="ro-RO"/>
              </w:rPr>
            </w:pPr>
            <w:r w:rsidRPr="000A1C91">
              <w:rPr>
                <w:rFonts w:ascii="Times New Roman" w:eastAsia="Times New Roman" w:hAnsi="Times New Roman" w:cs="Times New Roman"/>
                <w:b/>
                <w:bCs/>
                <w:color w:val="000000"/>
                <w:sz w:val="20"/>
                <w:szCs w:val="20"/>
                <w:lang w:eastAsia="ro-RO"/>
              </w:rPr>
              <w:t>Medic coordonator</w:t>
            </w:r>
          </w:p>
        </w:tc>
      </w:tr>
      <w:tr w:rsidR="00E0228D" w:rsidRPr="000A1C91" w:rsidTr="002B7643">
        <w:trPr>
          <w:trHeight w:val="862"/>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0228D" w:rsidRPr="000A1C91" w:rsidRDefault="00E0228D" w:rsidP="001D7728">
            <w:pPr>
              <w:spacing w:after="0" w:line="240" w:lineRule="auto"/>
              <w:jc w:val="center"/>
              <w:rPr>
                <w:rFonts w:ascii="Times New Roman" w:eastAsia="Times New Roman" w:hAnsi="Times New Roman" w:cs="Times New Roman"/>
                <w:color w:val="000000"/>
                <w:sz w:val="20"/>
                <w:szCs w:val="20"/>
                <w:lang w:eastAsia="ro-RO"/>
              </w:rPr>
            </w:pPr>
            <w:r w:rsidRPr="000A1C91">
              <w:rPr>
                <w:rFonts w:ascii="Times New Roman" w:eastAsia="Times New Roman" w:hAnsi="Times New Roman" w:cs="Times New Roman"/>
                <w:color w:val="000000"/>
                <w:sz w:val="20"/>
                <w:szCs w:val="20"/>
                <w:lang w:eastAsia="ro-RO"/>
              </w:rPr>
              <w:t>1</w:t>
            </w:r>
          </w:p>
        </w:tc>
        <w:tc>
          <w:tcPr>
            <w:tcW w:w="2970" w:type="dxa"/>
            <w:tcBorders>
              <w:top w:val="nil"/>
              <w:left w:val="nil"/>
              <w:bottom w:val="single" w:sz="4" w:space="0" w:color="auto"/>
              <w:right w:val="single" w:sz="4" w:space="0" w:color="auto"/>
            </w:tcBorders>
            <w:shd w:val="clear" w:color="auto" w:fill="auto"/>
            <w:vAlign w:val="center"/>
            <w:hideMark/>
          </w:tcPr>
          <w:p w:rsidR="00E0228D" w:rsidRPr="000A1C91" w:rsidRDefault="00E0228D" w:rsidP="001D7728">
            <w:pPr>
              <w:spacing w:after="0" w:line="240" w:lineRule="auto"/>
              <w:ind w:left="-135" w:right="-108"/>
              <w:jc w:val="center"/>
              <w:rPr>
                <w:rFonts w:ascii="Times New Roman" w:eastAsia="Times New Roman" w:hAnsi="Times New Roman" w:cs="Times New Roman"/>
                <w:b/>
                <w:bCs/>
                <w:sz w:val="20"/>
                <w:szCs w:val="20"/>
                <w:lang w:val="en-US" w:eastAsia="ro-RO"/>
              </w:rPr>
            </w:pPr>
            <w:r w:rsidRPr="000A1C91">
              <w:rPr>
                <w:rFonts w:ascii="Times New Roman" w:eastAsia="Times New Roman" w:hAnsi="Times New Roman" w:cs="Times New Roman"/>
                <w:b/>
                <w:bCs/>
                <w:sz w:val="20"/>
                <w:szCs w:val="20"/>
                <w:lang w:val="en-US" w:eastAsia="ro-RO"/>
              </w:rPr>
              <w:t>Centrul de permanență</w:t>
            </w:r>
          </w:p>
          <w:p w:rsidR="00E0228D" w:rsidRPr="000A1C91" w:rsidRDefault="00E0228D" w:rsidP="001D7728">
            <w:pPr>
              <w:spacing w:after="0" w:line="240" w:lineRule="auto"/>
              <w:ind w:left="-135" w:right="-108"/>
              <w:jc w:val="center"/>
              <w:rPr>
                <w:rFonts w:ascii="Times New Roman" w:eastAsia="Times New Roman" w:hAnsi="Times New Roman" w:cs="Times New Roman"/>
                <w:b/>
                <w:bCs/>
                <w:sz w:val="20"/>
                <w:szCs w:val="20"/>
                <w:lang w:val="en-US" w:eastAsia="ro-RO"/>
              </w:rPr>
            </w:pPr>
            <w:r w:rsidRPr="000A1C91">
              <w:rPr>
                <w:rFonts w:ascii="Times New Roman" w:eastAsia="Times New Roman" w:hAnsi="Times New Roman" w:cs="Times New Roman"/>
                <w:b/>
                <w:bCs/>
                <w:sz w:val="20"/>
                <w:szCs w:val="20"/>
                <w:lang w:val="en-US" w:eastAsia="ro-RO"/>
              </w:rPr>
              <w:t>BALDOVINEȘTI</w:t>
            </w:r>
          </w:p>
          <w:p w:rsidR="00E0228D" w:rsidRPr="000A1C91" w:rsidRDefault="00E0228D" w:rsidP="001D7728">
            <w:pPr>
              <w:spacing w:after="0" w:line="240" w:lineRule="auto"/>
              <w:jc w:val="center"/>
              <w:rPr>
                <w:rFonts w:ascii="Times New Roman" w:eastAsia="Times New Roman" w:hAnsi="Times New Roman" w:cs="Times New Roman"/>
                <w:b/>
                <w:bCs/>
                <w:sz w:val="20"/>
                <w:szCs w:val="20"/>
                <w:lang w:val="en-US" w:eastAsia="ro-RO"/>
              </w:rPr>
            </w:pPr>
          </w:p>
        </w:tc>
        <w:tc>
          <w:tcPr>
            <w:tcW w:w="3690" w:type="dxa"/>
            <w:tcBorders>
              <w:top w:val="nil"/>
              <w:left w:val="nil"/>
              <w:bottom w:val="single" w:sz="4" w:space="0" w:color="auto"/>
              <w:right w:val="single" w:sz="4" w:space="0" w:color="auto"/>
            </w:tcBorders>
            <w:shd w:val="clear" w:color="auto" w:fill="auto"/>
            <w:vAlign w:val="center"/>
            <w:hideMark/>
          </w:tcPr>
          <w:p w:rsidR="00E0228D" w:rsidRPr="000A1C91" w:rsidRDefault="00E0228D" w:rsidP="001D7728">
            <w:pPr>
              <w:spacing w:after="0" w:line="240" w:lineRule="auto"/>
              <w:ind w:left="-18" w:right="-108"/>
              <w:rPr>
                <w:rFonts w:ascii="Times New Roman" w:eastAsia="Times New Roman" w:hAnsi="Times New Roman" w:cs="Times New Roman"/>
                <w:sz w:val="24"/>
                <w:szCs w:val="24"/>
                <w:lang w:val="en-US" w:eastAsia="ro-RO"/>
              </w:rPr>
            </w:pPr>
            <w:r w:rsidRPr="000A1C91">
              <w:rPr>
                <w:rFonts w:ascii="Times New Roman" w:eastAsia="Times New Roman" w:hAnsi="Times New Roman" w:cs="Times New Roman"/>
                <w:sz w:val="24"/>
                <w:szCs w:val="24"/>
                <w:lang w:val="en-US" w:eastAsia="ro-RO"/>
              </w:rPr>
              <w:t xml:space="preserve">Baldovinesti, Oboga, Calui, Dobretu, </w:t>
            </w:r>
          </w:p>
          <w:p w:rsidR="00E0228D" w:rsidRPr="000A1C91" w:rsidRDefault="00E0228D" w:rsidP="001D7728">
            <w:pPr>
              <w:spacing w:after="0" w:line="240" w:lineRule="auto"/>
              <w:ind w:left="-18" w:right="-108"/>
              <w:jc w:val="both"/>
              <w:rPr>
                <w:rFonts w:ascii="Times New Roman" w:eastAsia="Times New Roman" w:hAnsi="Times New Roman" w:cs="Times New Roman"/>
                <w:sz w:val="24"/>
                <w:szCs w:val="24"/>
                <w:lang w:val="en-US" w:eastAsia="ro-RO"/>
              </w:rPr>
            </w:pPr>
            <w:r w:rsidRPr="000A1C91">
              <w:rPr>
                <w:rFonts w:ascii="Times New Roman" w:eastAsia="Times New Roman" w:hAnsi="Times New Roman" w:cs="Times New Roman"/>
                <w:sz w:val="24"/>
                <w:szCs w:val="24"/>
                <w:lang w:val="en-US" w:eastAsia="ro-RO"/>
              </w:rPr>
              <w:t>Gavanesti</w:t>
            </w:r>
          </w:p>
        </w:tc>
        <w:tc>
          <w:tcPr>
            <w:tcW w:w="2610" w:type="dxa"/>
            <w:tcBorders>
              <w:top w:val="nil"/>
              <w:left w:val="nil"/>
              <w:bottom w:val="single" w:sz="4" w:space="0" w:color="auto"/>
              <w:right w:val="single" w:sz="4" w:space="0" w:color="auto"/>
            </w:tcBorders>
            <w:shd w:val="clear" w:color="auto" w:fill="auto"/>
            <w:vAlign w:val="center"/>
            <w:hideMark/>
          </w:tcPr>
          <w:p w:rsidR="00E0228D" w:rsidRPr="000A1C91" w:rsidRDefault="00E0228D" w:rsidP="001D7728">
            <w:pPr>
              <w:spacing w:after="0" w:line="240" w:lineRule="auto"/>
              <w:jc w:val="center"/>
              <w:rPr>
                <w:rFonts w:ascii="Times New Roman" w:eastAsia="Times New Roman" w:hAnsi="Times New Roman" w:cs="Times New Roman"/>
                <w:color w:val="000000"/>
                <w:sz w:val="16"/>
                <w:szCs w:val="16"/>
                <w:lang w:eastAsia="ro-RO"/>
              </w:rPr>
            </w:pPr>
            <w:r w:rsidRPr="000A1C91">
              <w:rPr>
                <w:rFonts w:ascii="Times New Roman" w:eastAsia="Times New Roman" w:hAnsi="Times New Roman" w:cs="Times New Roman"/>
                <w:sz w:val="18"/>
                <w:szCs w:val="18"/>
                <w:lang w:val="en-US" w:eastAsia="ro-RO"/>
              </w:rPr>
              <w:t>MUREȘAN GEORGIANA GENȚIANA</w:t>
            </w:r>
          </w:p>
        </w:tc>
      </w:tr>
      <w:tr w:rsidR="00E0228D" w:rsidRPr="000A1C91" w:rsidTr="002B7643">
        <w:trPr>
          <w:trHeight w:val="979"/>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0228D" w:rsidRPr="000A1C91" w:rsidRDefault="00E0228D" w:rsidP="001D7728">
            <w:pPr>
              <w:spacing w:after="0" w:line="240" w:lineRule="auto"/>
              <w:jc w:val="center"/>
              <w:rPr>
                <w:rFonts w:ascii="Times New Roman" w:eastAsia="Times New Roman" w:hAnsi="Times New Roman" w:cs="Times New Roman"/>
                <w:color w:val="000000"/>
                <w:sz w:val="20"/>
                <w:szCs w:val="20"/>
                <w:lang w:eastAsia="ro-RO"/>
              </w:rPr>
            </w:pPr>
            <w:r w:rsidRPr="000A1C91">
              <w:rPr>
                <w:rFonts w:ascii="Times New Roman" w:eastAsia="Times New Roman" w:hAnsi="Times New Roman" w:cs="Times New Roman"/>
                <w:color w:val="000000"/>
                <w:sz w:val="20"/>
                <w:szCs w:val="20"/>
                <w:lang w:eastAsia="ro-RO"/>
              </w:rPr>
              <w:t>2</w:t>
            </w:r>
          </w:p>
        </w:tc>
        <w:tc>
          <w:tcPr>
            <w:tcW w:w="2970" w:type="dxa"/>
            <w:tcBorders>
              <w:top w:val="nil"/>
              <w:left w:val="nil"/>
              <w:bottom w:val="single" w:sz="4" w:space="0" w:color="auto"/>
              <w:right w:val="single" w:sz="4" w:space="0" w:color="auto"/>
            </w:tcBorders>
            <w:shd w:val="clear" w:color="auto" w:fill="auto"/>
            <w:vAlign w:val="center"/>
            <w:hideMark/>
          </w:tcPr>
          <w:p w:rsidR="00E0228D" w:rsidRPr="000A1C91" w:rsidRDefault="00E0228D" w:rsidP="001D7728">
            <w:pPr>
              <w:spacing w:after="0" w:line="240" w:lineRule="auto"/>
              <w:ind w:right="-108"/>
              <w:jc w:val="center"/>
              <w:rPr>
                <w:rFonts w:ascii="Times New Roman" w:eastAsia="Times New Roman" w:hAnsi="Times New Roman" w:cs="Times New Roman"/>
                <w:b/>
                <w:bCs/>
                <w:sz w:val="20"/>
                <w:szCs w:val="20"/>
                <w:lang w:val="en-US" w:eastAsia="ro-RO"/>
              </w:rPr>
            </w:pPr>
            <w:r w:rsidRPr="000A1C91">
              <w:rPr>
                <w:rFonts w:ascii="Times New Roman" w:eastAsia="Times New Roman" w:hAnsi="Times New Roman" w:cs="Times New Roman"/>
                <w:b/>
                <w:bCs/>
                <w:sz w:val="20"/>
                <w:szCs w:val="20"/>
                <w:lang w:val="en-US" w:eastAsia="ro-RO"/>
              </w:rPr>
              <w:t>Centrul de permanență</w:t>
            </w:r>
          </w:p>
          <w:p w:rsidR="00E0228D" w:rsidRPr="000A1C91" w:rsidRDefault="00E0228D" w:rsidP="001D7728">
            <w:pPr>
              <w:spacing w:after="0" w:line="240" w:lineRule="auto"/>
              <w:ind w:right="-108"/>
              <w:jc w:val="center"/>
              <w:rPr>
                <w:rFonts w:ascii="Times New Roman" w:eastAsia="Times New Roman" w:hAnsi="Times New Roman" w:cs="Times New Roman"/>
                <w:b/>
                <w:bCs/>
                <w:sz w:val="20"/>
                <w:szCs w:val="20"/>
                <w:lang w:val="en-US" w:eastAsia="ro-RO"/>
              </w:rPr>
            </w:pPr>
            <w:r w:rsidRPr="000A1C91">
              <w:rPr>
                <w:rFonts w:ascii="Times New Roman" w:eastAsia="Times New Roman" w:hAnsi="Times New Roman" w:cs="Times New Roman"/>
                <w:b/>
                <w:bCs/>
                <w:sz w:val="20"/>
                <w:szCs w:val="20"/>
                <w:lang w:val="en-US" w:eastAsia="ro-RO"/>
              </w:rPr>
              <w:t>BRASTAVĂȚU</w:t>
            </w:r>
          </w:p>
        </w:tc>
        <w:tc>
          <w:tcPr>
            <w:tcW w:w="3690" w:type="dxa"/>
            <w:tcBorders>
              <w:top w:val="nil"/>
              <w:left w:val="nil"/>
              <w:bottom w:val="single" w:sz="4" w:space="0" w:color="auto"/>
              <w:right w:val="single" w:sz="4" w:space="0" w:color="auto"/>
            </w:tcBorders>
            <w:shd w:val="clear" w:color="auto" w:fill="auto"/>
            <w:vAlign w:val="center"/>
            <w:hideMark/>
          </w:tcPr>
          <w:p w:rsidR="00E0228D" w:rsidRPr="000A1C91" w:rsidRDefault="00E0228D" w:rsidP="001D7728">
            <w:pPr>
              <w:spacing w:after="0" w:line="240" w:lineRule="auto"/>
              <w:ind w:left="-18" w:right="-108"/>
              <w:jc w:val="both"/>
              <w:rPr>
                <w:rFonts w:ascii="Times New Roman" w:eastAsia="Times New Roman" w:hAnsi="Times New Roman" w:cs="Times New Roman"/>
                <w:sz w:val="24"/>
                <w:szCs w:val="24"/>
                <w:lang w:val="en-US" w:eastAsia="ro-RO"/>
              </w:rPr>
            </w:pPr>
            <w:r w:rsidRPr="000A1C91">
              <w:rPr>
                <w:rFonts w:ascii="Times New Roman" w:eastAsia="Times New Roman" w:hAnsi="Times New Roman" w:cs="Times New Roman"/>
                <w:sz w:val="24"/>
                <w:szCs w:val="24"/>
                <w:lang w:val="en-US" w:eastAsia="ro-RO"/>
              </w:rPr>
              <w:t xml:space="preserve">Brastavațu, Bucinisu, Vadastra, </w:t>
            </w:r>
          </w:p>
          <w:p w:rsidR="00E0228D" w:rsidRPr="000A1C91" w:rsidRDefault="00E0228D" w:rsidP="001D7728">
            <w:pPr>
              <w:spacing w:after="0" w:line="240" w:lineRule="auto"/>
              <w:ind w:left="-18" w:right="-108"/>
              <w:jc w:val="both"/>
              <w:rPr>
                <w:rFonts w:ascii="Times New Roman" w:eastAsia="Times New Roman" w:hAnsi="Times New Roman" w:cs="Times New Roman"/>
                <w:sz w:val="24"/>
                <w:szCs w:val="24"/>
                <w:lang w:val="en-US" w:eastAsia="ro-RO"/>
              </w:rPr>
            </w:pPr>
            <w:r w:rsidRPr="000A1C91">
              <w:rPr>
                <w:rFonts w:ascii="Times New Roman" w:eastAsia="Times New Roman" w:hAnsi="Times New Roman" w:cs="Times New Roman"/>
                <w:sz w:val="24"/>
                <w:szCs w:val="24"/>
                <w:lang w:val="en-US" w:eastAsia="ro-RO"/>
              </w:rPr>
              <w:t>Obirsia, Vadastrita, Urzica,</w:t>
            </w:r>
            <w:r>
              <w:rPr>
                <w:rFonts w:ascii="Times New Roman" w:eastAsia="Times New Roman" w:hAnsi="Times New Roman" w:cs="Times New Roman"/>
                <w:sz w:val="24"/>
                <w:szCs w:val="24"/>
                <w:lang w:val="en-US" w:eastAsia="ro-RO"/>
              </w:rPr>
              <w:t xml:space="preserve"> </w:t>
            </w:r>
            <w:r w:rsidRPr="000A1C91">
              <w:rPr>
                <w:rFonts w:ascii="Times New Roman" w:eastAsia="Times New Roman" w:hAnsi="Times New Roman" w:cs="Times New Roman"/>
                <w:sz w:val="24"/>
                <w:szCs w:val="24"/>
                <w:lang w:val="en-US" w:eastAsia="ro-RO"/>
              </w:rPr>
              <w:t>Studina,</w:t>
            </w:r>
          </w:p>
          <w:p w:rsidR="00E0228D" w:rsidRPr="000A1C91" w:rsidRDefault="00E0228D" w:rsidP="001D7728">
            <w:pPr>
              <w:spacing w:after="0" w:line="240" w:lineRule="auto"/>
              <w:ind w:left="-18" w:right="-108"/>
              <w:jc w:val="both"/>
              <w:rPr>
                <w:rFonts w:ascii="Times New Roman" w:eastAsia="Times New Roman" w:hAnsi="Times New Roman" w:cs="Times New Roman"/>
                <w:sz w:val="24"/>
                <w:szCs w:val="24"/>
                <w:lang w:val="en-US" w:eastAsia="ro-RO"/>
              </w:rPr>
            </w:pPr>
            <w:r w:rsidRPr="000A1C91">
              <w:rPr>
                <w:rFonts w:ascii="Times New Roman" w:eastAsia="Times New Roman" w:hAnsi="Times New Roman" w:cs="Times New Roman"/>
                <w:sz w:val="24"/>
                <w:szCs w:val="24"/>
                <w:lang w:val="en-US" w:eastAsia="ro-RO"/>
              </w:rPr>
              <w:t xml:space="preserve"> Gradinile</w:t>
            </w:r>
          </w:p>
        </w:tc>
        <w:tc>
          <w:tcPr>
            <w:tcW w:w="2610" w:type="dxa"/>
            <w:tcBorders>
              <w:top w:val="nil"/>
              <w:left w:val="nil"/>
              <w:bottom w:val="single" w:sz="4" w:space="0" w:color="auto"/>
              <w:right w:val="single" w:sz="4" w:space="0" w:color="auto"/>
            </w:tcBorders>
            <w:shd w:val="clear" w:color="auto" w:fill="auto"/>
            <w:vAlign w:val="center"/>
          </w:tcPr>
          <w:p w:rsidR="00E0228D" w:rsidRPr="000A1C91" w:rsidRDefault="00E0228D" w:rsidP="001D7728">
            <w:pPr>
              <w:spacing w:after="0" w:line="240" w:lineRule="auto"/>
              <w:jc w:val="center"/>
              <w:rPr>
                <w:rFonts w:ascii="Times New Roman" w:eastAsia="Times New Roman" w:hAnsi="Times New Roman" w:cs="Times New Roman"/>
                <w:color w:val="000000"/>
                <w:sz w:val="16"/>
                <w:szCs w:val="16"/>
                <w:lang w:eastAsia="ro-RO"/>
              </w:rPr>
            </w:pPr>
            <w:r w:rsidRPr="000A1C91">
              <w:rPr>
                <w:rFonts w:ascii="Times New Roman" w:eastAsia="Times New Roman" w:hAnsi="Times New Roman" w:cs="Times New Roman"/>
                <w:sz w:val="18"/>
                <w:szCs w:val="18"/>
                <w:lang w:val="en-US" w:eastAsia="ro-RO"/>
              </w:rPr>
              <w:t>SPRÎNCENATU CRENGUȚA</w:t>
            </w:r>
          </w:p>
        </w:tc>
      </w:tr>
      <w:tr w:rsidR="00E0228D" w:rsidRPr="000A1C91" w:rsidTr="002B7643">
        <w:trPr>
          <w:trHeight w:val="799"/>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0228D" w:rsidRPr="000A1C91" w:rsidRDefault="00E0228D" w:rsidP="001D7728">
            <w:pPr>
              <w:spacing w:after="0" w:line="240" w:lineRule="auto"/>
              <w:jc w:val="center"/>
              <w:rPr>
                <w:rFonts w:ascii="Times New Roman" w:eastAsia="Times New Roman" w:hAnsi="Times New Roman" w:cs="Times New Roman"/>
                <w:color w:val="000000"/>
                <w:sz w:val="20"/>
                <w:szCs w:val="20"/>
                <w:lang w:eastAsia="ro-RO"/>
              </w:rPr>
            </w:pPr>
            <w:r w:rsidRPr="000A1C91">
              <w:rPr>
                <w:rFonts w:ascii="Times New Roman" w:eastAsia="Times New Roman" w:hAnsi="Times New Roman" w:cs="Times New Roman"/>
                <w:color w:val="000000"/>
                <w:sz w:val="20"/>
                <w:szCs w:val="20"/>
                <w:lang w:eastAsia="ro-RO"/>
              </w:rPr>
              <w:t>3</w:t>
            </w:r>
          </w:p>
        </w:tc>
        <w:tc>
          <w:tcPr>
            <w:tcW w:w="2970" w:type="dxa"/>
            <w:tcBorders>
              <w:top w:val="nil"/>
              <w:left w:val="nil"/>
              <w:bottom w:val="single" w:sz="4" w:space="0" w:color="auto"/>
              <w:right w:val="single" w:sz="4" w:space="0" w:color="auto"/>
            </w:tcBorders>
            <w:shd w:val="clear" w:color="auto" w:fill="auto"/>
            <w:vAlign w:val="center"/>
            <w:hideMark/>
          </w:tcPr>
          <w:p w:rsidR="00E0228D" w:rsidRPr="000A1C91" w:rsidRDefault="00E0228D" w:rsidP="001D7728">
            <w:pPr>
              <w:spacing w:after="0" w:line="240" w:lineRule="auto"/>
              <w:jc w:val="center"/>
              <w:rPr>
                <w:rFonts w:ascii="Times New Roman" w:eastAsia="Times New Roman" w:hAnsi="Times New Roman" w:cs="Times New Roman"/>
                <w:b/>
                <w:bCs/>
                <w:sz w:val="20"/>
                <w:szCs w:val="20"/>
                <w:lang w:val="en-US" w:eastAsia="ro-RO"/>
              </w:rPr>
            </w:pPr>
            <w:r w:rsidRPr="000A1C91">
              <w:rPr>
                <w:rFonts w:ascii="Times New Roman" w:eastAsia="Times New Roman" w:hAnsi="Times New Roman" w:cs="Times New Roman"/>
                <w:b/>
                <w:bCs/>
                <w:sz w:val="20"/>
                <w:szCs w:val="20"/>
                <w:lang w:val="en-US" w:eastAsia="ro-RO"/>
              </w:rPr>
              <w:t>Centrul de permanență</w:t>
            </w:r>
          </w:p>
          <w:p w:rsidR="00E0228D" w:rsidRPr="000A1C91" w:rsidRDefault="00E0228D" w:rsidP="001D7728">
            <w:pPr>
              <w:spacing w:after="0" w:line="240" w:lineRule="auto"/>
              <w:jc w:val="center"/>
              <w:rPr>
                <w:rFonts w:ascii="Times New Roman" w:eastAsia="Times New Roman" w:hAnsi="Times New Roman" w:cs="Times New Roman"/>
                <w:b/>
                <w:bCs/>
                <w:sz w:val="20"/>
                <w:szCs w:val="20"/>
                <w:lang w:val="en-US" w:eastAsia="ro-RO"/>
              </w:rPr>
            </w:pPr>
            <w:r w:rsidRPr="000A1C91">
              <w:rPr>
                <w:rFonts w:ascii="Times New Roman" w:eastAsia="Times New Roman" w:hAnsi="Times New Roman" w:cs="Times New Roman"/>
                <w:b/>
                <w:bCs/>
                <w:sz w:val="20"/>
                <w:szCs w:val="20"/>
                <w:lang w:val="en-US" w:eastAsia="ro-RO"/>
              </w:rPr>
              <w:t>BOBICEȘTI</w:t>
            </w:r>
          </w:p>
        </w:tc>
        <w:tc>
          <w:tcPr>
            <w:tcW w:w="3690" w:type="dxa"/>
            <w:tcBorders>
              <w:top w:val="nil"/>
              <w:left w:val="nil"/>
              <w:bottom w:val="single" w:sz="4" w:space="0" w:color="auto"/>
              <w:right w:val="single" w:sz="4" w:space="0" w:color="auto"/>
            </w:tcBorders>
            <w:shd w:val="clear" w:color="auto" w:fill="auto"/>
            <w:vAlign w:val="center"/>
            <w:hideMark/>
          </w:tcPr>
          <w:p w:rsidR="00E0228D" w:rsidRPr="000A1C91" w:rsidRDefault="00E0228D" w:rsidP="001D7728">
            <w:pPr>
              <w:spacing w:after="0" w:line="240" w:lineRule="auto"/>
              <w:ind w:left="-18" w:right="-108"/>
              <w:jc w:val="both"/>
              <w:rPr>
                <w:rFonts w:ascii="Times New Roman" w:eastAsia="Times New Roman" w:hAnsi="Times New Roman" w:cs="Times New Roman"/>
                <w:sz w:val="24"/>
                <w:szCs w:val="24"/>
                <w:lang w:val="en-US" w:eastAsia="ro-RO"/>
              </w:rPr>
            </w:pPr>
            <w:r w:rsidRPr="000A1C91">
              <w:rPr>
                <w:rFonts w:ascii="Times New Roman" w:eastAsia="Times New Roman" w:hAnsi="Times New Roman" w:cs="Times New Roman"/>
                <w:sz w:val="24"/>
                <w:szCs w:val="24"/>
                <w:lang w:val="en-US" w:eastAsia="ro-RO"/>
              </w:rPr>
              <w:t xml:space="preserve">Bobicesti, Morunglav, Barza, </w:t>
            </w:r>
          </w:p>
          <w:p w:rsidR="00E0228D" w:rsidRPr="000A1C91" w:rsidRDefault="00E0228D" w:rsidP="001D7728">
            <w:pPr>
              <w:spacing w:after="0" w:line="240" w:lineRule="auto"/>
              <w:ind w:left="-18" w:right="-108"/>
              <w:jc w:val="both"/>
              <w:rPr>
                <w:rFonts w:ascii="Times New Roman" w:eastAsia="Times New Roman" w:hAnsi="Times New Roman" w:cs="Times New Roman"/>
                <w:sz w:val="24"/>
                <w:szCs w:val="24"/>
                <w:lang w:val="en-US" w:eastAsia="ro-RO"/>
              </w:rPr>
            </w:pPr>
            <w:r w:rsidRPr="000A1C91">
              <w:rPr>
                <w:rFonts w:ascii="Times New Roman" w:eastAsia="Times New Roman" w:hAnsi="Times New Roman" w:cs="Times New Roman"/>
                <w:sz w:val="24"/>
                <w:szCs w:val="24"/>
                <w:lang w:val="en-US" w:eastAsia="ro-RO"/>
              </w:rPr>
              <w:t>Pirscoveni,  Sopirlita</w:t>
            </w:r>
          </w:p>
        </w:tc>
        <w:tc>
          <w:tcPr>
            <w:tcW w:w="2610" w:type="dxa"/>
            <w:tcBorders>
              <w:top w:val="nil"/>
              <w:left w:val="nil"/>
              <w:bottom w:val="single" w:sz="4" w:space="0" w:color="auto"/>
              <w:right w:val="single" w:sz="4" w:space="0" w:color="auto"/>
            </w:tcBorders>
            <w:shd w:val="clear" w:color="auto" w:fill="auto"/>
            <w:vAlign w:val="center"/>
            <w:hideMark/>
          </w:tcPr>
          <w:p w:rsidR="00E0228D" w:rsidRPr="000A1C91" w:rsidRDefault="00E0228D" w:rsidP="001D7728">
            <w:pPr>
              <w:spacing w:after="0" w:line="240" w:lineRule="auto"/>
              <w:jc w:val="center"/>
              <w:rPr>
                <w:rFonts w:ascii="Times New Roman" w:eastAsia="Times New Roman" w:hAnsi="Times New Roman" w:cs="Times New Roman"/>
                <w:color w:val="000000"/>
                <w:sz w:val="16"/>
                <w:szCs w:val="16"/>
                <w:lang w:eastAsia="ro-RO"/>
              </w:rPr>
            </w:pPr>
            <w:r w:rsidRPr="000A1C91">
              <w:rPr>
                <w:rFonts w:ascii="Times New Roman" w:eastAsia="Times New Roman" w:hAnsi="Times New Roman" w:cs="Times New Roman"/>
                <w:sz w:val="18"/>
                <w:szCs w:val="18"/>
                <w:lang w:val="en-US" w:eastAsia="ro-RO"/>
              </w:rPr>
              <w:t>DIACONESCU NICOLIȚA</w:t>
            </w:r>
          </w:p>
        </w:tc>
      </w:tr>
      <w:tr w:rsidR="00E0228D" w:rsidRPr="000A1C91" w:rsidTr="002B7643">
        <w:trPr>
          <w:trHeight w:val="547"/>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0228D" w:rsidRPr="000A1C91" w:rsidRDefault="00E0228D" w:rsidP="001D7728">
            <w:pPr>
              <w:spacing w:after="0" w:line="240" w:lineRule="auto"/>
              <w:jc w:val="center"/>
              <w:rPr>
                <w:rFonts w:ascii="Times New Roman" w:eastAsia="Times New Roman" w:hAnsi="Times New Roman" w:cs="Times New Roman"/>
                <w:color w:val="000000"/>
                <w:sz w:val="20"/>
                <w:szCs w:val="20"/>
                <w:lang w:eastAsia="ro-RO"/>
              </w:rPr>
            </w:pPr>
            <w:r w:rsidRPr="000A1C91">
              <w:rPr>
                <w:rFonts w:ascii="Times New Roman" w:eastAsia="Times New Roman" w:hAnsi="Times New Roman" w:cs="Times New Roman"/>
                <w:color w:val="000000"/>
                <w:sz w:val="20"/>
                <w:szCs w:val="20"/>
                <w:lang w:eastAsia="ro-RO"/>
              </w:rPr>
              <w:t>4</w:t>
            </w:r>
          </w:p>
        </w:tc>
        <w:tc>
          <w:tcPr>
            <w:tcW w:w="2970" w:type="dxa"/>
            <w:tcBorders>
              <w:top w:val="nil"/>
              <w:left w:val="nil"/>
              <w:bottom w:val="single" w:sz="4" w:space="0" w:color="auto"/>
              <w:right w:val="single" w:sz="4" w:space="0" w:color="auto"/>
            </w:tcBorders>
            <w:shd w:val="clear" w:color="auto" w:fill="auto"/>
            <w:vAlign w:val="center"/>
            <w:hideMark/>
          </w:tcPr>
          <w:p w:rsidR="00E0228D" w:rsidRPr="000A1C91" w:rsidRDefault="00E0228D" w:rsidP="001D7728">
            <w:pPr>
              <w:spacing w:after="0" w:line="240" w:lineRule="auto"/>
              <w:jc w:val="center"/>
              <w:rPr>
                <w:rFonts w:ascii="Times New Roman" w:eastAsia="Times New Roman" w:hAnsi="Times New Roman" w:cs="Times New Roman"/>
                <w:b/>
                <w:bCs/>
                <w:sz w:val="20"/>
                <w:szCs w:val="20"/>
                <w:lang w:val="en-US" w:eastAsia="ro-RO"/>
              </w:rPr>
            </w:pPr>
            <w:r w:rsidRPr="000A1C91">
              <w:rPr>
                <w:rFonts w:ascii="Times New Roman" w:eastAsia="Times New Roman" w:hAnsi="Times New Roman" w:cs="Times New Roman"/>
                <w:b/>
                <w:bCs/>
                <w:sz w:val="20"/>
                <w:szCs w:val="20"/>
                <w:lang w:val="en-US" w:eastAsia="ro-RO"/>
              </w:rPr>
              <w:t>Centrul de permanență</w:t>
            </w:r>
          </w:p>
          <w:p w:rsidR="00E0228D" w:rsidRPr="000A1C91" w:rsidRDefault="00E0228D" w:rsidP="001D7728">
            <w:pPr>
              <w:spacing w:after="0" w:line="240" w:lineRule="auto"/>
              <w:jc w:val="center"/>
              <w:rPr>
                <w:rFonts w:ascii="Times New Roman" w:eastAsia="Times New Roman" w:hAnsi="Times New Roman" w:cs="Times New Roman"/>
                <w:b/>
                <w:bCs/>
                <w:sz w:val="20"/>
                <w:szCs w:val="20"/>
                <w:lang w:val="en-US" w:eastAsia="ro-RO"/>
              </w:rPr>
            </w:pPr>
            <w:r w:rsidRPr="000A1C91">
              <w:rPr>
                <w:rFonts w:ascii="Times New Roman" w:eastAsia="Times New Roman" w:hAnsi="Times New Roman" w:cs="Times New Roman"/>
                <w:b/>
                <w:bCs/>
                <w:sz w:val="20"/>
                <w:szCs w:val="20"/>
                <w:lang w:val="en-US" w:eastAsia="ro-RO"/>
              </w:rPr>
              <w:t>CRÎMPOIA</w:t>
            </w:r>
          </w:p>
        </w:tc>
        <w:tc>
          <w:tcPr>
            <w:tcW w:w="3690" w:type="dxa"/>
            <w:tcBorders>
              <w:top w:val="nil"/>
              <w:left w:val="nil"/>
              <w:bottom w:val="single" w:sz="4" w:space="0" w:color="auto"/>
              <w:right w:val="single" w:sz="4" w:space="0" w:color="auto"/>
            </w:tcBorders>
            <w:shd w:val="clear" w:color="auto" w:fill="auto"/>
            <w:vAlign w:val="center"/>
            <w:hideMark/>
          </w:tcPr>
          <w:p w:rsidR="00E0228D" w:rsidRPr="000A1C91" w:rsidRDefault="00E0228D" w:rsidP="001D7728">
            <w:pPr>
              <w:spacing w:after="0" w:line="240" w:lineRule="auto"/>
              <w:ind w:left="-18" w:right="-108"/>
              <w:rPr>
                <w:rFonts w:ascii="Times New Roman" w:eastAsia="Times New Roman" w:hAnsi="Times New Roman" w:cs="Times New Roman"/>
                <w:sz w:val="24"/>
                <w:szCs w:val="24"/>
                <w:lang w:val="en-US" w:eastAsia="ro-RO"/>
              </w:rPr>
            </w:pPr>
            <w:r w:rsidRPr="000A1C91">
              <w:rPr>
                <w:rFonts w:ascii="Times New Roman" w:eastAsia="Times New Roman" w:hAnsi="Times New Roman" w:cs="Times New Roman"/>
                <w:sz w:val="24"/>
                <w:szCs w:val="24"/>
                <w:lang w:val="en-US" w:eastAsia="ro-RO"/>
              </w:rPr>
              <w:t>Crîmpoia, N. Titulescu, Serbanesti, Valeni, Seaca, Mihaiesti, Ghimpeteni</w:t>
            </w:r>
          </w:p>
          <w:p w:rsidR="00E0228D" w:rsidRPr="000A1C91" w:rsidRDefault="00E0228D" w:rsidP="001D7728">
            <w:pPr>
              <w:spacing w:after="0" w:line="240" w:lineRule="auto"/>
              <w:ind w:left="-18" w:right="-108"/>
              <w:jc w:val="both"/>
              <w:rPr>
                <w:rFonts w:ascii="Times New Roman" w:eastAsia="Times New Roman" w:hAnsi="Times New Roman" w:cs="Times New Roman"/>
                <w:sz w:val="24"/>
                <w:szCs w:val="24"/>
                <w:lang w:val="en-US" w:eastAsia="ro-RO"/>
              </w:rPr>
            </w:pPr>
          </w:p>
        </w:tc>
        <w:tc>
          <w:tcPr>
            <w:tcW w:w="2610" w:type="dxa"/>
            <w:tcBorders>
              <w:top w:val="nil"/>
              <w:left w:val="nil"/>
              <w:bottom w:val="single" w:sz="4" w:space="0" w:color="auto"/>
              <w:right w:val="single" w:sz="4" w:space="0" w:color="auto"/>
            </w:tcBorders>
            <w:shd w:val="clear" w:color="auto" w:fill="auto"/>
            <w:vAlign w:val="center"/>
            <w:hideMark/>
          </w:tcPr>
          <w:p w:rsidR="00E0228D" w:rsidRPr="000A1C91" w:rsidRDefault="00E0228D" w:rsidP="001D7728">
            <w:pPr>
              <w:spacing w:after="0" w:line="240" w:lineRule="auto"/>
              <w:jc w:val="center"/>
              <w:rPr>
                <w:rFonts w:ascii="Times New Roman" w:eastAsia="Times New Roman" w:hAnsi="Times New Roman" w:cs="Times New Roman"/>
                <w:color w:val="000000"/>
                <w:sz w:val="16"/>
                <w:szCs w:val="16"/>
                <w:lang w:eastAsia="ro-RO"/>
              </w:rPr>
            </w:pPr>
            <w:r w:rsidRPr="000A1C91">
              <w:rPr>
                <w:rFonts w:ascii="Times New Roman" w:eastAsia="Times New Roman" w:hAnsi="Times New Roman" w:cs="Times New Roman"/>
                <w:sz w:val="18"/>
                <w:szCs w:val="18"/>
                <w:lang w:val="en-US" w:eastAsia="ro-RO"/>
              </w:rPr>
              <w:t>FLORESCU ALEXANDRU</w:t>
            </w:r>
          </w:p>
        </w:tc>
      </w:tr>
      <w:tr w:rsidR="00E0228D" w:rsidRPr="000A1C91" w:rsidTr="002B7643">
        <w:trPr>
          <w:trHeight w:val="961"/>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0228D" w:rsidRPr="000A1C91" w:rsidRDefault="00E0228D" w:rsidP="001D7728">
            <w:pPr>
              <w:spacing w:after="0" w:line="240" w:lineRule="auto"/>
              <w:jc w:val="center"/>
              <w:rPr>
                <w:rFonts w:ascii="Times New Roman" w:eastAsia="Times New Roman" w:hAnsi="Times New Roman" w:cs="Times New Roman"/>
                <w:color w:val="000000"/>
                <w:sz w:val="20"/>
                <w:szCs w:val="20"/>
                <w:lang w:eastAsia="ro-RO"/>
              </w:rPr>
            </w:pPr>
            <w:r w:rsidRPr="000A1C91">
              <w:rPr>
                <w:rFonts w:ascii="Times New Roman" w:eastAsia="Times New Roman" w:hAnsi="Times New Roman" w:cs="Times New Roman"/>
                <w:color w:val="000000"/>
                <w:sz w:val="20"/>
                <w:szCs w:val="20"/>
                <w:lang w:eastAsia="ro-RO"/>
              </w:rPr>
              <w:t>5</w:t>
            </w:r>
          </w:p>
        </w:tc>
        <w:tc>
          <w:tcPr>
            <w:tcW w:w="2970" w:type="dxa"/>
            <w:tcBorders>
              <w:top w:val="nil"/>
              <w:left w:val="nil"/>
              <w:bottom w:val="single" w:sz="4" w:space="0" w:color="auto"/>
              <w:right w:val="single" w:sz="4" w:space="0" w:color="auto"/>
            </w:tcBorders>
            <w:shd w:val="clear" w:color="auto" w:fill="auto"/>
            <w:vAlign w:val="center"/>
            <w:hideMark/>
          </w:tcPr>
          <w:p w:rsidR="00E0228D" w:rsidRPr="000A1C91" w:rsidRDefault="00E0228D" w:rsidP="001D7728">
            <w:pPr>
              <w:spacing w:after="0" w:line="240" w:lineRule="auto"/>
              <w:ind w:left="-45" w:right="-108"/>
              <w:jc w:val="center"/>
              <w:rPr>
                <w:rFonts w:ascii="Times New Roman" w:eastAsia="Times New Roman" w:hAnsi="Times New Roman" w:cs="Times New Roman"/>
                <w:b/>
                <w:bCs/>
                <w:sz w:val="20"/>
                <w:szCs w:val="20"/>
                <w:lang w:val="en-US" w:eastAsia="ro-RO"/>
              </w:rPr>
            </w:pPr>
            <w:r w:rsidRPr="000A1C91">
              <w:rPr>
                <w:rFonts w:ascii="Times New Roman" w:eastAsia="Times New Roman" w:hAnsi="Times New Roman" w:cs="Times New Roman"/>
                <w:b/>
                <w:bCs/>
                <w:sz w:val="20"/>
                <w:szCs w:val="20"/>
                <w:lang w:val="en-US" w:eastAsia="ro-RO"/>
              </w:rPr>
              <w:t>Centrul de permanență</w:t>
            </w:r>
          </w:p>
          <w:p w:rsidR="00E0228D" w:rsidRPr="000A1C91" w:rsidRDefault="00E0228D" w:rsidP="001D7728">
            <w:pPr>
              <w:spacing w:after="0" w:line="240" w:lineRule="auto"/>
              <w:ind w:left="-45" w:right="-108"/>
              <w:jc w:val="center"/>
              <w:rPr>
                <w:rFonts w:ascii="Times New Roman" w:eastAsia="Times New Roman" w:hAnsi="Times New Roman" w:cs="Times New Roman"/>
                <w:b/>
                <w:bCs/>
                <w:sz w:val="20"/>
                <w:szCs w:val="20"/>
                <w:lang w:val="en-US" w:eastAsia="ro-RO"/>
              </w:rPr>
            </w:pPr>
            <w:r w:rsidRPr="000A1C91">
              <w:rPr>
                <w:rFonts w:ascii="Times New Roman" w:eastAsia="Times New Roman" w:hAnsi="Times New Roman" w:cs="Times New Roman"/>
                <w:b/>
                <w:bCs/>
                <w:sz w:val="20"/>
                <w:szCs w:val="20"/>
                <w:lang w:val="en-US" w:eastAsia="ro-RO"/>
              </w:rPr>
              <w:t>DOBROTEASA</w:t>
            </w:r>
          </w:p>
        </w:tc>
        <w:tc>
          <w:tcPr>
            <w:tcW w:w="3690" w:type="dxa"/>
            <w:tcBorders>
              <w:top w:val="nil"/>
              <w:left w:val="nil"/>
              <w:bottom w:val="single" w:sz="4" w:space="0" w:color="auto"/>
              <w:right w:val="single" w:sz="4" w:space="0" w:color="auto"/>
            </w:tcBorders>
            <w:shd w:val="clear" w:color="auto" w:fill="auto"/>
            <w:vAlign w:val="center"/>
            <w:hideMark/>
          </w:tcPr>
          <w:p w:rsidR="00E0228D" w:rsidRPr="000A1C91" w:rsidRDefault="00E0228D" w:rsidP="00E0228D">
            <w:pPr>
              <w:spacing w:after="0" w:line="240" w:lineRule="auto"/>
              <w:ind w:left="-18" w:right="-108"/>
              <w:rPr>
                <w:rFonts w:ascii="Times New Roman" w:eastAsia="Times New Roman" w:hAnsi="Times New Roman" w:cs="Times New Roman"/>
                <w:sz w:val="24"/>
                <w:szCs w:val="24"/>
                <w:lang w:val="en-US" w:eastAsia="ro-RO"/>
              </w:rPr>
            </w:pPr>
            <w:r w:rsidRPr="000A1C91">
              <w:rPr>
                <w:rFonts w:ascii="Times New Roman" w:eastAsia="Times New Roman" w:hAnsi="Times New Roman" w:cs="Times New Roman"/>
                <w:sz w:val="24"/>
                <w:szCs w:val="24"/>
                <w:lang w:val="en-US" w:eastAsia="ro-RO"/>
              </w:rPr>
              <w:t>Dobroteasa, Verguleasa, Topana,</w:t>
            </w:r>
            <w:r w:rsidR="002B7643">
              <w:rPr>
                <w:rFonts w:ascii="Times New Roman" w:eastAsia="Times New Roman" w:hAnsi="Times New Roman" w:cs="Times New Roman"/>
                <w:sz w:val="24"/>
                <w:szCs w:val="24"/>
                <w:lang w:val="en-US" w:eastAsia="ro-RO"/>
              </w:rPr>
              <w:t xml:space="preserve"> </w:t>
            </w:r>
            <w:r w:rsidRPr="000A1C91">
              <w:rPr>
                <w:rFonts w:ascii="Times New Roman" w:eastAsia="Times New Roman" w:hAnsi="Times New Roman" w:cs="Times New Roman"/>
                <w:sz w:val="24"/>
                <w:szCs w:val="24"/>
                <w:lang w:val="en-US" w:eastAsia="ro-RO"/>
              </w:rPr>
              <w:t>Vulturesti, Fagetelu</w:t>
            </w:r>
            <w:r>
              <w:rPr>
                <w:rFonts w:ascii="Times New Roman" w:eastAsia="Times New Roman" w:hAnsi="Times New Roman" w:cs="Times New Roman"/>
                <w:sz w:val="24"/>
                <w:szCs w:val="24"/>
                <w:lang w:val="en-US" w:eastAsia="ro-RO"/>
              </w:rPr>
              <w:t>,</w:t>
            </w:r>
            <w:r w:rsidRPr="000A1C91">
              <w:rPr>
                <w:rFonts w:ascii="Times New Roman" w:eastAsia="Times New Roman" w:hAnsi="Times New Roman" w:cs="Times New Roman"/>
                <w:sz w:val="24"/>
                <w:szCs w:val="24"/>
                <w:lang w:val="en-US" w:eastAsia="ro-RO"/>
              </w:rPr>
              <w:t>Vit</w:t>
            </w:r>
            <w:r>
              <w:rPr>
                <w:rFonts w:ascii="Times New Roman" w:eastAsia="Times New Roman" w:hAnsi="Times New Roman" w:cs="Times New Roman"/>
                <w:sz w:val="24"/>
                <w:szCs w:val="24"/>
                <w:lang w:val="en-US" w:eastAsia="ro-RO"/>
              </w:rPr>
              <w:t>omiresti Simburești,</w:t>
            </w:r>
            <w:r w:rsidR="002B7643">
              <w:rPr>
                <w:rFonts w:ascii="Times New Roman" w:eastAsia="Times New Roman" w:hAnsi="Times New Roman" w:cs="Times New Roman"/>
                <w:sz w:val="24"/>
                <w:szCs w:val="24"/>
                <w:lang w:val="en-US" w:eastAsia="ro-RO"/>
              </w:rPr>
              <w:t xml:space="preserve"> </w:t>
            </w:r>
            <w:r>
              <w:rPr>
                <w:rFonts w:ascii="Times New Roman" w:eastAsia="Times New Roman" w:hAnsi="Times New Roman" w:cs="Times New Roman"/>
                <w:sz w:val="24"/>
                <w:szCs w:val="24"/>
                <w:lang w:val="en-US" w:eastAsia="ro-RO"/>
              </w:rPr>
              <w:t>Leleasca</w:t>
            </w:r>
          </w:p>
        </w:tc>
        <w:tc>
          <w:tcPr>
            <w:tcW w:w="2610" w:type="dxa"/>
            <w:tcBorders>
              <w:top w:val="nil"/>
              <w:left w:val="nil"/>
              <w:bottom w:val="single" w:sz="4" w:space="0" w:color="auto"/>
              <w:right w:val="single" w:sz="4" w:space="0" w:color="auto"/>
            </w:tcBorders>
            <w:shd w:val="clear" w:color="auto" w:fill="auto"/>
            <w:vAlign w:val="center"/>
            <w:hideMark/>
          </w:tcPr>
          <w:p w:rsidR="00E0228D" w:rsidRPr="000A1C91" w:rsidRDefault="00E0228D" w:rsidP="001D7728">
            <w:pPr>
              <w:spacing w:after="0" w:line="240" w:lineRule="auto"/>
              <w:jc w:val="center"/>
              <w:rPr>
                <w:rFonts w:ascii="Times New Roman" w:eastAsia="Times New Roman" w:hAnsi="Times New Roman" w:cs="Times New Roman"/>
                <w:color w:val="000000"/>
                <w:sz w:val="16"/>
                <w:szCs w:val="16"/>
                <w:lang w:eastAsia="ro-RO"/>
              </w:rPr>
            </w:pPr>
            <w:r w:rsidRPr="000A1C91">
              <w:rPr>
                <w:rFonts w:ascii="Times New Roman" w:eastAsia="Times New Roman" w:hAnsi="Times New Roman" w:cs="Times New Roman"/>
                <w:sz w:val="18"/>
                <w:szCs w:val="18"/>
                <w:lang w:val="en-US" w:eastAsia="ro-RO"/>
              </w:rPr>
              <w:t>NEGRU CONSTANTINA</w:t>
            </w:r>
          </w:p>
        </w:tc>
      </w:tr>
      <w:tr w:rsidR="00E0228D" w:rsidRPr="000A1C91" w:rsidTr="002B7643">
        <w:trPr>
          <w:trHeight w:val="709"/>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0228D" w:rsidRPr="000A1C91" w:rsidRDefault="00E0228D" w:rsidP="001D7728">
            <w:pPr>
              <w:spacing w:after="0" w:line="240" w:lineRule="auto"/>
              <w:jc w:val="center"/>
              <w:rPr>
                <w:rFonts w:ascii="Times New Roman" w:eastAsia="Times New Roman" w:hAnsi="Times New Roman" w:cs="Times New Roman"/>
                <w:color w:val="000000"/>
                <w:sz w:val="20"/>
                <w:szCs w:val="20"/>
                <w:lang w:eastAsia="ro-RO"/>
              </w:rPr>
            </w:pPr>
            <w:r w:rsidRPr="000A1C91">
              <w:rPr>
                <w:rFonts w:ascii="Times New Roman" w:eastAsia="Times New Roman" w:hAnsi="Times New Roman" w:cs="Times New Roman"/>
                <w:color w:val="000000"/>
                <w:sz w:val="20"/>
                <w:szCs w:val="20"/>
                <w:lang w:eastAsia="ro-RO"/>
              </w:rPr>
              <w:t>6</w:t>
            </w:r>
          </w:p>
        </w:tc>
        <w:tc>
          <w:tcPr>
            <w:tcW w:w="2970" w:type="dxa"/>
            <w:tcBorders>
              <w:top w:val="nil"/>
              <w:left w:val="nil"/>
              <w:bottom w:val="single" w:sz="4" w:space="0" w:color="auto"/>
              <w:right w:val="single" w:sz="4" w:space="0" w:color="auto"/>
            </w:tcBorders>
            <w:shd w:val="clear" w:color="auto" w:fill="auto"/>
            <w:vAlign w:val="center"/>
            <w:hideMark/>
          </w:tcPr>
          <w:p w:rsidR="00E0228D" w:rsidRPr="000A1C91" w:rsidRDefault="00E0228D" w:rsidP="001D7728">
            <w:pPr>
              <w:spacing w:after="0" w:line="240" w:lineRule="auto"/>
              <w:ind w:right="-108"/>
              <w:jc w:val="center"/>
              <w:rPr>
                <w:rFonts w:ascii="Times New Roman" w:eastAsia="Times New Roman" w:hAnsi="Times New Roman" w:cs="Times New Roman"/>
                <w:b/>
                <w:bCs/>
                <w:sz w:val="20"/>
                <w:szCs w:val="20"/>
                <w:lang w:val="en-US" w:eastAsia="ro-RO"/>
              </w:rPr>
            </w:pPr>
            <w:r w:rsidRPr="000A1C91">
              <w:rPr>
                <w:rFonts w:ascii="Times New Roman" w:eastAsia="Times New Roman" w:hAnsi="Times New Roman" w:cs="Times New Roman"/>
                <w:b/>
                <w:bCs/>
                <w:sz w:val="20"/>
                <w:szCs w:val="20"/>
                <w:lang w:val="en-US" w:eastAsia="ro-RO"/>
              </w:rPr>
              <w:t>Centrul de permanență</w:t>
            </w:r>
          </w:p>
          <w:p w:rsidR="00E0228D" w:rsidRPr="000A1C91" w:rsidRDefault="00E0228D" w:rsidP="001D7728">
            <w:pPr>
              <w:spacing w:after="0" w:line="240" w:lineRule="auto"/>
              <w:ind w:right="-108"/>
              <w:jc w:val="center"/>
              <w:rPr>
                <w:rFonts w:ascii="Times New Roman" w:eastAsia="Times New Roman" w:hAnsi="Times New Roman" w:cs="Times New Roman"/>
                <w:b/>
                <w:bCs/>
                <w:sz w:val="20"/>
                <w:szCs w:val="20"/>
                <w:lang w:val="en-US" w:eastAsia="ro-RO"/>
              </w:rPr>
            </w:pPr>
            <w:r w:rsidRPr="000A1C91">
              <w:rPr>
                <w:rFonts w:ascii="Times New Roman" w:eastAsia="Times New Roman" w:hAnsi="Times New Roman" w:cs="Times New Roman"/>
                <w:b/>
                <w:bCs/>
                <w:sz w:val="20"/>
                <w:szCs w:val="20"/>
                <w:lang w:val="en-US" w:eastAsia="ro-RO"/>
              </w:rPr>
              <w:t>OSICA DE SUS</w:t>
            </w:r>
          </w:p>
        </w:tc>
        <w:tc>
          <w:tcPr>
            <w:tcW w:w="3690" w:type="dxa"/>
            <w:tcBorders>
              <w:top w:val="nil"/>
              <w:left w:val="nil"/>
              <w:bottom w:val="single" w:sz="4" w:space="0" w:color="auto"/>
              <w:right w:val="single" w:sz="4" w:space="0" w:color="auto"/>
            </w:tcBorders>
            <w:shd w:val="clear" w:color="auto" w:fill="auto"/>
            <w:vAlign w:val="center"/>
            <w:hideMark/>
          </w:tcPr>
          <w:p w:rsidR="00E0228D" w:rsidRPr="000A1C91" w:rsidRDefault="00E0228D" w:rsidP="002B7643">
            <w:pPr>
              <w:spacing w:after="0" w:line="240" w:lineRule="auto"/>
              <w:ind w:left="-18" w:right="-108"/>
              <w:rPr>
                <w:rFonts w:ascii="Times New Roman" w:eastAsia="Times New Roman" w:hAnsi="Times New Roman" w:cs="Times New Roman"/>
                <w:sz w:val="24"/>
                <w:szCs w:val="24"/>
                <w:lang w:val="en-US" w:eastAsia="ro-RO"/>
              </w:rPr>
            </w:pPr>
            <w:r w:rsidRPr="000A1C91">
              <w:rPr>
                <w:rFonts w:ascii="Times New Roman" w:eastAsia="Times New Roman" w:hAnsi="Times New Roman" w:cs="Times New Roman"/>
                <w:sz w:val="24"/>
                <w:szCs w:val="24"/>
                <w:lang w:val="en-US" w:eastAsia="ro-RO"/>
              </w:rPr>
              <w:t>Osica de Jos, Osica de Sus, Falcoiu, Dobrosloveni, Farcasele,</w:t>
            </w:r>
            <w:r w:rsidR="002B7643">
              <w:rPr>
                <w:rFonts w:ascii="Times New Roman" w:eastAsia="Times New Roman" w:hAnsi="Times New Roman" w:cs="Times New Roman"/>
                <w:sz w:val="24"/>
                <w:szCs w:val="24"/>
                <w:lang w:val="en-US" w:eastAsia="ro-RO"/>
              </w:rPr>
              <w:t xml:space="preserve"> </w:t>
            </w:r>
            <w:r w:rsidRPr="000A1C91">
              <w:rPr>
                <w:rFonts w:ascii="Times New Roman" w:eastAsia="Times New Roman" w:hAnsi="Times New Roman" w:cs="Times New Roman"/>
                <w:sz w:val="24"/>
                <w:szCs w:val="24"/>
                <w:lang w:val="en-US" w:eastAsia="ro-RO"/>
              </w:rPr>
              <w:t>Dobrun</w:t>
            </w:r>
          </w:p>
        </w:tc>
        <w:tc>
          <w:tcPr>
            <w:tcW w:w="2610" w:type="dxa"/>
            <w:tcBorders>
              <w:top w:val="nil"/>
              <w:left w:val="nil"/>
              <w:bottom w:val="single" w:sz="4" w:space="0" w:color="auto"/>
              <w:right w:val="single" w:sz="4" w:space="0" w:color="auto"/>
            </w:tcBorders>
            <w:shd w:val="clear" w:color="auto" w:fill="auto"/>
            <w:vAlign w:val="center"/>
            <w:hideMark/>
          </w:tcPr>
          <w:p w:rsidR="00E0228D" w:rsidRPr="000A1C91" w:rsidRDefault="00E0228D" w:rsidP="001D7728">
            <w:pPr>
              <w:spacing w:after="0" w:line="240" w:lineRule="auto"/>
              <w:jc w:val="center"/>
              <w:rPr>
                <w:rFonts w:ascii="Times New Roman" w:eastAsia="Times New Roman" w:hAnsi="Times New Roman" w:cs="Times New Roman"/>
                <w:color w:val="000000"/>
                <w:sz w:val="16"/>
                <w:szCs w:val="16"/>
                <w:lang w:eastAsia="ro-RO"/>
              </w:rPr>
            </w:pPr>
            <w:r w:rsidRPr="000A1C91">
              <w:rPr>
                <w:rFonts w:ascii="Times New Roman" w:eastAsia="Times New Roman" w:hAnsi="Times New Roman" w:cs="Times New Roman"/>
                <w:lang w:eastAsia="ro-RO"/>
              </w:rPr>
              <w:t>CONSTANTINESCU LAURA</w:t>
            </w:r>
          </w:p>
        </w:tc>
      </w:tr>
      <w:tr w:rsidR="00E0228D" w:rsidRPr="000A1C91" w:rsidTr="002B7643">
        <w:trPr>
          <w:trHeight w:val="799"/>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0228D" w:rsidRPr="000A1C91" w:rsidRDefault="00E0228D" w:rsidP="001D7728">
            <w:pPr>
              <w:spacing w:after="0" w:line="240" w:lineRule="auto"/>
              <w:jc w:val="center"/>
              <w:rPr>
                <w:rFonts w:ascii="Times New Roman" w:eastAsia="Times New Roman" w:hAnsi="Times New Roman" w:cs="Times New Roman"/>
                <w:color w:val="000000"/>
                <w:sz w:val="20"/>
                <w:szCs w:val="20"/>
                <w:lang w:eastAsia="ro-RO"/>
              </w:rPr>
            </w:pPr>
            <w:r w:rsidRPr="000A1C91">
              <w:rPr>
                <w:rFonts w:ascii="Times New Roman" w:eastAsia="Times New Roman" w:hAnsi="Times New Roman" w:cs="Times New Roman"/>
                <w:color w:val="000000"/>
                <w:sz w:val="20"/>
                <w:szCs w:val="20"/>
                <w:lang w:eastAsia="ro-RO"/>
              </w:rPr>
              <w:t>7</w:t>
            </w:r>
          </w:p>
        </w:tc>
        <w:tc>
          <w:tcPr>
            <w:tcW w:w="2970" w:type="dxa"/>
            <w:tcBorders>
              <w:top w:val="nil"/>
              <w:left w:val="nil"/>
              <w:bottom w:val="single" w:sz="4" w:space="0" w:color="auto"/>
              <w:right w:val="single" w:sz="4" w:space="0" w:color="auto"/>
            </w:tcBorders>
            <w:shd w:val="clear" w:color="auto" w:fill="auto"/>
            <w:vAlign w:val="center"/>
            <w:hideMark/>
          </w:tcPr>
          <w:p w:rsidR="00E0228D" w:rsidRPr="000A1C91" w:rsidRDefault="00E0228D" w:rsidP="001D7728">
            <w:pPr>
              <w:spacing w:after="0" w:line="240" w:lineRule="auto"/>
              <w:jc w:val="center"/>
              <w:rPr>
                <w:rFonts w:ascii="Times New Roman" w:eastAsia="Times New Roman" w:hAnsi="Times New Roman" w:cs="Times New Roman"/>
                <w:b/>
                <w:bCs/>
                <w:sz w:val="20"/>
                <w:szCs w:val="20"/>
                <w:lang w:val="en-US" w:eastAsia="ro-RO"/>
              </w:rPr>
            </w:pPr>
            <w:r w:rsidRPr="000A1C91">
              <w:rPr>
                <w:rFonts w:ascii="Times New Roman" w:eastAsia="Times New Roman" w:hAnsi="Times New Roman" w:cs="Times New Roman"/>
                <w:b/>
                <w:bCs/>
                <w:sz w:val="20"/>
                <w:szCs w:val="20"/>
                <w:lang w:val="en-US" w:eastAsia="ro-RO"/>
              </w:rPr>
              <w:t>Centrul de permanență</w:t>
            </w:r>
          </w:p>
          <w:p w:rsidR="00E0228D" w:rsidRPr="000A1C91" w:rsidRDefault="00E0228D" w:rsidP="001D7728">
            <w:pPr>
              <w:spacing w:after="0" w:line="240" w:lineRule="auto"/>
              <w:jc w:val="center"/>
              <w:rPr>
                <w:rFonts w:ascii="Times New Roman" w:eastAsia="Times New Roman" w:hAnsi="Times New Roman" w:cs="Times New Roman"/>
                <w:b/>
                <w:bCs/>
                <w:sz w:val="20"/>
                <w:szCs w:val="20"/>
                <w:lang w:val="en-US" w:eastAsia="ro-RO"/>
              </w:rPr>
            </w:pPr>
            <w:r w:rsidRPr="000A1C91">
              <w:rPr>
                <w:rFonts w:ascii="Times New Roman" w:eastAsia="Times New Roman" w:hAnsi="Times New Roman" w:cs="Times New Roman"/>
                <w:b/>
                <w:bCs/>
                <w:sz w:val="20"/>
                <w:szCs w:val="20"/>
                <w:lang w:val="en-US" w:eastAsia="ro-RO"/>
              </w:rPr>
              <w:t>MIHĂIEȘTI</w:t>
            </w:r>
          </w:p>
        </w:tc>
        <w:tc>
          <w:tcPr>
            <w:tcW w:w="3690" w:type="dxa"/>
            <w:tcBorders>
              <w:top w:val="nil"/>
              <w:left w:val="nil"/>
              <w:bottom w:val="single" w:sz="4" w:space="0" w:color="auto"/>
              <w:right w:val="single" w:sz="4" w:space="0" w:color="auto"/>
            </w:tcBorders>
            <w:shd w:val="clear" w:color="auto" w:fill="auto"/>
            <w:vAlign w:val="center"/>
            <w:hideMark/>
          </w:tcPr>
          <w:p w:rsidR="00E0228D" w:rsidRPr="000A1C91" w:rsidRDefault="00E0228D" w:rsidP="002B7643">
            <w:pPr>
              <w:spacing w:after="0" w:line="240" w:lineRule="auto"/>
              <w:ind w:left="-18" w:right="-108"/>
              <w:jc w:val="both"/>
              <w:rPr>
                <w:rFonts w:ascii="Times New Roman" w:eastAsia="Times New Roman" w:hAnsi="Times New Roman" w:cs="Times New Roman"/>
                <w:sz w:val="24"/>
                <w:szCs w:val="24"/>
                <w:lang w:val="en-US" w:eastAsia="ro-RO"/>
              </w:rPr>
            </w:pPr>
            <w:r w:rsidRPr="000A1C91">
              <w:rPr>
                <w:rFonts w:ascii="Times New Roman" w:eastAsia="Times New Roman" w:hAnsi="Times New Roman" w:cs="Times New Roman"/>
                <w:sz w:val="24"/>
                <w:szCs w:val="24"/>
                <w:lang w:val="en-US" w:eastAsia="ro-RO"/>
              </w:rPr>
              <w:t>Mihaiesti, Seaca, Radomiresti, Daneasa, Maruntei, Draganesti Olt</w:t>
            </w:r>
          </w:p>
        </w:tc>
        <w:tc>
          <w:tcPr>
            <w:tcW w:w="2610" w:type="dxa"/>
            <w:tcBorders>
              <w:top w:val="nil"/>
              <w:left w:val="nil"/>
              <w:bottom w:val="single" w:sz="4" w:space="0" w:color="auto"/>
              <w:right w:val="single" w:sz="4" w:space="0" w:color="auto"/>
            </w:tcBorders>
            <w:shd w:val="clear" w:color="auto" w:fill="auto"/>
            <w:vAlign w:val="center"/>
            <w:hideMark/>
          </w:tcPr>
          <w:p w:rsidR="00E0228D" w:rsidRPr="000A1C91" w:rsidRDefault="00E0228D" w:rsidP="001D7728">
            <w:pPr>
              <w:spacing w:after="0" w:line="240" w:lineRule="auto"/>
              <w:jc w:val="center"/>
              <w:rPr>
                <w:rFonts w:ascii="Times New Roman" w:eastAsia="Times New Roman" w:hAnsi="Times New Roman" w:cs="Times New Roman"/>
                <w:color w:val="000000"/>
                <w:sz w:val="16"/>
                <w:szCs w:val="16"/>
                <w:lang w:eastAsia="ro-RO"/>
              </w:rPr>
            </w:pPr>
            <w:r w:rsidRPr="000A1C91">
              <w:rPr>
                <w:rFonts w:ascii="Times New Roman" w:eastAsia="Times New Roman" w:hAnsi="Times New Roman" w:cs="Times New Roman"/>
                <w:sz w:val="18"/>
                <w:szCs w:val="18"/>
                <w:lang w:val="en-US" w:eastAsia="ro-RO"/>
              </w:rPr>
              <w:t>ZAMORA MIHAELA</w:t>
            </w:r>
          </w:p>
        </w:tc>
      </w:tr>
      <w:tr w:rsidR="00E0228D" w:rsidRPr="000A1C91" w:rsidTr="002B7643">
        <w:trPr>
          <w:trHeight w:val="709"/>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0228D" w:rsidRPr="000A1C91" w:rsidRDefault="00E0228D" w:rsidP="001D7728">
            <w:pPr>
              <w:spacing w:after="0" w:line="240" w:lineRule="auto"/>
              <w:jc w:val="center"/>
              <w:rPr>
                <w:rFonts w:ascii="Times New Roman" w:eastAsia="Times New Roman" w:hAnsi="Times New Roman" w:cs="Times New Roman"/>
                <w:color w:val="000000"/>
                <w:sz w:val="20"/>
                <w:szCs w:val="20"/>
                <w:lang w:eastAsia="ro-RO"/>
              </w:rPr>
            </w:pPr>
            <w:r w:rsidRPr="000A1C91">
              <w:rPr>
                <w:rFonts w:ascii="Times New Roman" w:eastAsia="Times New Roman" w:hAnsi="Times New Roman" w:cs="Times New Roman"/>
                <w:color w:val="000000"/>
                <w:sz w:val="20"/>
                <w:szCs w:val="20"/>
                <w:lang w:eastAsia="ro-RO"/>
              </w:rPr>
              <w:t>8</w:t>
            </w:r>
          </w:p>
        </w:tc>
        <w:tc>
          <w:tcPr>
            <w:tcW w:w="2970" w:type="dxa"/>
            <w:tcBorders>
              <w:top w:val="nil"/>
              <w:left w:val="nil"/>
              <w:bottom w:val="single" w:sz="4" w:space="0" w:color="auto"/>
              <w:right w:val="single" w:sz="4" w:space="0" w:color="auto"/>
            </w:tcBorders>
            <w:shd w:val="clear" w:color="auto" w:fill="auto"/>
            <w:vAlign w:val="center"/>
            <w:hideMark/>
          </w:tcPr>
          <w:p w:rsidR="00E0228D" w:rsidRPr="000A1C91" w:rsidRDefault="00E0228D" w:rsidP="001D7728">
            <w:pPr>
              <w:spacing w:after="0" w:line="240" w:lineRule="auto"/>
              <w:jc w:val="center"/>
              <w:rPr>
                <w:rFonts w:ascii="Times New Roman" w:eastAsia="Times New Roman" w:hAnsi="Times New Roman" w:cs="Times New Roman"/>
                <w:b/>
                <w:bCs/>
                <w:sz w:val="20"/>
                <w:szCs w:val="20"/>
                <w:lang w:val="en-US" w:eastAsia="ro-RO"/>
              </w:rPr>
            </w:pPr>
            <w:r w:rsidRPr="000A1C91">
              <w:rPr>
                <w:rFonts w:ascii="Times New Roman" w:eastAsia="Times New Roman" w:hAnsi="Times New Roman" w:cs="Times New Roman"/>
                <w:b/>
                <w:bCs/>
                <w:sz w:val="20"/>
                <w:szCs w:val="20"/>
                <w:lang w:val="en-US" w:eastAsia="ro-RO"/>
              </w:rPr>
              <w:t>Centrul de permanență</w:t>
            </w:r>
          </w:p>
          <w:p w:rsidR="00E0228D" w:rsidRPr="000A1C91" w:rsidRDefault="00E0228D" w:rsidP="001D7728">
            <w:pPr>
              <w:spacing w:after="0" w:line="240" w:lineRule="auto"/>
              <w:jc w:val="center"/>
              <w:rPr>
                <w:rFonts w:ascii="Times New Roman" w:eastAsia="Times New Roman" w:hAnsi="Times New Roman" w:cs="Times New Roman"/>
                <w:b/>
                <w:bCs/>
                <w:sz w:val="20"/>
                <w:szCs w:val="20"/>
                <w:lang w:val="en-US" w:eastAsia="ro-RO"/>
              </w:rPr>
            </w:pPr>
            <w:r w:rsidRPr="000A1C91">
              <w:rPr>
                <w:rFonts w:ascii="Times New Roman" w:eastAsia="Times New Roman" w:hAnsi="Times New Roman" w:cs="Times New Roman"/>
                <w:b/>
                <w:bCs/>
                <w:sz w:val="20"/>
                <w:szCs w:val="20"/>
                <w:lang w:val="en-US" w:eastAsia="ro-RO"/>
              </w:rPr>
              <w:t>STREJEȘTI</w:t>
            </w:r>
          </w:p>
        </w:tc>
        <w:tc>
          <w:tcPr>
            <w:tcW w:w="3690" w:type="dxa"/>
            <w:tcBorders>
              <w:top w:val="nil"/>
              <w:left w:val="nil"/>
              <w:bottom w:val="single" w:sz="4" w:space="0" w:color="auto"/>
              <w:right w:val="single" w:sz="4" w:space="0" w:color="auto"/>
            </w:tcBorders>
            <w:shd w:val="clear" w:color="auto" w:fill="auto"/>
            <w:hideMark/>
          </w:tcPr>
          <w:p w:rsidR="00E0228D" w:rsidRPr="000A1C91" w:rsidRDefault="00E0228D" w:rsidP="002B7643">
            <w:pPr>
              <w:spacing w:after="0" w:line="240" w:lineRule="auto"/>
              <w:ind w:left="-18" w:right="-108"/>
              <w:rPr>
                <w:rFonts w:ascii="Times New Roman" w:eastAsia="Times New Roman" w:hAnsi="Times New Roman" w:cs="Times New Roman"/>
                <w:sz w:val="24"/>
                <w:szCs w:val="24"/>
                <w:lang w:val="en-US" w:eastAsia="ro-RO"/>
              </w:rPr>
            </w:pPr>
            <w:r w:rsidRPr="000A1C91">
              <w:rPr>
                <w:rFonts w:ascii="Times New Roman" w:eastAsia="Times New Roman" w:hAnsi="Times New Roman" w:cs="Times New Roman"/>
                <w:sz w:val="24"/>
                <w:szCs w:val="24"/>
                <w:lang w:val="en-US" w:eastAsia="ro-RO"/>
              </w:rPr>
              <w:t>Strejesti, Plesoiu,</w:t>
            </w:r>
            <w:r w:rsidR="002B7643">
              <w:rPr>
                <w:rFonts w:ascii="Times New Roman" w:eastAsia="Times New Roman" w:hAnsi="Times New Roman" w:cs="Times New Roman"/>
                <w:sz w:val="24"/>
                <w:szCs w:val="24"/>
                <w:lang w:val="en-US" w:eastAsia="ro-RO"/>
              </w:rPr>
              <w:t xml:space="preserve"> </w:t>
            </w:r>
            <w:r w:rsidRPr="000A1C91">
              <w:rPr>
                <w:rFonts w:ascii="Times New Roman" w:eastAsia="Times New Roman" w:hAnsi="Times New Roman" w:cs="Times New Roman"/>
                <w:sz w:val="24"/>
                <w:szCs w:val="24"/>
                <w:lang w:val="en-US" w:eastAsia="ro-RO"/>
              </w:rPr>
              <w:t>Teslui,</w:t>
            </w:r>
            <w:r w:rsidR="002B7643">
              <w:rPr>
                <w:rFonts w:ascii="Times New Roman" w:eastAsia="Times New Roman" w:hAnsi="Times New Roman" w:cs="Times New Roman"/>
                <w:sz w:val="24"/>
                <w:szCs w:val="24"/>
                <w:lang w:val="en-US" w:eastAsia="ro-RO"/>
              </w:rPr>
              <w:t xml:space="preserve"> </w:t>
            </w:r>
            <w:r w:rsidRPr="000A1C91">
              <w:rPr>
                <w:rFonts w:ascii="Times New Roman" w:eastAsia="Times New Roman" w:hAnsi="Times New Roman" w:cs="Times New Roman"/>
                <w:sz w:val="24"/>
                <w:szCs w:val="24"/>
                <w:lang w:val="en-US" w:eastAsia="ro-RO"/>
              </w:rPr>
              <w:t>Schitu din Deal, Schitu din Vale, Gradinari</w:t>
            </w:r>
          </w:p>
        </w:tc>
        <w:tc>
          <w:tcPr>
            <w:tcW w:w="2610" w:type="dxa"/>
            <w:tcBorders>
              <w:top w:val="nil"/>
              <w:left w:val="nil"/>
              <w:bottom w:val="single" w:sz="4" w:space="0" w:color="auto"/>
              <w:right w:val="single" w:sz="4" w:space="0" w:color="auto"/>
            </w:tcBorders>
            <w:shd w:val="clear" w:color="auto" w:fill="auto"/>
            <w:vAlign w:val="center"/>
            <w:hideMark/>
          </w:tcPr>
          <w:p w:rsidR="00E0228D" w:rsidRPr="000A1C91" w:rsidRDefault="00E0228D" w:rsidP="001D7728">
            <w:pPr>
              <w:spacing w:after="0" w:line="240" w:lineRule="auto"/>
              <w:jc w:val="center"/>
              <w:rPr>
                <w:rFonts w:ascii="Times New Roman" w:eastAsia="Times New Roman" w:hAnsi="Times New Roman" w:cs="Times New Roman"/>
                <w:color w:val="000000"/>
                <w:sz w:val="16"/>
                <w:szCs w:val="16"/>
                <w:lang w:eastAsia="ro-RO"/>
              </w:rPr>
            </w:pPr>
            <w:r w:rsidRPr="000A1C91">
              <w:rPr>
                <w:rFonts w:ascii="Times New Roman" w:eastAsia="Times New Roman" w:hAnsi="Times New Roman" w:cs="Times New Roman"/>
                <w:sz w:val="18"/>
                <w:szCs w:val="18"/>
                <w:lang w:val="en-US" w:eastAsia="ro-RO"/>
              </w:rPr>
              <w:t>BĂRBULESCU VIOLETA</w:t>
            </w:r>
          </w:p>
        </w:tc>
      </w:tr>
      <w:tr w:rsidR="00E0228D" w:rsidRPr="000A1C91" w:rsidTr="002B7643">
        <w:trPr>
          <w:trHeight w:val="709"/>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E0228D" w:rsidRPr="000A1C91" w:rsidRDefault="00E0228D" w:rsidP="001D7728">
            <w:pPr>
              <w:spacing w:after="0" w:line="240" w:lineRule="auto"/>
              <w:jc w:val="center"/>
              <w:rPr>
                <w:rFonts w:ascii="Times New Roman" w:eastAsia="Times New Roman" w:hAnsi="Times New Roman" w:cs="Times New Roman"/>
                <w:color w:val="000000"/>
                <w:sz w:val="20"/>
                <w:szCs w:val="20"/>
                <w:lang w:eastAsia="ro-RO"/>
              </w:rPr>
            </w:pPr>
            <w:r w:rsidRPr="000A1C91">
              <w:rPr>
                <w:rFonts w:ascii="Times New Roman" w:eastAsia="Times New Roman" w:hAnsi="Times New Roman" w:cs="Times New Roman"/>
                <w:color w:val="000000"/>
                <w:sz w:val="20"/>
                <w:szCs w:val="20"/>
                <w:lang w:eastAsia="ro-RO"/>
              </w:rPr>
              <w:t>9</w:t>
            </w:r>
          </w:p>
        </w:tc>
        <w:tc>
          <w:tcPr>
            <w:tcW w:w="2970" w:type="dxa"/>
            <w:tcBorders>
              <w:top w:val="nil"/>
              <w:left w:val="nil"/>
              <w:bottom w:val="single" w:sz="4" w:space="0" w:color="auto"/>
              <w:right w:val="single" w:sz="4" w:space="0" w:color="auto"/>
            </w:tcBorders>
            <w:shd w:val="clear" w:color="auto" w:fill="auto"/>
            <w:vAlign w:val="center"/>
            <w:hideMark/>
          </w:tcPr>
          <w:p w:rsidR="00E0228D" w:rsidRPr="000A1C91" w:rsidRDefault="00E0228D" w:rsidP="001D7728">
            <w:pPr>
              <w:spacing w:after="0" w:line="240" w:lineRule="auto"/>
              <w:jc w:val="center"/>
              <w:rPr>
                <w:rFonts w:ascii="Times New Roman" w:eastAsia="Times New Roman" w:hAnsi="Times New Roman" w:cs="Times New Roman"/>
                <w:b/>
                <w:bCs/>
                <w:sz w:val="20"/>
                <w:szCs w:val="20"/>
                <w:lang w:val="en-US" w:eastAsia="ro-RO"/>
              </w:rPr>
            </w:pPr>
            <w:r w:rsidRPr="000A1C91">
              <w:rPr>
                <w:rFonts w:ascii="Times New Roman" w:eastAsia="Times New Roman" w:hAnsi="Times New Roman" w:cs="Times New Roman"/>
                <w:b/>
                <w:bCs/>
                <w:sz w:val="20"/>
                <w:szCs w:val="20"/>
                <w:lang w:val="en-US" w:eastAsia="ro-RO"/>
              </w:rPr>
              <w:t>Centrul de permanență</w:t>
            </w:r>
          </w:p>
          <w:p w:rsidR="00E0228D" w:rsidRPr="000A1C91" w:rsidRDefault="00E0228D" w:rsidP="001D7728">
            <w:pPr>
              <w:spacing w:after="0" w:line="240" w:lineRule="auto"/>
              <w:jc w:val="center"/>
              <w:rPr>
                <w:rFonts w:ascii="Times New Roman" w:eastAsia="Times New Roman" w:hAnsi="Times New Roman" w:cs="Times New Roman"/>
                <w:b/>
                <w:bCs/>
                <w:sz w:val="20"/>
                <w:szCs w:val="20"/>
                <w:lang w:val="en-US" w:eastAsia="ro-RO"/>
              </w:rPr>
            </w:pPr>
            <w:r w:rsidRPr="000A1C91">
              <w:rPr>
                <w:rFonts w:ascii="Times New Roman" w:eastAsia="Times New Roman" w:hAnsi="Times New Roman" w:cs="Times New Roman"/>
                <w:b/>
                <w:bCs/>
                <w:sz w:val="20"/>
                <w:szCs w:val="20"/>
                <w:lang w:val="en-US" w:eastAsia="ro-RO"/>
              </w:rPr>
              <w:t>VIȘINA</w:t>
            </w:r>
          </w:p>
        </w:tc>
        <w:tc>
          <w:tcPr>
            <w:tcW w:w="3690" w:type="dxa"/>
            <w:tcBorders>
              <w:top w:val="nil"/>
              <w:left w:val="nil"/>
              <w:bottom w:val="single" w:sz="4" w:space="0" w:color="auto"/>
              <w:right w:val="single" w:sz="4" w:space="0" w:color="auto"/>
            </w:tcBorders>
            <w:shd w:val="clear" w:color="auto" w:fill="auto"/>
            <w:hideMark/>
          </w:tcPr>
          <w:p w:rsidR="00E0228D" w:rsidRPr="000A1C91" w:rsidRDefault="00E0228D" w:rsidP="001D7728">
            <w:pPr>
              <w:spacing w:after="0" w:line="240" w:lineRule="auto"/>
              <w:ind w:left="-18" w:right="-108"/>
              <w:rPr>
                <w:rFonts w:ascii="Times New Roman" w:eastAsia="Times New Roman" w:hAnsi="Times New Roman" w:cs="Times New Roman"/>
                <w:sz w:val="24"/>
                <w:szCs w:val="24"/>
                <w:lang w:val="en-US" w:eastAsia="ro-RO"/>
              </w:rPr>
            </w:pPr>
            <w:r w:rsidRPr="000A1C91">
              <w:rPr>
                <w:rFonts w:ascii="Times New Roman" w:eastAsia="Times New Roman" w:hAnsi="Times New Roman" w:cs="Times New Roman"/>
                <w:sz w:val="24"/>
                <w:szCs w:val="24"/>
                <w:lang w:val="en-US" w:eastAsia="ro-RO"/>
              </w:rPr>
              <w:t>Visina,</w:t>
            </w:r>
            <w:r w:rsidR="002B7643">
              <w:rPr>
                <w:rFonts w:ascii="Times New Roman" w:eastAsia="Times New Roman" w:hAnsi="Times New Roman" w:cs="Times New Roman"/>
                <w:sz w:val="24"/>
                <w:szCs w:val="24"/>
                <w:lang w:val="en-US" w:eastAsia="ro-RO"/>
              </w:rPr>
              <w:t xml:space="preserve"> </w:t>
            </w:r>
            <w:r w:rsidRPr="000A1C91">
              <w:rPr>
                <w:rFonts w:ascii="Times New Roman" w:eastAsia="Times New Roman" w:hAnsi="Times New Roman" w:cs="Times New Roman"/>
                <w:sz w:val="24"/>
                <w:szCs w:val="24"/>
                <w:lang w:val="en-US" w:eastAsia="ro-RO"/>
              </w:rPr>
              <w:t>Visina Noua, Cilieni,</w:t>
            </w:r>
          </w:p>
          <w:p w:rsidR="00E0228D" w:rsidRPr="000A1C91" w:rsidRDefault="00E0228D" w:rsidP="002B7643">
            <w:pPr>
              <w:spacing w:after="0" w:line="240" w:lineRule="auto"/>
              <w:ind w:left="-18" w:right="-108"/>
              <w:rPr>
                <w:rFonts w:ascii="Times New Roman" w:eastAsia="Times New Roman" w:hAnsi="Times New Roman" w:cs="Times New Roman"/>
                <w:sz w:val="24"/>
                <w:szCs w:val="24"/>
                <w:lang w:val="en-US" w:eastAsia="ro-RO"/>
              </w:rPr>
            </w:pPr>
            <w:r w:rsidRPr="000A1C91">
              <w:rPr>
                <w:rFonts w:ascii="Times New Roman" w:eastAsia="Times New Roman" w:hAnsi="Times New Roman" w:cs="Times New Roman"/>
                <w:sz w:val="24"/>
                <w:szCs w:val="24"/>
                <w:lang w:val="en-US" w:eastAsia="ro-RO"/>
              </w:rPr>
              <w:t>Rusanesti,</w:t>
            </w:r>
            <w:r w:rsidR="002B7643">
              <w:rPr>
                <w:rFonts w:ascii="Times New Roman" w:eastAsia="Times New Roman" w:hAnsi="Times New Roman" w:cs="Times New Roman"/>
                <w:sz w:val="24"/>
                <w:szCs w:val="24"/>
                <w:lang w:val="en-US" w:eastAsia="ro-RO"/>
              </w:rPr>
              <w:t xml:space="preserve"> </w:t>
            </w:r>
            <w:r w:rsidRPr="000A1C91">
              <w:rPr>
                <w:rFonts w:ascii="Times New Roman" w:eastAsia="Times New Roman" w:hAnsi="Times New Roman" w:cs="Times New Roman"/>
                <w:sz w:val="24"/>
                <w:szCs w:val="24"/>
                <w:lang w:val="en-US" w:eastAsia="ro-RO"/>
              </w:rPr>
              <w:t>Tia Mare, Izbiceni, Giuvarasti,</w:t>
            </w:r>
          </w:p>
        </w:tc>
        <w:tc>
          <w:tcPr>
            <w:tcW w:w="2610" w:type="dxa"/>
            <w:tcBorders>
              <w:top w:val="nil"/>
              <w:left w:val="nil"/>
              <w:bottom w:val="single" w:sz="4" w:space="0" w:color="auto"/>
              <w:right w:val="single" w:sz="4" w:space="0" w:color="auto"/>
            </w:tcBorders>
            <w:shd w:val="clear" w:color="auto" w:fill="auto"/>
            <w:vAlign w:val="center"/>
            <w:hideMark/>
          </w:tcPr>
          <w:p w:rsidR="00E0228D" w:rsidRPr="000A1C91" w:rsidRDefault="00E0228D" w:rsidP="001D7728">
            <w:pPr>
              <w:spacing w:after="0" w:line="240" w:lineRule="auto"/>
              <w:jc w:val="center"/>
              <w:rPr>
                <w:rFonts w:ascii="Times New Roman" w:eastAsia="Times New Roman" w:hAnsi="Times New Roman" w:cs="Times New Roman"/>
                <w:color w:val="000000"/>
                <w:sz w:val="16"/>
                <w:szCs w:val="16"/>
                <w:lang w:eastAsia="ro-RO"/>
              </w:rPr>
            </w:pPr>
            <w:r w:rsidRPr="000A1C91">
              <w:rPr>
                <w:rFonts w:ascii="Times New Roman" w:eastAsia="Times New Roman" w:hAnsi="Times New Roman" w:cs="Times New Roman"/>
                <w:sz w:val="18"/>
                <w:szCs w:val="18"/>
                <w:lang w:val="en-US" w:eastAsia="ro-RO"/>
              </w:rPr>
              <w:t>NEAȚU ELENA</w:t>
            </w:r>
          </w:p>
        </w:tc>
      </w:tr>
      <w:tr w:rsidR="002B7643" w:rsidRPr="000A1C91" w:rsidTr="002B7643">
        <w:trPr>
          <w:trHeight w:val="601"/>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2B7643" w:rsidRPr="000A1C91" w:rsidRDefault="002B7643" w:rsidP="001D7728">
            <w:pPr>
              <w:spacing w:after="0" w:line="240" w:lineRule="auto"/>
              <w:jc w:val="center"/>
              <w:rPr>
                <w:rFonts w:ascii="Times New Roman" w:eastAsia="Times New Roman" w:hAnsi="Times New Roman" w:cs="Times New Roman"/>
                <w:color w:val="000000"/>
                <w:sz w:val="20"/>
                <w:szCs w:val="20"/>
                <w:lang w:eastAsia="ro-RO"/>
              </w:rPr>
            </w:pPr>
            <w:r w:rsidRPr="000A1C91">
              <w:rPr>
                <w:rFonts w:ascii="Times New Roman" w:eastAsia="Times New Roman" w:hAnsi="Times New Roman" w:cs="Times New Roman"/>
                <w:color w:val="000000"/>
                <w:sz w:val="20"/>
                <w:szCs w:val="20"/>
                <w:lang w:eastAsia="ro-RO"/>
              </w:rPr>
              <w:t>10</w:t>
            </w:r>
          </w:p>
        </w:tc>
        <w:tc>
          <w:tcPr>
            <w:tcW w:w="2970" w:type="dxa"/>
            <w:tcBorders>
              <w:top w:val="nil"/>
              <w:left w:val="nil"/>
              <w:bottom w:val="single" w:sz="4" w:space="0" w:color="auto"/>
              <w:right w:val="single" w:sz="4" w:space="0" w:color="auto"/>
            </w:tcBorders>
            <w:shd w:val="clear" w:color="auto" w:fill="auto"/>
            <w:vAlign w:val="center"/>
            <w:hideMark/>
          </w:tcPr>
          <w:p w:rsidR="002B7643" w:rsidRPr="000A1C91" w:rsidRDefault="002B7643" w:rsidP="001D7728">
            <w:pPr>
              <w:spacing w:after="0" w:line="240" w:lineRule="auto"/>
              <w:jc w:val="center"/>
              <w:rPr>
                <w:rFonts w:ascii="Times New Roman" w:eastAsia="Times New Roman" w:hAnsi="Times New Roman" w:cs="Times New Roman"/>
                <w:b/>
                <w:bCs/>
                <w:sz w:val="20"/>
                <w:szCs w:val="20"/>
                <w:lang w:val="en-US" w:eastAsia="ro-RO"/>
              </w:rPr>
            </w:pPr>
            <w:r w:rsidRPr="000A1C91">
              <w:rPr>
                <w:rFonts w:ascii="Times New Roman" w:eastAsia="Times New Roman" w:hAnsi="Times New Roman" w:cs="Times New Roman"/>
                <w:b/>
                <w:bCs/>
                <w:sz w:val="20"/>
                <w:szCs w:val="20"/>
                <w:lang w:val="en-US" w:eastAsia="ro-RO"/>
              </w:rPr>
              <w:t>Centrul de permanență</w:t>
            </w:r>
          </w:p>
          <w:p w:rsidR="002B7643" w:rsidRPr="000A1C91" w:rsidRDefault="002B7643" w:rsidP="001D7728">
            <w:pPr>
              <w:spacing w:after="0" w:line="240" w:lineRule="auto"/>
              <w:jc w:val="center"/>
              <w:rPr>
                <w:rFonts w:ascii="Times New Roman" w:eastAsia="Times New Roman" w:hAnsi="Times New Roman" w:cs="Times New Roman"/>
                <w:b/>
                <w:bCs/>
                <w:sz w:val="20"/>
                <w:szCs w:val="20"/>
                <w:lang w:val="en-US" w:eastAsia="ro-RO"/>
              </w:rPr>
            </w:pPr>
            <w:r w:rsidRPr="000A1C91">
              <w:rPr>
                <w:rFonts w:ascii="Times New Roman" w:eastAsia="Times New Roman" w:hAnsi="Times New Roman" w:cs="Times New Roman"/>
                <w:b/>
                <w:bCs/>
                <w:sz w:val="20"/>
                <w:szCs w:val="20"/>
                <w:lang w:val="en-US" w:eastAsia="ro-RO"/>
              </w:rPr>
              <w:t>VLĂDILA</w:t>
            </w:r>
          </w:p>
        </w:tc>
        <w:tc>
          <w:tcPr>
            <w:tcW w:w="3690" w:type="dxa"/>
            <w:tcBorders>
              <w:top w:val="nil"/>
              <w:left w:val="nil"/>
              <w:bottom w:val="single" w:sz="4" w:space="0" w:color="auto"/>
              <w:right w:val="single" w:sz="4" w:space="0" w:color="auto"/>
            </w:tcBorders>
            <w:shd w:val="clear" w:color="auto" w:fill="auto"/>
            <w:hideMark/>
          </w:tcPr>
          <w:p w:rsidR="002B7643" w:rsidRPr="000A1C91" w:rsidRDefault="002B7643" w:rsidP="001D7728">
            <w:pPr>
              <w:spacing w:after="0" w:line="240" w:lineRule="auto"/>
              <w:ind w:left="-18" w:right="-108"/>
              <w:jc w:val="both"/>
              <w:rPr>
                <w:rFonts w:ascii="Times New Roman" w:eastAsia="Times New Roman" w:hAnsi="Times New Roman" w:cs="Times New Roman"/>
                <w:sz w:val="24"/>
                <w:szCs w:val="24"/>
                <w:lang w:val="en-US" w:eastAsia="ro-RO"/>
              </w:rPr>
            </w:pPr>
            <w:r w:rsidRPr="000A1C91">
              <w:rPr>
                <w:rFonts w:ascii="Times New Roman" w:eastAsia="Times New Roman" w:hAnsi="Times New Roman" w:cs="Times New Roman"/>
                <w:sz w:val="24"/>
                <w:szCs w:val="24"/>
                <w:lang w:val="en-US" w:eastAsia="ro-RO"/>
              </w:rPr>
              <w:t xml:space="preserve">Vladila, Traianu, Studina, Rotunda, </w:t>
            </w:r>
          </w:p>
          <w:p w:rsidR="002B7643" w:rsidRPr="000A1C91" w:rsidRDefault="002B7643" w:rsidP="001D7728">
            <w:pPr>
              <w:spacing w:after="0" w:line="240" w:lineRule="auto"/>
              <w:ind w:left="-18" w:right="-108"/>
              <w:jc w:val="both"/>
              <w:rPr>
                <w:rFonts w:ascii="Times New Roman" w:eastAsia="Times New Roman" w:hAnsi="Times New Roman" w:cs="Times New Roman"/>
                <w:sz w:val="24"/>
                <w:szCs w:val="24"/>
                <w:lang w:val="en-US" w:eastAsia="ro-RO"/>
              </w:rPr>
            </w:pPr>
            <w:r w:rsidRPr="000A1C91">
              <w:rPr>
                <w:rFonts w:ascii="Times New Roman" w:eastAsia="Times New Roman" w:hAnsi="Times New Roman" w:cs="Times New Roman"/>
                <w:sz w:val="24"/>
                <w:szCs w:val="24"/>
                <w:lang w:val="en-US" w:eastAsia="ro-RO"/>
              </w:rPr>
              <w:t>Deveselu</w:t>
            </w:r>
          </w:p>
        </w:tc>
        <w:tc>
          <w:tcPr>
            <w:tcW w:w="2610" w:type="dxa"/>
            <w:tcBorders>
              <w:top w:val="nil"/>
              <w:left w:val="nil"/>
              <w:bottom w:val="single" w:sz="4" w:space="0" w:color="auto"/>
              <w:right w:val="single" w:sz="4" w:space="0" w:color="auto"/>
            </w:tcBorders>
            <w:shd w:val="clear" w:color="auto" w:fill="auto"/>
            <w:vAlign w:val="center"/>
            <w:hideMark/>
          </w:tcPr>
          <w:p w:rsidR="002B7643" w:rsidRPr="000A1C91" w:rsidRDefault="002B7643" w:rsidP="001D7728">
            <w:pPr>
              <w:spacing w:after="0" w:line="240" w:lineRule="auto"/>
              <w:jc w:val="center"/>
              <w:rPr>
                <w:rFonts w:ascii="Times New Roman" w:eastAsia="Times New Roman" w:hAnsi="Times New Roman" w:cs="Times New Roman"/>
                <w:color w:val="000000"/>
                <w:sz w:val="16"/>
                <w:szCs w:val="16"/>
                <w:lang w:eastAsia="ro-RO"/>
              </w:rPr>
            </w:pPr>
            <w:r w:rsidRPr="000A1C91">
              <w:rPr>
                <w:rFonts w:ascii="Times New Roman" w:eastAsia="Times New Roman" w:hAnsi="Times New Roman" w:cs="Times New Roman"/>
                <w:sz w:val="18"/>
                <w:szCs w:val="18"/>
                <w:lang w:val="en-US" w:eastAsia="ro-RO"/>
              </w:rPr>
              <w:t>TUDOR FLORENTINA</w:t>
            </w:r>
          </w:p>
        </w:tc>
      </w:tr>
    </w:tbl>
    <w:p w:rsidR="00312926" w:rsidRDefault="00312926" w:rsidP="00312926">
      <w:pPr>
        <w:spacing w:after="0" w:line="240" w:lineRule="auto"/>
        <w:jc w:val="center"/>
        <w:rPr>
          <w:rFonts w:ascii="Times New Roman" w:eastAsia="Times New Roman" w:hAnsi="Times New Roman" w:cs="Times New Roman"/>
          <w:b/>
          <w:i/>
          <w:sz w:val="26"/>
          <w:szCs w:val="26"/>
          <w:u w:val="single"/>
          <w:lang w:val="en-US" w:eastAsia="ro-RO"/>
        </w:rPr>
      </w:pPr>
    </w:p>
    <w:p w:rsidR="00686FF0" w:rsidRPr="005B2CE1" w:rsidRDefault="002B5CB7" w:rsidP="001B3C8E">
      <w:pPr>
        <w:pStyle w:val="ListParagraph"/>
        <w:numPr>
          <w:ilvl w:val="1"/>
          <w:numId w:val="12"/>
        </w:numPr>
        <w:spacing w:after="0" w:line="240" w:lineRule="auto"/>
        <w:jc w:val="both"/>
        <w:rPr>
          <w:rFonts w:ascii="Times New Roman" w:eastAsia="Times New Roman" w:hAnsi="Times New Roman" w:cs="Times New Roman"/>
          <w:b/>
          <w:bCs/>
          <w:i/>
          <w:iCs/>
          <w:sz w:val="26"/>
          <w:szCs w:val="26"/>
          <w:u w:val="single"/>
          <w:lang w:eastAsia="ro-RO"/>
        </w:rPr>
      </w:pPr>
      <w:r w:rsidRPr="005B2CE1">
        <w:rPr>
          <w:rFonts w:ascii="Times New Roman" w:eastAsia="Times New Roman" w:hAnsi="Times New Roman" w:cs="Times New Roman"/>
          <w:b/>
          <w:bCs/>
          <w:i/>
          <w:iCs/>
          <w:sz w:val="26"/>
          <w:szCs w:val="26"/>
          <w:u w:val="single"/>
          <w:lang w:eastAsia="ro-RO"/>
        </w:rPr>
        <w:t>Asistenţa medicală de specialitate din ambulatoriu  pentru specialităţi clinice</w:t>
      </w:r>
    </w:p>
    <w:p w:rsidR="00312926" w:rsidRDefault="002B5CB7" w:rsidP="00312926">
      <w:pPr>
        <w:spacing w:after="0" w:line="320" w:lineRule="exact"/>
        <w:jc w:val="both"/>
        <w:rPr>
          <w:rFonts w:ascii="Times New Roman" w:eastAsia="Times New Roman" w:hAnsi="Times New Roman" w:cs="Times New Roman"/>
          <w:bCs/>
          <w:iCs/>
          <w:sz w:val="26"/>
          <w:szCs w:val="26"/>
          <w:lang w:eastAsia="ro-RO"/>
        </w:rPr>
      </w:pPr>
      <w:r w:rsidRPr="005B2CE1">
        <w:rPr>
          <w:rFonts w:ascii="Times New Roman" w:eastAsia="Times New Roman" w:hAnsi="Times New Roman" w:cs="Times New Roman"/>
          <w:bCs/>
          <w:iCs/>
          <w:sz w:val="26"/>
          <w:szCs w:val="26"/>
          <w:lang w:eastAsia="ro-RO"/>
        </w:rPr>
        <w:tab/>
      </w:r>
      <w:r w:rsidR="00312926" w:rsidRPr="005B2CE1">
        <w:rPr>
          <w:rFonts w:ascii="Times New Roman" w:eastAsia="Times New Roman" w:hAnsi="Times New Roman" w:cs="Times New Roman"/>
          <w:bCs/>
          <w:iCs/>
          <w:sz w:val="26"/>
          <w:szCs w:val="26"/>
          <w:lang w:eastAsia="ro-RO"/>
        </w:rPr>
        <w:t>Asistenţa medicală ambulatorie de specialitate pentru specialităţile clinice s</w:t>
      </w:r>
      <w:r w:rsidR="005F0637" w:rsidRPr="005B2CE1">
        <w:rPr>
          <w:rFonts w:ascii="Times New Roman" w:eastAsia="Times New Roman" w:hAnsi="Times New Roman" w:cs="Times New Roman"/>
          <w:bCs/>
          <w:iCs/>
          <w:sz w:val="26"/>
          <w:szCs w:val="26"/>
          <w:lang w:eastAsia="ro-RO"/>
        </w:rPr>
        <w:t xml:space="preserve">e </w:t>
      </w:r>
      <w:r w:rsidR="00312926" w:rsidRPr="005B2CE1">
        <w:rPr>
          <w:rFonts w:ascii="Times New Roman" w:eastAsia="Times New Roman" w:hAnsi="Times New Roman" w:cs="Times New Roman"/>
          <w:bCs/>
          <w:iCs/>
          <w:sz w:val="26"/>
          <w:szCs w:val="26"/>
          <w:lang w:eastAsia="ro-RO"/>
        </w:rPr>
        <w:t>asigur</w:t>
      </w:r>
      <w:r w:rsidR="005F0637" w:rsidRPr="005B2CE1">
        <w:rPr>
          <w:rFonts w:ascii="Times New Roman" w:eastAsia="Times New Roman" w:hAnsi="Times New Roman" w:cs="Times New Roman"/>
          <w:bCs/>
          <w:iCs/>
          <w:sz w:val="26"/>
          <w:szCs w:val="26"/>
          <w:lang w:eastAsia="ro-RO"/>
        </w:rPr>
        <w:t>ă</w:t>
      </w:r>
      <w:r w:rsidR="00312926" w:rsidRPr="005B2CE1">
        <w:rPr>
          <w:rFonts w:ascii="Times New Roman" w:eastAsia="Times New Roman" w:hAnsi="Times New Roman" w:cs="Times New Roman"/>
          <w:bCs/>
          <w:iCs/>
          <w:sz w:val="26"/>
          <w:szCs w:val="26"/>
          <w:lang w:eastAsia="ro-RO"/>
        </w:rPr>
        <w:t xml:space="preserve"> </w:t>
      </w:r>
      <w:r w:rsidR="004C66AE" w:rsidRPr="005B2CE1">
        <w:rPr>
          <w:rFonts w:ascii="Times New Roman" w:eastAsia="Times New Roman" w:hAnsi="Times New Roman" w:cs="Times New Roman"/>
          <w:bCs/>
          <w:iCs/>
          <w:sz w:val="26"/>
          <w:szCs w:val="26"/>
          <w:lang w:eastAsia="ro-RO"/>
        </w:rPr>
        <w:t>la nivelul județului de către 33 de unități medico-sanitare private și 4 ambulatorii de specialitate integrate spitalelor.</w:t>
      </w:r>
    </w:p>
    <w:p w:rsidR="00F91C8B" w:rsidRDefault="00DF657C" w:rsidP="00DF657C">
      <w:pPr>
        <w:spacing w:after="0" w:line="320" w:lineRule="exact"/>
        <w:jc w:val="both"/>
        <w:rPr>
          <w:rFonts w:ascii="Times New Roman" w:eastAsia="Times New Roman" w:hAnsi="Times New Roman" w:cs="Times New Roman"/>
          <w:bCs/>
          <w:iCs/>
          <w:sz w:val="26"/>
          <w:szCs w:val="26"/>
          <w:lang w:eastAsia="ro-RO"/>
        </w:rPr>
      </w:pPr>
      <w:r>
        <w:rPr>
          <w:rFonts w:ascii="Times New Roman" w:eastAsia="Times New Roman" w:hAnsi="Times New Roman" w:cs="Times New Roman"/>
          <w:bCs/>
          <w:iCs/>
          <w:sz w:val="26"/>
          <w:szCs w:val="26"/>
          <w:lang w:eastAsia="ro-RO"/>
        </w:rPr>
        <w:t>Distribuția zonală a furnizorilor de servicii medicale clinice:</w:t>
      </w:r>
    </w:p>
    <w:p w:rsidR="004E7DB7" w:rsidRPr="00783A1D" w:rsidRDefault="004E7DB7" w:rsidP="00783A1D">
      <w:pPr>
        <w:spacing w:after="0" w:line="320" w:lineRule="exact"/>
        <w:ind w:left="1170" w:hanging="1170"/>
        <w:jc w:val="both"/>
        <w:rPr>
          <w:rFonts w:ascii="Times New Roman" w:eastAsia="Times New Roman" w:hAnsi="Times New Roman" w:cs="Times New Roman"/>
          <w:bCs/>
          <w:iCs/>
          <w:sz w:val="26"/>
          <w:szCs w:val="26"/>
          <w:lang w:eastAsia="ro-RO"/>
        </w:rPr>
      </w:pPr>
      <w:r w:rsidRPr="00EE1646">
        <w:rPr>
          <w:rFonts w:ascii="Times New Roman" w:eastAsia="Times New Roman" w:hAnsi="Times New Roman" w:cs="Times New Roman"/>
          <w:b/>
          <w:sz w:val="24"/>
          <w:szCs w:val="24"/>
          <w:lang w:eastAsia="ro-RO"/>
        </w:rPr>
        <w:t>SLATINA</w:t>
      </w:r>
      <w:r w:rsidR="006C6EE2" w:rsidRPr="00EE1646">
        <w:rPr>
          <w:rFonts w:ascii="Times New Roman" w:eastAsia="Times New Roman" w:hAnsi="Times New Roman" w:cs="Times New Roman"/>
          <w:b/>
          <w:sz w:val="24"/>
          <w:szCs w:val="24"/>
          <w:lang w:eastAsia="ro-RO"/>
        </w:rPr>
        <w:t xml:space="preserve"> - </w:t>
      </w:r>
      <w:r w:rsidRPr="00EE1646">
        <w:rPr>
          <w:rFonts w:ascii="Times New Roman" w:eastAsia="Times New Roman" w:hAnsi="Times New Roman" w:cs="Times New Roman"/>
          <w:b/>
          <w:sz w:val="24"/>
          <w:szCs w:val="24"/>
          <w:lang w:eastAsia="ro-RO"/>
        </w:rPr>
        <w:t xml:space="preserve"> 22</w:t>
      </w:r>
      <w:r>
        <w:rPr>
          <w:rFonts w:eastAsia="Times New Roman" w:cstheme="minorHAnsi"/>
          <w:sz w:val="24"/>
          <w:szCs w:val="24"/>
          <w:lang w:eastAsia="ro-RO"/>
        </w:rPr>
        <w:t xml:space="preserve"> </w:t>
      </w:r>
      <w:r w:rsidR="006C6EE2" w:rsidRPr="00783A1D">
        <w:rPr>
          <w:rFonts w:ascii="Times New Roman" w:eastAsia="Times New Roman" w:hAnsi="Times New Roman" w:cs="Times New Roman"/>
          <w:bCs/>
          <w:iCs/>
          <w:sz w:val="26"/>
          <w:szCs w:val="26"/>
          <w:lang w:eastAsia="ro-RO"/>
        </w:rPr>
        <w:t xml:space="preserve">de furnizori </w:t>
      </w:r>
      <w:r w:rsidR="00697FB8" w:rsidRPr="00783A1D">
        <w:rPr>
          <w:rFonts w:ascii="Times New Roman" w:eastAsia="Times New Roman" w:hAnsi="Times New Roman" w:cs="Times New Roman"/>
          <w:bCs/>
          <w:iCs/>
          <w:sz w:val="26"/>
          <w:szCs w:val="26"/>
          <w:lang w:eastAsia="ro-RO"/>
        </w:rPr>
        <w:t>din care</w:t>
      </w:r>
      <w:r w:rsidR="006C6EE2" w:rsidRPr="00783A1D">
        <w:rPr>
          <w:rFonts w:ascii="Times New Roman" w:eastAsia="Times New Roman" w:hAnsi="Times New Roman" w:cs="Times New Roman"/>
          <w:bCs/>
          <w:iCs/>
          <w:sz w:val="26"/>
          <w:szCs w:val="26"/>
          <w:lang w:eastAsia="ro-RO"/>
        </w:rPr>
        <w:t>:</w:t>
      </w:r>
      <w:r w:rsidRPr="00783A1D">
        <w:rPr>
          <w:rFonts w:ascii="Times New Roman" w:eastAsia="Times New Roman" w:hAnsi="Times New Roman" w:cs="Times New Roman"/>
          <w:bCs/>
          <w:iCs/>
          <w:sz w:val="26"/>
          <w:szCs w:val="26"/>
          <w:lang w:eastAsia="ro-RO"/>
        </w:rPr>
        <w:t xml:space="preserve"> Psihiatrie</w:t>
      </w:r>
      <w:r w:rsidR="006C6EE2" w:rsidRPr="00783A1D">
        <w:rPr>
          <w:rFonts w:ascii="Times New Roman" w:eastAsia="Times New Roman" w:hAnsi="Times New Roman" w:cs="Times New Roman"/>
          <w:bCs/>
          <w:iCs/>
          <w:sz w:val="26"/>
          <w:szCs w:val="26"/>
          <w:lang w:eastAsia="ro-RO"/>
        </w:rPr>
        <w:t xml:space="preserve"> -7</w:t>
      </w:r>
      <w:r w:rsidRPr="00783A1D">
        <w:rPr>
          <w:rFonts w:ascii="Times New Roman" w:eastAsia="Times New Roman" w:hAnsi="Times New Roman" w:cs="Times New Roman"/>
          <w:bCs/>
          <w:iCs/>
          <w:sz w:val="26"/>
          <w:szCs w:val="26"/>
          <w:lang w:eastAsia="ro-RO"/>
        </w:rPr>
        <w:t>, Cardiologie</w:t>
      </w:r>
      <w:r w:rsidR="006C6EE2" w:rsidRPr="00783A1D">
        <w:rPr>
          <w:rFonts w:ascii="Times New Roman" w:eastAsia="Times New Roman" w:hAnsi="Times New Roman" w:cs="Times New Roman"/>
          <w:bCs/>
          <w:iCs/>
          <w:sz w:val="26"/>
          <w:szCs w:val="26"/>
          <w:lang w:eastAsia="ro-RO"/>
        </w:rPr>
        <w:t xml:space="preserve"> - </w:t>
      </w:r>
      <w:r w:rsidRPr="00783A1D">
        <w:rPr>
          <w:rFonts w:ascii="Times New Roman" w:eastAsia="Times New Roman" w:hAnsi="Times New Roman" w:cs="Times New Roman"/>
          <w:bCs/>
          <w:iCs/>
          <w:sz w:val="26"/>
          <w:szCs w:val="26"/>
          <w:lang w:eastAsia="ro-RO"/>
        </w:rPr>
        <w:t xml:space="preserve"> </w:t>
      </w:r>
      <w:r w:rsidR="00697FB8" w:rsidRPr="00783A1D">
        <w:rPr>
          <w:rFonts w:ascii="Times New Roman" w:eastAsia="Times New Roman" w:hAnsi="Times New Roman" w:cs="Times New Roman"/>
          <w:bCs/>
          <w:iCs/>
          <w:sz w:val="26"/>
          <w:szCs w:val="26"/>
          <w:lang w:eastAsia="ro-RO"/>
        </w:rPr>
        <w:t>6</w:t>
      </w:r>
      <w:r w:rsidRPr="00783A1D">
        <w:rPr>
          <w:rFonts w:ascii="Times New Roman" w:eastAsia="Times New Roman" w:hAnsi="Times New Roman" w:cs="Times New Roman"/>
          <w:bCs/>
          <w:iCs/>
          <w:sz w:val="26"/>
          <w:szCs w:val="26"/>
          <w:lang w:eastAsia="ro-RO"/>
        </w:rPr>
        <w:t xml:space="preserve">, </w:t>
      </w:r>
      <w:r w:rsidR="00697FB8" w:rsidRPr="00783A1D">
        <w:rPr>
          <w:rFonts w:ascii="Times New Roman" w:eastAsia="Times New Roman" w:hAnsi="Times New Roman" w:cs="Times New Roman"/>
          <w:bCs/>
          <w:iCs/>
          <w:sz w:val="26"/>
          <w:szCs w:val="26"/>
          <w:lang w:eastAsia="ro-RO"/>
        </w:rPr>
        <w:t xml:space="preserve">Medicină internă – 5, </w:t>
      </w:r>
      <w:r w:rsidRPr="00783A1D">
        <w:rPr>
          <w:rFonts w:ascii="Times New Roman" w:eastAsia="Times New Roman" w:hAnsi="Times New Roman" w:cs="Times New Roman"/>
          <w:bCs/>
          <w:iCs/>
          <w:sz w:val="26"/>
          <w:szCs w:val="26"/>
          <w:lang w:eastAsia="ro-RO"/>
        </w:rPr>
        <w:t>Diabet</w:t>
      </w:r>
      <w:r w:rsidR="006C6EE2" w:rsidRPr="00783A1D">
        <w:rPr>
          <w:rFonts w:ascii="Times New Roman" w:eastAsia="Times New Roman" w:hAnsi="Times New Roman" w:cs="Times New Roman"/>
          <w:bCs/>
          <w:iCs/>
          <w:sz w:val="26"/>
          <w:szCs w:val="26"/>
          <w:lang w:eastAsia="ro-RO"/>
        </w:rPr>
        <w:t xml:space="preserve"> – 4, Neurologie </w:t>
      </w:r>
      <w:r w:rsidR="000762DB" w:rsidRPr="00783A1D">
        <w:rPr>
          <w:rFonts w:ascii="Times New Roman" w:eastAsia="Times New Roman" w:hAnsi="Times New Roman" w:cs="Times New Roman"/>
          <w:bCs/>
          <w:iCs/>
          <w:sz w:val="26"/>
          <w:szCs w:val="26"/>
          <w:lang w:eastAsia="ro-RO"/>
        </w:rPr>
        <w:t>–</w:t>
      </w:r>
      <w:r w:rsidR="006C6EE2" w:rsidRPr="00783A1D">
        <w:rPr>
          <w:rFonts w:ascii="Times New Roman" w:eastAsia="Times New Roman" w:hAnsi="Times New Roman" w:cs="Times New Roman"/>
          <w:bCs/>
          <w:iCs/>
          <w:sz w:val="26"/>
          <w:szCs w:val="26"/>
          <w:lang w:eastAsia="ro-RO"/>
        </w:rPr>
        <w:t xml:space="preserve"> </w:t>
      </w:r>
      <w:r w:rsidR="000762DB" w:rsidRPr="00783A1D">
        <w:rPr>
          <w:rFonts w:ascii="Times New Roman" w:eastAsia="Times New Roman" w:hAnsi="Times New Roman" w:cs="Times New Roman"/>
          <w:bCs/>
          <w:iCs/>
          <w:sz w:val="26"/>
          <w:szCs w:val="26"/>
          <w:lang w:eastAsia="ro-RO"/>
        </w:rPr>
        <w:t xml:space="preserve">4, Recuperare – 4, Obstetrică ginecologie – 3, </w:t>
      </w:r>
      <w:r w:rsidR="00697FB8" w:rsidRPr="00783A1D">
        <w:rPr>
          <w:rFonts w:ascii="Times New Roman" w:eastAsia="Times New Roman" w:hAnsi="Times New Roman" w:cs="Times New Roman"/>
          <w:bCs/>
          <w:iCs/>
          <w:sz w:val="26"/>
          <w:szCs w:val="26"/>
          <w:lang w:eastAsia="ro-RO"/>
        </w:rPr>
        <w:t xml:space="preserve">Ortopedie – 3, </w:t>
      </w:r>
      <w:r w:rsidR="000762DB" w:rsidRPr="00783A1D">
        <w:rPr>
          <w:rFonts w:ascii="Times New Roman" w:eastAsia="Times New Roman" w:hAnsi="Times New Roman" w:cs="Times New Roman"/>
          <w:bCs/>
          <w:iCs/>
          <w:sz w:val="26"/>
          <w:szCs w:val="26"/>
          <w:lang w:eastAsia="ro-RO"/>
        </w:rPr>
        <w:t xml:space="preserve">Oftalmologie – 2, ORL -2, </w:t>
      </w:r>
      <w:r w:rsidR="00697FB8" w:rsidRPr="00783A1D">
        <w:rPr>
          <w:rFonts w:ascii="Times New Roman" w:eastAsia="Times New Roman" w:hAnsi="Times New Roman" w:cs="Times New Roman"/>
          <w:bCs/>
          <w:iCs/>
          <w:sz w:val="26"/>
          <w:szCs w:val="26"/>
          <w:lang w:eastAsia="ro-RO"/>
        </w:rPr>
        <w:t xml:space="preserve">Pneumologie – 2, , Ortopedie pediatrica – 1, Chirurgie generală – 1, </w:t>
      </w:r>
      <w:r w:rsidR="000762DB" w:rsidRPr="00783A1D">
        <w:rPr>
          <w:rFonts w:ascii="Times New Roman" w:eastAsia="Times New Roman" w:hAnsi="Times New Roman" w:cs="Times New Roman"/>
          <w:bCs/>
          <w:iCs/>
          <w:sz w:val="26"/>
          <w:szCs w:val="26"/>
          <w:lang w:eastAsia="ro-RO"/>
        </w:rPr>
        <w:t xml:space="preserve"> Chirurgie vasculară - 1 , Nefrologie -1,  Pediatrie – 1, Endocrinologie – 1, Oncologie – 1,</w:t>
      </w:r>
      <w:r w:rsidR="00697FB8" w:rsidRPr="00783A1D">
        <w:rPr>
          <w:rFonts w:ascii="Times New Roman" w:eastAsia="Times New Roman" w:hAnsi="Times New Roman" w:cs="Times New Roman"/>
          <w:bCs/>
          <w:iCs/>
          <w:sz w:val="26"/>
          <w:szCs w:val="26"/>
          <w:lang w:eastAsia="ro-RO"/>
        </w:rPr>
        <w:t xml:space="preserve"> Hematologie – 1, Dermatovenerologie – 1,</w:t>
      </w:r>
    </w:p>
    <w:p w:rsidR="004E7DB7" w:rsidRPr="00697FB8" w:rsidRDefault="004E7DB7" w:rsidP="00783A1D">
      <w:pPr>
        <w:spacing w:after="0" w:line="320" w:lineRule="exact"/>
        <w:ind w:left="1260" w:hanging="1260"/>
        <w:jc w:val="both"/>
        <w:rPr>
          <w:rFonts w:ascii="Times New Roman" w:eastAsia="Times New Roman" w:hAnsi="Times New Roman" w:cs="Times New Roman"/>
          <w:b/>
          <w:bCs/>
          <w:iCs/>
          <w:sz w:val="26"/>
          <w:szCs w:val="26"/>
          <w:lang w:eastAsia="ro-RO"/>
        </w:rPr>
      </w:pPr>
      <w:r w:rsidRPr="00697FB8">
        <w:rPr>
          <w:rFonts w:ascii="Times New Roman" w:eastAsia="Times New Roman" w:hAnsi="Times New Roman" w:cs="Times New Roman"/>
          <w:b/>
          <w:bCs/>
          <w:iCs/>
          <w:sz w:val="26"/>
          <w:szCs w:val="26"/>
          <w:lang w:eastAsia="ro-RO"/>
        </w:rPr>
        <w:t xml:space="preserve">CARACAL </w:t>
      </w:r>
      <w:r w:rsidR="00697FB8">
        <w:rPr>
          <w:rFonts w:ascii="Times New Roman" w:eastAsia="Times New Roman" w:hAnsi="Times New Roman" w:cs="Times New Roman"/>
          <w:b/>
          <w:bCs/>
          <w:iCs/>
          <w:sz w:val="26"/>
          <w:szCs w:val="26"/>
          <w:lang w:eastAsia="ro-RO"/>
        </w:rPr>
        <w:t xml:space="preserve">– </w:t>
      </w:r>
      <w:r w:rsidR="00E4402B">
        <w:rPr>
          <w:rFonts w:ascii="Times New Roman" w:eastAsia="Times New Roman" w:hAnsi="Times New Roman" w:cs="Times New Roman"/>
          <w:b/>
          <w:bCs/>
          <w:iCs/>
          <w:sz w:val="26"/>
          <w:szCs w:val="26"/>
          <w:lang w:eastAsia="ro-RO"/>
        </w:rPr>
        <w:t xml:space="preserve">6 </w:t>
      </w:r>
      <w:r w:rsidR="00E4402B" w:rsidRPr="00E4402B">
        <w:rPr>
          <w:rFonts w:ascii="Times New Roman" w:eastAsia="Times New Roman" w:hAnsi="Times New Roman" w:cs="Times New Roman"/>
          <w:bCs/>
          <w:iCs/>
          <w:sz w:val="26"/>
          <w:szCs w:val="26"/>
          <w:lang w:eastAsia="ro-RO"/>
        </w:rPr>
        <w:t>furnizori din care:</w:t>
      </w:r>
      <w:r w:rsidR="00E4402B">
        <w:rPr>
          <w:rFonts w:ascii="Times New Roman" w:eastAsia="Times New Roman" w:hAnsi="Times New Roman" w:cs="Times New Roman"/>
          <w:bCs/>
          <w:iCs/>
          <w:sz w:val="26"/>
          <w:szCs w:val="26"/>
          <w:lang w:eastAsia="ro-RO"/>
        </w:rPr>
        <w:t xml:space="preserve"> </w:t>
      </w:r>
      <w:r w:rsidR="00E4402B" w:rsidRPr="00E4402B">
        <w:rPr>
          <w:rFonts w:ascii="Times New Roman" w:eastAsia="Times New Roman" w:hAnsi="Times New Roman" w:cs="Times New Roman"/>
          <w:bCs/>
          <w:iCs/>
          <w:sz w:val="26"/>
          <w:szCs w:val="26"/>
          <w:lang w:eastAsia="ro-RO"/>
        </w:rPr>
        <w:t xml:space="preserve">Chirurgie generală – </w:t>
      </w:r>
      <w:r w:rsidR="00E4402B">
        <w:rPr>
          <w:rFonts w:ascii="Times New Roman" w:eastAsia="Times New Roman" w:hAnsi="Times New Roman" w:cs="Times New Roman"/>
          <w:bCs/>
          <w:iCs/>
          <w:sz w:val="26"/>
          <w:szCs w:val="26"/>
          <w:lang w:eastAsia="ro-RO"/>
        </w:rPr>
        <w:t>2</w:t>
      </w:r>
      <w:r w:rsidR="00E4402B" w:rsidRPr="00E4402B">
        <w:rPr>
          <w:rFonts w:ascii="Times New Roman" w:eastAsia="Times New Roman" w:hAnsi="Times New Roman" w:cs="Times New Roman"/>
          <w:bCs/>
          <w:iCs/>
          <w:sz w:val="26"/>
          <w:szCs w:val="26"/>
          <w:lang w:eastAsia="ro-RO"/>
        </w:rPr>
        <w:t xml:space="preserve">,  Oftalmologie – </w:t>
      </w:r>
      <w:r w:rsidR="00E4402B">
        <w:rPr>
          <w:rFonts w:ascii="Times New Roman" w:eastAsia="Times New Roman" w:hAnsi="Times New Roman" w:cs="Times New Roman"/>
          <w:bCs/>
          <w:iCs/>
          <w:sz w:val="26"/>
          <w:szCs w:val="26"/>
          <w:lang w:eastAsia="ro-RO"/>
        </w:rPr>
        <w:t xml:space="preserve">1, </w:t>
      </w:r>
      <w:r w:rsidR="00E4402B" w:rsidRPr="00E4402B">
        <w:t xml:space="preserve"> </w:t>
      </w:r>
      <w:r w:rsidR="00E4402B" w:rsidRPr="00E4402B">
        <w:rPr>
          <w:rFonts w:ascii="Times New Roman" w:eastAsia="Times New Roman" w:hAnsi="Times New Roman" w:cs="Times New Roman"/>
          <w:bCs/>
          <w:iCs/>
          <w:sz w:val="26"/>
          <w:szCs w:val="26"/>
          <w:lang w:eastAsia="ro-RO"/>
        </w:rPr>
        <w:t>Pediatrie – 1,</w:t>
      </w:r>
      <w:r w:rsidR="00E4402B">
        <w:rPr>
          <w:rFonts w:ascii="Times New Roman" w:eastAsia="Times New Roman" w:hAnsi="Times New Roman" w:cs="Times New Roman"/>
          <w:bCs/>
          <w:iCs/>
          <w:sz w:val="26"/>
          <w:szCs w:val="26"/>
          <w:lang w:eastAsia="ro-RO"/>
        </w:rPr>
        <w:t xml:space="preserve"> Cardiologie -  1</w:t>
      </w:r>
      <w:r w:rsidR="00E4402B" w:rsidRPr="00E4402B">
        <w:rPr>
          <w:rFonts w:ascii="Times New Roman" w:eastAsia="Times New Roman" w:hAnsi="Times New Roman" w:cs="Times New Roman"/>
          <w:bCs/>
          <w:iCs/>
          <w:sz w:val="26"/>
          <w:szCs w:val="26"/>
          <w:lang w:eastAsia="ro-RO"/>
        </w:rPr>
        <w:t>,</w:t>
      </w:r>
      <w:r w:rsidR="00E4402B" w:rsidRPr="00E4402B">
        <w:t xml:space="preserve"> </w:t>
      </w:r>
      <w:r w:rsidR="00E4402B">
        <w:rPr>
          <w:rFonts w:ascii="Times New Roman" w:eastAsia="Times New Roman" w:hAnsi="Times New Roman" w:cs="Times New Roman"/>
          <w:bCs/>
          <w:iCs/>
          <w:sz w:val="26"/>
          <w:szCs w:val="26"/>
          <w:lang w:eastAsia="ro-RO"/>
        </w:rPr>
        <w:t>Medicină internă – 1</w:t>
      </w:r>
      <w:r w:rsidR="00E4402B" w:rsidRPr="00E4402B">
        <w:rPr>
          <w:rFonts w:ascii="Times New Roman" w:eastAsia="Times New Roman" w:hAnsi="Times New Roman" w:cs="Times New Roman"/>
          <w:bCs/>
          <w:iCs/>
          <w:sz w:val="26"/>
          <w:szCs w:val="26"/>
          <w:lang w:eastAsia="ro-RO"/>
        </w:rPr>
        <w:t>,</w:t>
      </w:r>
      <w:r w:rsidR="00E4402B">
        <w:rPr>
          <w:rFonts w:ascii="Times New Roman" w:eastAsia="Times New Roman" w:hAnsi="Times New Roman" w:cs="Times New Roman"/>
          <w:bCs/>
          <w:iCs/>
          <w:sz w:val="26"/>
          <w:szCs w:val="26"/>
          <w:lang w:eastAsia="ro-RO"/>
        </w:rPr>
        <w:t xml:space="preserve"> </w:t>
      </w:r>
      <w:r w:rsidR="00E4402B" w:rsidRPr="00E4402B">
        <w:t xml:space="preserve"> </w:t>
      </w:r>
      <w:r w:rsidR="00E4402B" w:rsidRPr="00E4402B">
        <w:rPr>
          <w:rFonts w:ascii="Times New Roman" w:eastAsia="Times New Roman" w:hAnsi="Times New Roman" w:cs="Times New Roman"/>
          <w:bCs/>
          <w:iCs/>
          <w:sz w:val="26"/>
          <w:szCs w:val="26"/>
          <w:lang w:eastAsia="ro-RO"/>
        </w:rPr>
        <w:t xml:space="preserve">Obstetrică ginecologie – </w:t>
      </w:r>
      <w:r w:rsidR="00E4402B">
        <w:rPr>
          <w:rFonts w:ascii="Times New Roman" w:eastAsia="Times New Roman" w:hAnsi="Times New Roman" w:cs="Times New Roman"/>
          <w:bCs/>
          <w:iCs/>
          <w:sz w:val="26"/>
          <w:szCs w:val="26"/>
          <w:lang w:eastAsia="ro-RO"/>
        </w:rPr>
        <w:t>1, Psihiatrie – 1,</w:t>
      </w:r>
    </w:p>
    <w:p w:rsidR="004E7DB7" w:rsidRPr="00F85E8D" w:rsidRDefault="004E7DB7" w:rsidP="00DF657C">
      <w:pPr>
        <w:spacing w:after="0" w:line="320" w:lineRule="exact"/>
        <w:jc w:val="both"/>
        <w:rPr>
          <w:rFonts w:ascii="Times New Roman" w:eastAsia="Times New Roman" w:hAnsi="Times New Roman" w:cs="Times New Roman"/>
          <w:bCs/>
          <w:iCs/>
          <w:sz w:val="26"/>
          <w:szCs w:val="26"/>
          <w:lang w:eastAsia="ro-RO"/>
        </w:rPr>
      </w:pPr>
      <w:r w:rsidRPr="00E4402B">
        <w:rPr>
          <w:rFonts w:ascii="Times New Roman" w:eastAsia="Times New Roman" w:hAnsi="Times New Roman" w:cs="Times New Roman"/>
          <w:b/>
          <w:bCs/>
          <w:iCs/>
          <w:sz w:val="26"/>
          <w:szCs w:val="26"/>
          <w:lang w:eastAsia="ro-RO"/>
        </w:rPr>
        <w:lastRenderedPageBreak/>
        <w:t xml:space="preserve">BALS </w:t>
      </w:r>
      <w:r w:rsidR="00E4402B">
        <w:rPr>
          <w:rFonts w:ascii="Times New Roman" w:eastAsia="Times New Roman" w:hAnsi="Times New Roman" w:cs="Times New Roman"/>
          <w:b/>
          <w:bCs/>
          <w:iCs/>
          <w:sz w:val="26"/>
          <w:szCs w:val="26"/>
          <w:lang w:eastAsia="ro-RO"/>
        </w:rPr>
        <w:t xml:space="preserve"> - </w:t>
      </w:r>
      <w:r w:rsidRPr="00E4402B">
        <w:rPr>
          <w:rFonts w:ascii="Times New Roman" w:eastAsia="Times New Roman" w:hAnsi="Times New Roman" w:cs="Times New Roman"/>
          <w:b/>
          <w:bCs/>
          <w:iCs/>
          <w:sz w:val="26"/>
          <w:szCs w:val="26"/>
          <w:lang w:eastAsia="ro-RO"/>
        </w:rPr>
        <w:t>2</w:t>
      </w:r>
      <w:r w:rsidR="00E4402B">
        <w:rPr>
          <w:rFonts w:ascii="Times New Roman" w:eastAsia="Times New Roman" w:hAnsi="Times New Roman" w:cs="Times New Roman"/>
          <w:b/>
          <w:bCs/>
          <w:iCs/>
          <w:sz w:val="26"/>
          <w:szCs w:val="26"/>
          <w:lang w:eastAsia="ro-RO"/>
        </w:rPr>
        <w:t xml:space="preserve"> </w:t>
      </w:r>
      <w:r w:rsidR="00F85E8D" w:rsidRPr="00F85E8D">
        <w:rPr>
          <w:rFonts w:ascii="Times New Roman" w:eastAsia="Times New Roman" w:hAnsi="Times New Roman" w:cs="Times New Roman"/>
          <w:bCs/>
          <w:iCs/>
          <w:sz w:val="26"/>
          <w:szCs w:val="26"/>
          <w:lang w:eastAsia="ro-RO"/>
        </w:rPr>
        <w:t xml:space="preserve">furnizori din care: </w:t>
      </w:r>
      <w:r w:rsidR="00E4402B" w:rsidRPr="00F85E8D">
        <w:rPr>
          <w:rFonts w:ascii="Times New Roman" w:eastAsia="Times New Roman" w:hAnsi="Times New Roman" w:cs="Times New Roman"/>
          <w:bCs/>
          <w:iCs/>
          <w:sz w:val="26"/>
          <w:szCs w:val="26"/>
          <w:lang w:eastAsia="ro-RO"/>
        </w:rPr>
        <w:t>Psihiatrie – 1, M</w:t>
      </w:r>
      <w:r w:rsidR="00F85E8D">
        <w:rPr>
          <w:rFonts w:ascii="Times New Roman" w:eastAsia="Times New Roman" w:hAnsi="Times New Roman" w:cs="Times New Roman"/>
          <w:bCs/>
          <w:iCs/>
          <w:sz w:val="26"/>
          <w:szCs w:val="26"/>
          <w:lang w:eastAsia="ro-RO"/>
        </w:rPr>
        <w:t>edicină internă - 1</w:t>
      </w:r>
    </w:p>
    <w:p w:rsidR="004E7DB7" w:rsidRPr="00F85E8D" w:rsidRDefault="00783A1D" w:rsidP="00DF657C">
      <w:pPr>
        <w:spacing w:after="0" w:line="320" w:lineRule="exact"/>
        <w:jc w:val="both"/>
        <w:rPr>
          <w:rFonts w:ascii="Times New Roman" w:eastAsia="Times New Roman" w:hAnsi="Times New Roman" w:cs="Times New Roman"/>
          <w:bCs/>
          <w:iCs/>
          <w:sz w:val="26"/>
          <w:szCs w:val="26"/>
          <w:lang w:eastAsia="ro-RO"/>
        </w:rPr>
      </w:pPr>
      <w:r w:rsidRPr="00F85E8D">
        <w:rPr>
          <w:rFonts w:ascii="Times New Roman" w:eastAsia="Times New Roman" w:hAnsi="Times New Roman" w:cs="Times New Roman"/>
          <w:b/>
          <w:bCs/>
          <w:iCs/>
          <w:sz w:val="26"/>
          <w:szCs w:val="26"/>
          <w:lang w:eastAsia="ro-RO"/>
        </w:rPr>
        <w:t>CORABIA</w:t>
      </w:r>
      <w:r w:rsidR="00F85E8D">
        <w:rPr>
          <w:rFonts w:ascii="Times New Roman" w:eastAsia="Times New Roman" w:hAnsi="Times New Roman" w:cs="Times New Roman"/>
          <w:b/>
          <w:bCs/>
          <w:iCs/>
          <w:sz w:val="26"/>
          <w:szCs w:val="26"/>
          <w:lang w:eastAsia="ro-RO"/>
        </w:rPr>
        <w:t xml:space="preserve"> -</w:t>
      </w:r>
      <w:r w:rsidR="004E7DB7" w:rsidRPr="00F85E8D">
        <w:rPr>
          <w:rFonts w:ascii="Times New Roman" w:eastAsia="Times New Roman" w:hAnsi="Times New Roman" w:cs="Times New Roman"/>
          <w:b/>
          <w:bCs/>
          <w:iCs/>
          <w:sz w:val="26"/>
          <w:szCs w:val="26"/>
          <w:lang w:eastAsia="ro-RO"/>
        </w:rPr>
        <w:t xml:space="preserve"> 2</w:t>
      </w:r>
      <w:r w:rsidR="00F85E8D" w:rsidRPr="00F85E8D">
        <w:t xml:space="preserve"> </w:t>
      </w:r>
      <w:r w:rsidR="00F85E8D" w:rsidRPr="00F85E8D">
        <w:rPr>
          <w:rFonts w:ascii="Times New Roman" w:eastAsia="Times New Roman" w:hAnsi="Times New Roman" w:cs="Times New Roman"/>
          <w:bCs/>
          <w:iCs/>
          <w:sz w:val="26"/>
          <w:szCs w:val="26"/>
          <w:lang w:eastAsia="ro-RO"/>
        </w:rPr>
        <w:t>furnizori din care:</w:t>
      </w:r>
      <w:r w:rsidR="00F85E8D" w:rsidRPr="00F85E8D">
        <w:t xml:space="preserve"> </w:t>
      </w:r>
      <w:r w:rsidR="00F85E8D" w:rsidRPr="00F85E8D">
        <w:rPr>
          <w:rFonts w:ascii="Times New Roman" w:eastAsia="Times New Roman" w:hAnsi="Times New Roman" w:cs="Times New Roman"/>
          <w:bCs/>
          <w:iCs/>
          <w:sz w:val="26"/>
          <w:szCs w:val="26"/>
          <w:lang w:eastAsia="ro-RO"/>
        </w:rPr>
        <w:t>Obstetrică ginecologie – 1,</w:t>
      </w:r>
      <w:r w:rsidRPr="00783A1D">
        <w:t xml:space="preserve"> </w:t>
      </w:r>
      <w:r w:rsidRPr="00783A1D">
        <w:rPr>
          <w:rFonts w:ascii="Times New Roman" w:eastAsia="Times New Roman" w:hAnsi="Times New Roman" w:cs="Times New Roman"/>
          <w:bCs/>
          <w:iCs/>
          <w:sz w:val="26"/>
          <w:szCs w:val="26"/>
          <w:lang w:eastAsia="ro-RO"/>
        </w:rPr>
        <w:t>Psihiatrie – 1,</w:t>
      </w:r>
    </w:p>
    <w:p w:rsidR="004E7DB7" w:rsidRPr="00783A1D" w:rsidRDefault="00783A1D" w:rsidP="00DF657C">
      <w:pPr>
        <w:spacing w:after="0" w:line="320" w:lineRule="exact"/>
        <w:jc w:val="both"/>
        <w:rPr>
          <w:rFonts w:ascii="Times New Roman" w:eastAsia="Times New Roman" w:hAnsi="Times New Roman" w:cs="Times New Roman"/>
          <w:b/>
          <w:bCs/>
          <w:iCs/>
          <w:sz w:val="26"/>
          <w:szCs w:val="26"/>
          <w:lang w:eastAsia="ro-RO"/>
        </w:rPr>
      </w:pPr>
      <w:r w:rsidRPr="00783A1D">
        <w:rPr>
          <w:rFonts w:ascii="Times New Roman" w:eastAsia="Times New Roman" w:hAnsi="Times New Roman" w:cs="Times New Roman"/>
          <w:b/>
          <w:bCs/>
          <w:iCs/>
          <w:sz w:val="26"/>
          <w:szCs w:val="26"/>
          <w:lang w:eastAsia="ro-RO"/>
        </w:rPr>
        <w:t>POTCOAVA</w:t>
      </w:r>
      <w:r>
        <w:rPr>
          <w:rFonts w:ascii="Times New Roman" w:eastAsia="Times New Roman" w:hAnsi="Times New Roman" w:cs="Times New Roman"/>
          <w:b/>
          <w:bCs/>
          <w:iCs/>
          <w:sz w:val="26"/>
          <w:szCs w:val="26"/>
          <w:lang w:eastAsia="ro-RO"/>
        </w:rPr>
        <w:t xml:space="preserve"> - </w:t>
      </w:r>
      <w:r w:rsidRPr="00783A1D">
        <w:rPr>
          <w:rFonts w:ascii="Times New Roman" w:eastAsia="Times New Roman" w:hAnsi="Times New Roman" w:cs="Times New Roman"/>
          <w:b/>
          <w:bCs/>
          <w:iCs/>
          <w:sz w:val="26"/>
          <w:szCs w:val="26"/>
          <w:lang w:eastAsia="ro-RO"/>
        </w:rPr>
        <w:t xml:space="preserve"> 2</w:t>
      </w:r>
      <w:r w:rsidRPr="00783A1D">
        <w:rPr>
          <w:rFonts w:ascii="Times New Roman" w:eastAsia="Times New Roman" w:hAnsi="Times New Roman" w:cs="Times New Roman"/>
          <w:bCs/>
          <w:iCs/>
          <w:sz w:val="26"/>
          <w:szCs w:val="26"/>
          <w:lang w:eastAsia="ro-RO"/>
        </w:rPr>
        <w:t xml:space="preserve"> </w:t>
      </w:r>
      <w:r w:rsidRPr="00F85E8D">
        <w:rPr>
          <w:rFonts w:ascii="Times New Roman" w:eastAsia="Times New Roman" w:hAnsi="Times New Roman" w:cs="Times New Roman"/>
          <w:bCs/>
          <w:iCs/>
          <w:sz w:val="26"/>
          <w:szCs w:val="26"/>
          <w:lang w:eastAsia="ro-RO"/>
        </w:rPr>
        <w:t>furnizori din care:</w:t>
      </w:r>
      <w:r>
        <w:rPr>
          <w:rFonts w:ascii="Times New Roman" w:eastAsia="Times New Roman" w:hAnsi="Times New Roman" w:cs="Times New Roman"/>
          <w:bCs/>
          <w:iCs/>
          <w:sz w:val="26"/>
          <w:szCs w:val="26"/>
          <w:lang w:eastAsia="ro-RO"/>
        </w:rPr>
        <w:t xml:space="preserve"> Recuperare – 1, </w:t>
      </w:r>
      <w:r w:rsidRPr="00783A1D">
        <w:rPr>
          <w:rFonts w:ascii="Times New Roman" w:eastAsia="Times New Roman" w:hAnsi="Times New Roman" w:cs="Times New Roman"/>
          <w:bCs/>
          <w:iCs/>
          <w:sz w:val="26"/>
          <w:szCs w:val="26"/>
          <w:lang w:eastAsia="ro-RO"/>
        </w:rPr>
        <w:t>Obstetrică ginecologie – 1,</w:t>
      </w:r>
    </w:p>
    <w:p w:rsidR="004E7DB7" w:rsidRPr="00FF5952" w:rsidRDefault="004E7DB7" w:rsidP="00DF657C">
      <w:pPr>
        <w:spacing w:after="0" w:line="320" w:lineRule="exact"/>
        <w:jc w:val="both"/>
        <w:rPr>
          <w:rFonts w:asciiTheme="majorHAnsi" w:eastAsia="Times New Roman" w:hAnsiTheme="majorHAnsi" w:cs="Times New Roman"/>
          <w:bCs/>
          <w:i/>
          <w:iCs/>
          <w:color w:val="FF0000"/>
          <w:u w:val="single"/>
          <w:lang w:eastAsia="ro-RO"/>
        </w:rPr>
      </w:pPr>
    </w:p>
    <w:tbl>
      <w:tblPr>
        <w:tblW w:w="10080" w:type="dxa"/>
        <w:tblInd w:w="108" w:type="dxa"/>
        <w:tblLayout w:type="fixed"/>
        <w:tblLook w:val="0000" w:firstRow="0" w:lastRow="0" w:firstColumn="0" w:lastColumn="0" w:noHBand="0" w:noVBand="0"/>
      </w:tblPr>
      <w:tblGrid>
        <w:gridCol w:w="540"/>
        <w:gridCol w:w="3780"/>
        <w:gridCol w:w="1800"/>
        <w:gridCol w:w="3960"/>
      </w:tblGrid>
      <w:tr w:rsidR="00F91C8B" w:rsidRPr="00FF5952" w:rsidTr="00DF657C">
        <w:trPr>
          <w:trHeight w:val="525"/>
        </w:trPr>
        <w:tc>
          <w:tcPr>
            <w:tcW w:w="54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F91C8B" w:rsidRPr="00EE1646" w:rsidRDefault="00F91C8B" w:rsidP="00F91C8B">
            <w:pPr>
              <w:spacing w:after="0" w:line="240" w:lineRule="auto"/>
              <w:jc w:val="center"/>
              <w:rPr>
                <w:rFonts w:ascii="Times New Roman" w:eastAsia="Times New Roman" w:hAnsi="Times New Roman" w:cs="Times New Roman"/>
                <w:b/>
                <w:bCs/>
                <w:sz w:val="24"/>
                <w:szCs w:val="24"/>
                <w:lang w:eastAsia="ro-RO"/>
              </w:rPr>
            </w:pPr>
            <w:r w:rsidRPr="00EE1646">
              <w:rPr>
                <w:rFonts w:ascii="Times New Roman" w:eastAsia="Times New Roman" w:hAnsi="Times New Roman" w:cs="Times New Roman"/>
                <w:b/>
                <w:bCs/>
                <w:iCs/>
                <w:sz w:val="24"/>
                <w:szCs w:val="24"/>
                <w:lang w:eastAsia="ro-RO"/>
              </w:rPr>
              <w:t>Nr. crt</w:t>
            </w:r>
          </w:p>
        </w:tc>
        <w:tc>
          <w:tcPr>
            <w:tcW w:w="37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91C8B" w:rsidRPr="00EE1646" w:rsidRDefault="00F91C8B" w:rsidP="00F91C8B">
            <w:pPr>
              <w:spacing w:after="0" w:line="240" w:lineRule="auto"/>
              <w:jc w:val="center"/>
              <w:rPr>
                <w:rFonts w:ascii="Times New Roman" w:eastAsia="Times New Roman" w:hAnsi="Times New Roman" w:cs="Times New Roman"/>
                <w:b/>
                <w:bCs/>
                <w:sz w:val="24"/>
                <w:szCs w:val="24"/>
                <w:lang w:eastAsia="ro-RO"/>
              </w:rPr>
            </w:pPr>
            <w:r w:rsidRPr="00EE1646">
              <w:rPr>
                <w:rFonts w:ascii="Times New Roman" w:eastAsia="Times New Roman" w:hAnsi="Times New Roman" w:cs="Times New Roman"/>
                <w:b/>
                <w:bCs/>
                <w:iCs/>
                <w:sz w:val="24"/>
                <w:szCs w:val="24"/>
                <w:lang w:eastAsia="ro-RO"/>
              </w:rPr>
              <w:t>Furnizor de servicii medicale</w:t>
            </w:r>
          </w:p>
        </w:tc>
        <w:tc>
          <w:tcPr>
            <w:tcW w:w="180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91C8B" w:rsidRPr="00EE1646" w:rsidRDefault="00F91C8B" w:rsidP="00F91C8B">
            <w:pPr>
              <w:spacing w:after="0" w:line="240" w:lineRule="auto"/>
              <w:jc w:val="center"/>
              <w:rPr>
                <w:rFonts w:ascii="Times New Roman" w:eastAsia="Times New Roman" w:hAnsi="Times New Roman" w:cs="Times New Roman"/>
                <w:b/>
                <w:bCs/>
                <w:sz w:val="24"/>
                <w:szCs w:val="24"/>
                <w:lang w:eastAsia="ro-RO"/>
              </w:rPr>
            </w:pPr>
            <w:r w:rsidRPr="00EE1646">
              <w:rPr>
                <w:rFonts w:ascii="Times New Roman" w:eastAsia="Times New Roman" w:hAnsi="Times New Roman" w:cs="Times New Roman"/>
                <w:b/>
                <w:bCs/>
                <w:iCs/>
                <w:sz w:val="24"/>
                <w:szCs w:val="24"/>
                <w:lang w:eastAsia="ro-RO"/>
              </w:rPr>
              <w:t>Localitatea</w:t>
            </w:r>
          </w:p>
        </w:tc>
        <w:tc>
          <w:tcPr>
            <w:tcW w:w="396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F91C8B" w:rsidRPr="00EE1646" w:rsidRDefault="00F91C8B" w:rsidP="00F91C8B">
            <w:pPr>
              <w:spacing w:after="0" w:line="240" w:lineRule="auto"/>
              <w:jc w:val="center"/>
              <w:rPr>
                <w:rFonts w:ascii="Times New Roman" w:eastAsia="Times New Roman" w:hAnsi="Times New Roman" w:cs="Times New Roman"/>
                <w:b/>
                <w:bCs/>
                <w:sz w:val="24"/>
                <w:szCs w:val="24"/>
                <w:lang w:eastAsia="ro-RO"/>
              </w:rPr>
            </w:pPr>
            <w:r w:rsidRPr="00EE1646">
              <w:rPr>
                <w:rFonts w:ascii="Times New Roman" w:eastAsia="Times New Roman" w:hAnsi="Times New Roman" w:cs="Times New Roman"/>
                <w:b/>
                <w:bCs/>
                <w:iCs/>
                <w:sz w:val="24"/>
                <w:szCs w:val="24"/>
                <w:lang w:eastAsia="ro-RO"/>
              </w:rPr>
              <w:t>Specialitatea clinică</w:t>
            </w:r>
          </w:p>
        </w:tc>
      </w:tr>
      <w:tr w:rsidR="00F91C8B" w:rsidRPr="00FF5952" w:rsidTr="00DF657C">
        <w:trPr>
          <w:trHeight w:val="255"/>
        </w:trPr>
        <w:tc>
          <w:tcPr>
            <w:tcW w:w="540" w:type="dxa"/>
            <w:tcBorders>
              <w:top w:val="nil"/>
              <w:left w:val="single" w:sz="8" w:space="0" w:color="auto"/>
              <w:bottom w:val="single" w:sz="4" w:space="0" w:color="auto"/>
              <w:right w:val="single" w:sz="4" w:space="0" w:color="auto"/>
            </w:tcBorders>
            <w:noWrap/>
            <w:vAlign w:val="bottom"/>
          </w:tcPr>
          <w:p w:rsidR="00F91C8B" w:rsidRPr="00EE1646" w:rsidRDefault="00F91C8B" w:rsidP="00F91C8B">
            <w:pPr>
              <w:spacing w:after="0" w:line="240" w:lineRule="auto"/>
              <w:jc w:val="right"/>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1</w:t>
            </w:r>
          </w:p>
        </w:tc>
        <w:tc>
          <w:tcPr>
            <w:tcW w:w="378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b/>
                <w:sz w:val="24"/>
                <w:szCs w:val="24"/>
                <w:lang w:eastAsia="ro-RO"/>
              </w:rPr>
            </w:pPr>
            <w:r w:rsidRPr="00EE1646">
              <w:rPr>
                <w:rFonts w:ascii="Times New Roman" w:eastAsia="Times New Roman" w:hAnsi="Times New Roman" w:cs="Times New Roman"/>
                <w:b/>
                <w:sz w:val="24"/>
                <w:szCs w:val="24"/>
                <w:lang w:eastAsia="ro-RO"/>
              </w:rPr>
              <w:t xml:space="preserve">CMI Benea Simona </w:t>
            </w:r>
          </w:p>
        </w:tc>
        <w:tc>
          <w:tcPr>
            <w:tcW w:w="180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CARACAL</w:t>
            </w:r>
          </w:p>
        </w:tc>
        <w:tc>
          <w:tcPr>
            <w:tcW w:w="396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Psihiatrie</w:t>
            </w:r>
          </w:p>
        </w:tc>
      </w:tr>
      <w:tr w:rsidR="00F91C8B" w:rsidRPr="00FF5952" w:rsidTr="00DF657C">
        <w:trPr>
          <w:trHeight w:val="255"/>
        </w:trPr>
        <w:tc>
          <w:tcPr>
            <w:tcW w:w="540" w:type="dxa"/>
            <w:tcBorders>
              <w:top w:val="nil"/>
              <w:left w:val="single" w:sz="8" w:space="0" w:color="auto"/>
              <w:bottom w:val="single" w:sz="4" w:space="0" w:color="auto"/>
              <w:right w:val="single" w:sz="4" w:space="0" w:color="auto"/>
            </w:tcBorders>
            <w:noWrap/>
            <w:vAlign w:val="bottom"/>
          </w:tcPr>
          <w:p w:rsidR="00F91C8B" w:rsidRPr="00EE1646" w:rsidRDefault="00F91C8B" w:rsidP="00F91C8B">
            <w:pPr>
              <w:spacing w:after="0" w:line="240" w:lineRule="auto"/>
              <w:jc w:val="right"/>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2</w:t>
            </w:r>
          </w:p>
        </w:tc>
        <w:tc>
          <w:tcPr>
            <w:tcW w:w="378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b/>
                <w:sz w:val="24"/>
                <w:szCs w:val="24"/>
                <w:lang w:eastAsia="ro-RO"/>
              </w:rPr>
            </w:pPr>
            <w:r w:rsidRPr="00EE1646">
              <w:rPr>
                <w:rFonts w:ascii="Times New Roman" w:eastAsia="Times New Roman" w:hAnsi="Times New Roman" w:cs="Times New Roman"/>
                <w:b/>
                <w:sz w:val="24"/>
                <w:szCs w:val="24"/>
                <w:lang w:eastAsia="ro-RO"/>
              </w:rPr>
              <w:t>SC Mental Hope SRL</w:t>
            </w:r>
          </w:p>
        </w:tc>
        <w:tc>
          <w:tcPr>
            <w:tcW w:w="180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SLATINA</w:t>
            </w:r>
          </w:p>
        </w:tc>
        <w:tc>
          <w:tcPr>
            <w:tcW w:w="396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Psihiatrie</w:t>
            </w:r>
          </w:p>
        </w:tc>
      </w:tr>
      <w:tr w:rsidR="00F91C8B" w:rsidRPr="00FF5952" w:rsidTr="00DF657C">
        <w:trPr>
          <w:trHeight w:val="255"/>
        </w:trPr>
        <w:tc>
          <w:tcPr>
            <w:tcW w:w="540" w:type="dxa"/>
            <w:tcBorders>
              <w:top w:val="nil"/>
              <w:left w:val="single" w:sz="8" w:space="0" w:color="auto"/>
              <w:bottom w:val="single" w:sz="4" w:space="0" w:color="auto"/>
              <w:right w:val="single" w:sz="4" w:space="0" w:color="auto"/>
            </w:tcBorders>
            <w:noWrap/>
            <w:vAlign w:val="bottom"/>
          </w:tcPr>
          <w:p w:rsidR="00F91C8B" w:rsidRPr="00EE1646" w:rsidRDefault="00F91C8B" w:rsidP="00F91C8B">
            <w:pPr>
              <w:spacing w:after="0" w:line="240" w:lineRule="auto"/>
              <w:jc w:val="right"/>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3</w:t>
            </w:r>
          </w:p>
        </w:tc>
        <w:tc>
          <w:tcPr>
            <w:tcW w:w="378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b/>
                <w:sz w:val="24"/>
                <w:szCs w:val="24"/>
                <w:lang w:eastAsia="ro-RO"/>
              </w:rPr>
            </w:pPr>
            <w:r w:rsidRPr="00EE1646">
              <w:rPr>
                <w:rFonts w:ascii="Times New Roman" w:eastAsia="Times New Roman" w:hAnsi="Times New Roman" w:cs="Times New Roman"/>
                <w:b/>
                <w:sz w:val="24"/>
                <w:szCs w:val="24"/>
                <w:lang w:eastAsia="ro-RO"/>
              </w:rPr>
              <w:t>CMI Stănciugelu Ștefan</w:t>
            </w:r>
          </w:p>
        </w:tc>
        <w:tc>
          <w:tcPr>
            <w:tcW w:w="180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Corbu-Potcoava</w:t>
            </w:r>
          </w:p>
        </w:tc>
        <w:tc>
          <w:tcPr>
            <w:tcW w:w="396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Obstetrică ginecologie</w:t>
            </w:r>
          </w:p>
        </w:tc>
      </w:tr>
      <w:tr w:rsidR="00F91C8B" w:rsidRPr="00FF5952" w:rsidTr="00DF657C">
        <w:trPr>
          <w:trHeight w:val="255"/>
        </w:trPr>
        <w:tc>
          <w:tcPr>
            <w:tcW w:w="540" w:type="dxa"/>
            <w:tcBorders>
              <w:top w:val="nil"/>
              <w:left w:val="single" w:sz="8" w:space="0" w:color="auto"/>
              <w:bottom w:val="single" w:sz="4" w:space="0" w:color="auto"/>
              <w:right w:val="single" w:sz="4" w:space="0" w:color="auto"/>
            </w:tcBorders>
            <w:noWrap/>
            <w:vAlign w:val="bottom"/>
          </w:tcPr>
          <w:p w:rsidR="00F91C8B" w:rsidRPr="00EE1646" w:rsidRDefault="00F91C8B" w:rsidP="00F91C8B">
            <w:pPr>
              <w:spacing w:after="0" w:line="240" w:lineRule="auto"/>
              <w:jc w:val="right"/>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4</w:t>
            </w:r>
          </w:p>
        </w:tc>
        <w:tc>
          <w:tcPr>
            <w:tcW w:w="378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b/>
                <w:sz w:val="24"/>
                <w:szCs w:val="24"/>
                <w:lang w:eastAsia="ro-RO"/>
              </w:rPr>
            </w:pPr>
            <w:r w:rsidRPr="00EE1646">
              <w:rPr>
                <w:rFonts w:ascii="Times New Roman" w:eastAsia="Times New Roman" w:hAnsi="Times New Roman" w:cs="Times New Roman"/>
                <w:b/>
                <w:sz w:val="24"/>
                <w:szCs w:val="24"/>
                <w:lang w:eastAsia="ro-RO"/>
              </w:rPr>
              <w:t>SC Alma Optic SRL</w:t>
            </w:r>
          </w:p>
        </w:tc>
        <w:tc>
          <w:tcPr>
            <w:tcW w:w="180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Caracal</w:t>
            </w:r>
          </w:p>
        </w:tc>
        <w:tc>
          <w:tcPr>
            <w:tcW w:w="396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Oftalmologie</w:t>
            </w:r>
          </w:p>
        </w:tc>
      </w:tr>
      <w:tr w:rsidR="00F91C8B" w:rsidRPr="00FF5952" w:rsidTr="00DF657C">
        <w:trPr>
          <w:trHeight w:val="255"/>
        </w:trPr>
        <w:tc>
          <w:tcPr>
            <w:tcW w:w="540" w:type="dxa"/>
            <w:tcBorders>
              <w:top w:val="nil"/>
              <w:left w:val="single" w:sz="8" w:space="0" w:color="auto"/>
              <w:bottom w:val="single" w:sz="4" w:space="0" w:color="auto"/>
              <w:right w:val="single" w:sz="4" w:space="0" w:color="auto"/>
            </w:tcBorders>
            <w:noWrap/>
            <w:vAlign w:val="bottom"/>
          </w:tcPr>
          <w:p w:rsidR="00F91C8B" w:rsidRPr="00EE1646" w:rsidRDefault="00F91C8B" w:rsidP="00F91C8B">
            <w:pPr>
              <w:spacing w:after="0" w:line="240" w:lineRule="auto"/>
              <w:jc w:val="right"/>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5</w:t>
            </w:r>
          </w:p>
        </w:tc>
        <w:tc>
          <w:tcPr>
            <w:tcW w:w="378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b/>
                <w:sz w:val="24"/>
                <w:szCs w:val="24"/>
                <w:lang w:eastAsia="ro-RO"/>
              </w:rPr>
            </w:pPr>
            <w:r w:rsidRPr="00EE1646">
              <w:rPr>
                <w:rFonts w:ascii="Times New Roman" w:eastAsia="Times New Roman" w:hAnsi="Times New Roman" w:cs="Times New Roman"/>
                <w:b/>
                <w:sz w:val="24"/>
                <w:szCs w:val="24"/>
                <w:lang w:eastAsia="ro-RO"/>
              </w:rPr>
              <w:t>SC Angel Pshymed SRL</w:t>
            </w:r>
          </w:p>
        </w:tc>
        <w:tc>
          <w:tcPr>
            <w:tcW w:w="180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SLATINA</w:t>
            </w:r>
          </w:p>
        </w:tc>
        <w:tc>
          <w:tcPr>
            <w:tcW w:w="396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Psihiatrie</w:t>
            </w:r>
          </w:p>
        </w:tc>
      </w:tr>
      <w:tr w:rsidR="00F91C8B" w:rsidRPr="00FF5952" w:rsidTr="00DF657C">
        <w:trPr>
          <w:trHeight w:val="255"/>
        </w:trPr>
        <w:tc>
          <w:tcPr>
            <w:tcW w:w="540" w:type="dxa"/>
            <w:tcBorders>
              <w:top w:val="nil"/>
              <w:left w:val="single" w:sz="8" w:space="0" w:color="auto"/>
              <w:bottom w:val="single" w:sz="4" w:space="0" w:color="auto"/>
              <w:right w:val="single" w:sz="4" w:space="0" w:color="auto"/>
            </w:tcBorders>
            <w:noWrap/>
            <w:vAlign w:val="bottom"/>
          </w:tcPr>
          <w:p w:rsidR="00F91C8B" w:rsidRPr="00EE1646" w:rsidRDefault="00F91C8B" w:rsidP="00F91C8B">
            <w:pPr>
              <w:spacing w:after="0" w:line="240" w:lineRule="auto"/>
              <w:jc w:val="right"/>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6</w:t>
            </w:r>
          </w:p>
        </w:tc>
        <w:tc>
          <w:tcPr>
            <w:tcW w:w="378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b/>
                <w:sz w:val="24"/>
                <w:szCs w:val="24"/>
                <w:lang w:eastAsia="ro-RO"/>
              </w:rPr>
            </w:pPr>
            <w:r w:rsidRPr="00EE1646">
              <w:rPr>
                <w:rFonts w:ascii="Times New Roman" w:eastAsia="Times New Roman" w:hAnsi="Times New Roman" w:cs="Times New Roman"/>
                <w:b/>
                <w:sz w:val="24"/>
                <w:szCs w:val="24"/>
                <w:lang w:eastAsia="ro-RO"/>
              </w:rPr>
              <w:t>SC C.M. Dr. Voiculescu Liliana S.R.L.</w:t>
            </w:r>
          </w:p>
        </w:tc>
        <w:tc>
          <w:tcPr>
            <w:tcW w:w="180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CARACAL</w:t>
            </w:r>
          </w:p>
        </w:tc>
        <w:tc>
          <w:tcPr>
            <w:tcW w:w="396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Pediatrie</w:t>
            </w:r>
          </w:p>
        </w:tc>
      </w:tr>
      <w:tr w:rsidR="00F91C8B" w:rsidRPr="00FF5952" w:rsidTr="00DF657C">
        <w:trPr>
          <w:trHeight w:val="255"/>
        </w:trPr>
        <w:tc>
          <w:tcPr>
            <w:tcW w:w="540" w:type="dxa"/>
            <w:tcBorders>
              <w:top w:val="nil"/>
              <w:left w:val="single" w:sz="8" w:space="0" w:color="auto"/>
              <w:bottom w:val="single" w:sz="4" w:space="0" w:color="auto"/>
              <w:right w:val="single" w:sz="4" w:space="0" w:color="auto"/>
            </w:tcBorders>
            <w:noWrap/>
            <w:vAlign w:val="bottom"/>
          </w:tcPr>
          <w:p w:rsidR="00F91C8B" w:rsidRPr="00EE1646" w:rsidRDefault="00F91C8B" w:rsidP="00F91C8B">
            <w:pPr>
              <w:spacing w:after="0" w:line="240" w:lineRule="auto"/>
              <w:jc w:val="right"/>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7</w:t>
            </w:r>
          </w:p>
        </w:tc>
        <w:tc>
          <w:tcPr>
            <w:tcW w:w="378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b/>
                <w:sz w:val="24"/>
                <w:szCs w:val="24"/>
                <w:lang w:eastAsia="ro-RO"/>
              </w:rPr>
            </w:pPr>
            <w:r w:rsidRPr="00EE1646">
              <w:rPr>
                <w:rFonts w:ascii="Times New Roman" w:eastAsia="Times New Roman" w:hAnsi="Times New Roman" w:cs="Times New Roman"/>
                <w:b/>
                <w:sz w:val="24"/>
                <w:szCs w:val="24"/>
                <w:lang w:eastAsia="ro-RO"/>
              </w:rPr>
              <w:t>SC CAB MED cardiologie-medicina interna dr. Chitimia Eustasiu</w:t>
            </w:r>
          </w:p>
        </w:tc>
        <w:tc>
          <w:tcPr>
            <w:tcW w:w="180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CARACAL</w:t>
            </w:r>
          </w:p>
        </w:tc>
        <w:tc>
          <w:tcPr>
            <w:tcW w:w="396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Cardiologie</w:t>
            </w:r>
          </w:p>
        </w:tc>
      </w:tr>
      <w:tr w:rsidR="00F91C8B" w:rsidRPr="00FF5952" w:rsidTr="005C4705">
        <w:trPr>
          <w:trHeight w:val="255"/>
        </w:trPr>
        <w:tc>
          <w:tcPr>
            <w:tcW w:w="540" w:type="dxa"/>
            <w:tcBorders>
              <w:top w:val="nil"/>
              <w:left w:val="single" w:sz="8" w:space="0" w:color="auto"/>
              <w:bottom w:val="single" w:sz="4" w:space="0" w:color="auto"/>
              <w:right w:val="single" w:sz="4" w:space="0" w:color="auto"/>
            </w:tcBorders>
            <w:noWrap/>
            <w:vAlign w:val="bottom"/>
          </w:tcPr>
          <w:p w:rsidR="00F91C8B" w:rsidRPr="00EE1646" w:rsidRDefault="00F91C8B" w:rsidP="00F91C8B">
            <w:pPr>
              <w:spacing w:after="0" w:line="240" w:lineRule="auto"/>
              <w:jc w:val="right"/>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8</w:t>
            </w:r>
          </w:p>
        </w:tc>
        <w:tc>
          <w:tcPr>
            <w:tcW w:w="378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b/>
                <w:sz w:val="24"/>
                <w:szCs w:val="24"/>
                <w:lang w:eastAsia="ro-RO"/>
              </w:rPr>
            </w:pPr>
            <w:r w:rsidRPr="00EE1646">
              <w:rPr>
                <w:rFonts w:ascii="Times New Roman" w:eastAsia="Times New Roman" w:hAnsi="Times New Roman" w:cs="Times New Roman"/>
                <w:b/>
                <w:sz w:val="24"/>
                <w:szCs w:val="24"/>
                <w:lang w:eastAsia="ro-RO"/>
              </w:rPr>
              <w:t>SC Carmadiamed SRL</w:t>
            </w:r>
          </w:p>
        </w:tc>
        <w:tc>
          <w:tcPr>
            <w:tcW w:w="180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SLATINA</w:t>
            </w:r>
          </w:p>
        </w:tc>
        <w:tc>
          <w:tcPr>
            <w:tcW w:w="3960" w:type="dxa"/>
            <w:tcBorders>
              <w:top w:val="nil"/>
              <w:left w:val="nil"/>
              <w:bottom w:val="single" w:sz="4" w:space="0" w:color="auto"/>
              <w:right w:val="single" w:sz="4" w:space="0" w:color="auto"/>
            </w:tcBorders>
            <w:noWrap/>
            <w:vAlign w:val="bottom"/>
          </w:tcPr>
          <w:p w:rsidR="00F91C8B" w:rsidRPr="00EE1646" w:rsidRDefault="00F91C8B" w:rsidP="00DF657C">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 xml:space="preserve">Diabet </w:t>
            </w:r>
          </w:p>
        </w:tc>
      </w:tr>
      <w:tr w:rsidR="00796438" w:rsidRPr="00FF5952" w:rsidTr="005C4705">
        <w:trPr>
          <w:trHeight w:val="268"/>
        </w:trPr>
        <w:tc>
          <w:tcPr>
            <w:tcW w:w="540" w:type="dxa"/>
            <w:tcBorders>
              <w:top w:val="single" w:sz="4" w:space="0" w:color="auto"/>
              <w:left w:val="single" w:sz="4" w:space="0" w:color="auto"/>
              <w:bottom w:val="single" w:sz="4" w:space="0" w:color="auto"/>
              <w:right w:val="single" w:sz="4" w:space="0" w:color="auto"/>
            </w:tcBorders>
            <w:noWrap/>
            <w:vAlign w:val="bottom"/>
          </w:tcPr>
          <w:p w:rsidR="00796438" w:rsidRPr="00EE1646" w:rsidRDefault="00796438" w:rsidP="00F91C8B">
            <w:pPr>
              <w:spacing w:after="0" w:line="240" w:lineRule="auto"/>
              <w:jc w:val="right"/>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9</w:t>
            </w:r>
          </w:p>
          <w:p w:rsidR="00796438" w:rsidRPr="00EE1646" w:rsidRDefault="00796438" w:rsidP="00F91C8B">
            <w:pPr>
              <w:spacing w:after="0" w:line="240" w:lineRule="auto"/>
              <w:jc w:val="right"/>
              <w:rPr>
                <w:rFonts w:ascii="Times New Roman" w:eastAsia="Times New Roman" w:hAnsi="Times New Roman" w:cs="Times New Roman"/>
                <w:sz w:val="24"/>
                <w:szCs w:val="24"/>
                <w:lang w:eastAsia="ro-RO"/>
              </w:rPr>
            </w:pPr>
          </w:p>
        </w:tc>
        <w:tc>
          <w:tcPr>
            <w:tcW w:w="3780" w:type="dxa"/>
            <w:tcBorders>
              <w:top w:val="single" w:sz="4" w:space="0" w:color="auto"/>
              <w:left w:val="nil"/>
              <w:bottom w:val="single" w:sz="4" w:space="0" w:color="auto"/>
              <w:right w:val="single" w:sz="4" w:space="0" w:color="auto"/>
            </w:tcBorders>
            <w:noWrap/>
            <w:vAlign w:val="bottom"/>
          </w:tcPr>
          <w:p w:rsidR="00796438" w:rsidRPr="00EE1646" w:rsidRDefault="00796438" w:rsidP="00F91C8B">
            <w:pPr>
              <w:spacing w:after="0" w:line="240" w:lineRule="auto"/>
              <w:rPr>
                <w:rFonts w:ascii="Times New Roman" w:eastAsia="Times New Roman" w:hAnsi="Times New Roman" w:cs="Times New Roman"/>
                <w:b/>
                <w:sz w:val="24"/>
                <w:szCs w:val="24"/>
                <w:lang w:eastAsia="ro-RO"/>
              </w:rPr>
            </w:pPr>
            <w:r w:rsidRPr="00EE1646">
              <w:rPr>
                <w:rFonts w:ascii="Times New Roman" w:eastAsia="Times New Roman" w:hAnsi="Times New Roman" w:cs="Times New Roman"/>
                <w:b/>
                <w:sz w:val="24"/>
                <w:szCs w:val="24"/>
                <w:lang w:eastAsia="ro-RO"/>
              </w:rPr>
              <w:t>SC C.M.S.M. ALARESS</w:t>
            </w:r>
          </w:p>
          <w:p w:rsidR="00796438" w:rsidRPr="00EE1646" w:rsidRDefault="00796438" w:rsidP="00F91C8B">
            <w:pPr>
              <w:spacing w:after="0" w:line="240" w:lineRule="auto"/>
              <w:rPr>
                <w:rFonts w:ascii="Times New Roman" w:eastAsia="Times New Roman" w:hAnsi="Times New Roman" w:cs="Times New Roman"/>
                <w:b/>
                <w:sz w:val="24"/>
                <w:szCs w:val="24"/>
                <w:lang w:eastAsia="ro-RO"/>
              </w:rPr>
            </w:pPr>
          </w:p>
        </w:tc>
        <w:tc>
          <w:tcPr>
            <w:tcW w:w="1800" w:type="dxa"/>
            <w:tcBorders>
              <w:top w:val="single" w:sz="4" w:space="0" w:color="auto"/>
              <w:left w:val="nil"/>
              <w:bottom w:val="single" w:sz="4" w:space="0" w:color="auto"/>
              <w:right w:val="single" w:sz="4" w:space="0" w:color="auto"/>
            </w:tcBorders>
            <w:noWrap/>
            <w:vAlign w:val="bottom"/>
          </w:tcPr>
          <w:p w:rsidR="00796438" w:rsidRPr="00EE1646" w:rsidRDefault="00796438"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 xml:space="preserve">SLATINA </w:t>
            </w:r>
          </w:p>
        </w:tc>
        <w:tc>
          <w:tcPr>
            <w:tcW w:w="3960" w:type="dxa"/>
            <w:tcBorders>
              <w:top w:val="nil"/>
              <w:left w:val="nil"/>
              <w:bottom w:val="single" w:sz="4" w:space="0" w:color="auto"/>
              <w:right w:val="single" w:sz="4" w:space="0" w:color="auto"/>
            </w:tcBorders>
            <w:noWrap/>
            <w:vAlign w:val="bottom"/>
          </w:tcPr>
          <w:p w:rsidR="00796438" w:rsidRPr="00EE1646" w:rsidRDefault="005C4705"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Psihiatrie, Neurologie, Neurologie pediatrică, Psihiatrie pediatrică, Oncologie medicală</w:t>
            </w:r>
          </w:p>
        </w:tc>
      </w:tr>
      <w:tr w:rsidR="00F91C8B" w:rsidRPr="00FF5952" w:rsidTr="005C4705">
        <w:trPr>
          <w:trHeight w:val="480"/>
        </w:trPr>
        <w:tc>
          <w:tcPr>
            <w:tcW w:w="540" w:type="dxa"/>
            <w:tcBorders>
              <w:top w:val="single" w:sz="4" w:space="0" w:color="auto"/>
              <w:left w:val="single" w:sz="4" w:space="0" w:color="auto"/>
              <w:bottom w:val="single" w:sz="4" w:space="0" w:color="auto"/>
              <w:right w:val="single" w:sz="4" w:space="0" w:color="auto"/>
            </w:tcBorders>
            <w:noWrap/>
            <w:vAlign w:val="bottom"/>
          </w:tcPr>
          <w:p w:rsidR="00F91C8B" w:rsidRPr="00EE1646" w:rsidRDefault="00F91C8B" w:rsidP="00F91C8B">
            <w:pPr>
              <w:spacing w:after="0" w:line="240" w:lineRule="auto"/>
              <w:jc w:val="right"/>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10</w:t>
            </w:r>
          </w:p>
          <w:p w:rsidR="00F91C8B" w:rsidRPr="00EE1646" w:rsidRDefault="00F91C8B" w:rsidP="00F91C8B">
            <w:pPr>
              <w:spacing w:after="0" w:line="240" w:lineRule="auto"/>
              <w:jc w:val="right"/>
              <w:rPr>
                <w:rFonts w:ascii="Times New Roman" w:eastAsia="Times New Roman" w:hAnsi="Times New Roman" w:cs="Times New Roman"/>
                <w:sz w:val="24"/>
                <w:szCs w:val="24"/>
                <w:lang w:eastAsia="ro-RO"/>
              </w:rPr>
            </w:pPr>
          </w:p>
          <w:p w:rsidR="00F91C8B" w:rsidRPr="00EE1646" w:rsidRDefault="00F91C8B" w:rsidP="00F91C8B">
            <w:pPr>
              <w:spacing w:after="0" w:line="240" w:lineRule="auto"/>
              <w:jc w:val="right"/>
              <w:rPr>
                <w:rFonts w:ascii="Times New Roman" w:eastAsia="Times New Roman" w:hAnsi="Times New Roman" w:cs="Times New Roman"/>
                <w:sz w:val="24"/>
                <w:szCs w:val="24"/>
                <w:lang w:eastAsia="ro-RO"/>
              </w:rPr>
            </w:pPr>
          </w:p>
        </w:tc>
        <w:tc>
          <w:tcPr>
            <w:tcW w:w="3780" w:type="dxa"/>
            <w:tcBorders>
              <w:top w:val="single" w:sz="4" w:space="0" w:color="auto"/>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b/>
                <w:sz w:val="24"/>
                <w:szCs w:val="24"/>
                <w:lang w:eastAsia="ro-RO"/>
              </w:rPr>
            </w:pPr>
            <w:r w:rsidRPr="00EE1646">
              <w:rPr>
                <w:rFonts w:ascii="Times New Roman" w:eastAsia="Times New Roman" w:hAnsi="Times New Roman" w:cs="Times New Roman"/>
                <w:b/>
                <w:sz w:val="24"/>
                <w:szCs w:val="24"/>
                <w:lang w:eastAsia="ro-RO"/>
              </w:rPr>
              <w:t>SC Hipocrat SRL</w:t>
            </w:r>
          </w:p>
          <w:p w:rsidR="00F91C8B" w:rsidRPr="00EE1646" w:rsidRDefault="00F91C8B" w:rsidP="00F91C8B">
            <w:pPr>
              <w:spacing w:after="0" w:line="240" w:lineRule="auto"/>
              <w:rPr>
                <w:rFonts w:ascii="Times New Roman" w:eastAsia="Times New Roman" w:hAnsi="Times New Roman" w:cs="Times New Roman"/>
                <w:b/>
                <w:sz w:val="24"/>
                <w:szCs w:val="24"/>
                <w:lang w:eastAsia="ro-RO"/>
              </w:rPr>
            </w:pPr>
          </w:p>
        </w:tc>
        <w:tc>
          <w:tcPr>
            <w:tcW w:w="1800" w:type="dxa"/>
            <w:tcBorders>
              <w:top w:val="single" w:sz="4" w:space="0" w:color="auto"/>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CARACAL</w:t>
            </w:r>
          </w:p>
        </w:tc>
        <w:tc>
          <w:tcPr>
            <w:tcW w:w="396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Medicină Internă</w:t>
            </w:r>
            <w:r w:rsidR="005C4705" w:rsidRPr="00EE1646">
              <w:rPr>
                <w:rFonts w:ascii="Times New Roman" w:eastAsia="Times New Roman" w:hAnsi="Times New Roman" w:cs="Times New Roman"/>
                <w:sz w:val="24"/>
                <w:szCs w:val="24"/>
                <w:lang w:eastAsia="ro-RO"/>
              </w:rPr>
              <w:t>, Obstetrică ginecologie, Chirurgie generala</w:t>
            </w:r>
          </w:p>
        </w:tc>
      </w:tr>
      <w:tr w:rsidR="00796438" w:rsidRPr="00FF5952" w:rsidTr="00DF657C">
        <w:trPr>
          <w:trHeight w:val="255"/>
        </w:trPr>
        <w:tc>
          <w:tcPr>
            <w:tcW w:w="540" w:type="dxa"/>
            <w:vMerge w:val="restart"/>
            <w:tcBorders>
              <w:top w:val="single" w:sz="4" w:space="0" w:color="auto"/>
              <w:left w:val="single" w:sz="4" w:space="0" w:color="auto"/>
              <w:right w:val="single" w:sz="4" w:space="0" w:color="auto"/>
            </w:tcBorders>
            <w:noWrap/>
            <w:vAlign w:val="center"/>
          </w:tcPr>
          <w:p w:rsidR="00796438" w:rsidRPr="00EE1646" w:rsidRDefault="00796438" w:rsidP="00F91C8B">
            <w:pPr>
              <w:spacing w:after="0" w:line="240" w:lineRule="auto"/>
              <w:jc w:val="center"/>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11</w:t>
            </w:r>
          </w:p>
        </w:tc>
        <w:tc>
          <w:tcPr>
            <w:tcW w:w="3780" w:type="dxa"/>
            <w:vMerge w:val="restart"/>
            <w:tcBorders>
              <w:top w:val="single" w:sz="4" w:space="0" w:color="auto"/>
              <w:left w:val="nil"/>
              <w:right w:val="single" w:sz="4" w:space="0" w:color="auto"/>
            </w:tcBorders>
            <w:noWrap/>
            <w:vAlign w:val="center"/>
          </w:tcPr>
          <w:p w:rsidR="00796438" w:rsidRPr="00EE1646" w:rsidRDefault="00796438" w:rsidP="00F91C8B">
            <w:pPr>
              <w:spacing w:after="0" w:line="240" w:lineRule="auto"/>
              <w:rPr>
                <w:rFonts w:ascii="Times New Roman" w:eastAsia="Times New Roman" w:hAnsi="Times New Roman" w:cs="Times New Roman"/>
                <w:b/>
                <w:sz w:val="24"/>
                <w:szCs w:val="24"/>
                <w:lang w:eastAsia="ro-RO"/>
              </w:rPr>
            </w:pPr>
            <w:r w:rsidRPr="00EE1646">
              <w:rPr>
                <w:rFonts w:ascii="Times New Roman" w:eastAsia="Times New Roman" w:hAnsi="Times New Roman" w:cs="Times New Roman"/>
                <w:b/>
                <w:sz w:val="24"/>
                <w:szCs w:val="24"/>
                <w:lang w:eastAsia="ro-RO"/>
              </w:rPr>
              <w:t>SC Hospital Network Phoenix One Day SRL</w:t>
            </w:r>
          </w:p>
        </w:tc>
        <w:tc>
          <w:tcPr>
            <w:tcW w:w="1800" w:type="dxa"/>
            <w:vMerge w:val="restart"/>
            <w:tcBorders>
              <w:top w:val="single" w:sz="4" w:space="0" w:color="auto"/>
              <w:left w:val="nil"/>
              <w:right w:val="single" w:sz="4" w:space="0" w:color="auto"/>
            </w:tcBorders>
            <w:noWrap/>
            <w:vAlign w:val="center"/>
          </w:tcPr>
          <w:p w:rsidR="00796438" w:rsidRPr="00EE1646" w:rsidRDefault="00796438" w:rsidP="00F91C8B">
            <w:pPr>
              <w:spacing w:after="0" w:line="240" w:lineRule="auto"/>
              <w:jc w:val="center"/>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SLATINA</w:t>
            </w:r>
          </w:p>
        </w:tc>
        <w:tc>
          <w:tcPr>
            <w:tcW w:w="3960" w:type="dxa"/>
            <w:tcBorders>
              <w:top w:val="single" w:sz="4" w:space="0" w:color="auto"/>
              <w:left w:val="nil"/>
              <w:bottom w:val="single" w:sz="4" w:space="0" w:color="auto"/>
              <w:right w:val="single" w:sz="4" w:space="0" w:color="auto"/>
            </w:tcBorders>
            <w:noWrap/>
            <w:vAlign w:val="bottom"/>
          </w:tcPr>
          <w:p w:rsidR="00796438" w:rsidRPr="00EE1646" w:rsidRDefault="00796438"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Endocrinologie</w:t>
            </w:r>
          </w:p>
        </w:tc>
      </w:tr>
      <w:tr w:rsidR="00796438" w:rsidRPr="00FF5952" w:rsidTr="00DF657C">
        <w:trPr>
          <w:trHeight w:val="255"/>
        </w:trPr>
        <w:tc>
          <w:tcPr>
            <w:tcW w:w="540" w:type="dxa"/>
            <w:vMerge/>
            <w:tcBorders>
              <w:left w:val="single" w:sz="4" w:space="0" w:color="auto"/>
              <w:right w:val="single" w:sz="4" w:space="0" w:color="auto"/>
            </w:tcBorders>
            <w:noWrap/>
            <w:vAlign w:val="bottom"/>
          </w:tcPr>
          <w:p w:rsidR="00796438" w:rsidRPr="00EE1646" w:rsidRDefault="00796438" w:rsidP="00F91C8B">
            <w:pPr>
              <w:spacing w:after="0" w:line="240" w:lineRule="auto"/>
              <w:jc w:val="right"/>
              <w:rPr>
                <w:rFonts w:ascii="Times New Roman" w:eastAsia="Times New Roman" w:hAnsi="Times New Roman" w:cs="Times New Roman"/>
                <w:sz w:val="24"/>
                <w:szCs w:val="24"/>
                <w:lang w:eastAsia="ro-RO"/>
              </w:rPr>
            </w:pPr>
          </w:p>
        </w:tc>
        <w:tc>
          <w:tcPr>
            <w:tcW w:w="3780" w:type="dxa"/>
            <w:vMerge/>
            <w:tcBorders>
              <w:left w:val="nil"/>
              <w:right w:val="single" w:sz="4" w:space="0" w:color="auto"/>
            </w:tcBorders>
            <w:noWrap/>
            <w:vAlign w:val="bottom"/>
          </w:tcPr>
          <w:p w:rsidR="00796438" w:rsidRPr="00EE1646" w:rsidRDefault="00796438" w:rsidP="00F91C8B">
            <w:pPr>
              <w:spacing w:after="0" w:line="240" w:lineRule="auto"/>
              <w:rPr>
                <w:rFonts w:ascii="Times New Roman" w:eastAsia="Times New Roman" w:hAnsi="Times New Roman" w:cs="Times New Roman"/>
                <w:b/>
                <w:sz w:val="24"/>
                <w:szCs w:val="24"/>
                <w:lang w:eastAsia="ro-RO"/>
              </w:rPr>
            </w:pPr>
          </w:p>
        </w:tc>
        <w:tc>
          <w:tcPr>
            <w:tcW w:w="1800" w:type="dxa"/>
            <w:vMerge/>
            <w:tcBorders>
              <w:left w:val="nil"/>
              <w:right w:val="single" w:sz="4" w:space="0" w:color="auto"/>
            </w:tcBorders>
            <w:noWrap/>
            <w:vAlign w:val="bottom"/>
          </w:tcPr>
          <w:p w:rsidR="00796438" w:rsidRPr="00EE1646" w:rsidRDefault="00796438" w:rsidP="00F91C8B">
            <w:pPr>
              <w:spacing w:after="0" w:line="240" w:lineRule="auto"/>
              <w:rPr>
                <w:rFonts w:ascii="Times New Roman" w:eastAsia="Times New Roman" w:hAnsi="Times New Roman" w:cs="Times New Roman"/>
                <w:sz w:val="24"/>
                <w:szCs w:val="24"/>
                <w:lang w:eastAsia="ro-RO"/>
              </w:rPr>
            </w:pPr>
          </w:p>
        </w:tc>
        <w:tc>
          <w:tcPr>
            <w:tcW w:w="3960" w:type="dxa"/>
            <w:tcBorders>
              <w:top w:val="single" w:sz="4" w:space="0" w:color="auto"/>
              <w:left w:val="nil"/>
              <w:bottom w:val="single" w:sz="4" w:space="0" w:color="auto"/>
              <w:right w:val="single" w:sz="4" w:space="0" w:color="auto"/>
            </w:tcBorders>
            <w:noWrap/>
            <w:vAlign w:val="bottom"/>
          </w:tcPr>
          <w:p w:rsidR="00796438" w:rsidRPr="00EE1646" w:rsidRDefault="00796438"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Medicină Internă</w:t>
            </w:r>
          </w:p>
        </w:tc>
      </w:tr>
      <w:tr w:rsidR="00796438" w:rsidRPr="00FF5952" w:rsidTr="00DF657C">
        <w:trPr>
          <w:trHeight w:val="255"/>
        </w:trPr>
        <w:tc>
          <w:tcPr>
            <w:tcW w:w="540" w:type="dxa"/>
            <w:vMerge/>
            <w:tcBorders>
              <w:left w:val="single" w:sz="4" w:space="0" w:color="auto"/>
              <w:right w:val="single" w:sz="4" w:space="0" w:color="auto"/>
            </w:tcBorders>
            <w:noWrap/>
            <w:vAlign w:val="bottom"/>
          </w:tcPr>
          <w:p w:rsidR="00796438" w:rsidRPr="00EE1646" w:rsidRDefault="00796438" w:rsidP="00F91C8B">
            <w:pPr>
              <w:spacing w:after="0" w:line="240" w:lineRule="auto"/>
              <w:jc w:val="right"/>
              <w:rPr>
                <w:rFonts w:ascii="Times New Roman" w:eastAsia="Times New Roman" w:hAnsi="Times New Roman" w:cs="Times New Roman"/>
                <w:sz w:val="24"/>
                <w:szCs w:val="24"/>
                <w:lang w:eastAsia="ro-RO"/>
              </w:rPr>
            </w:pPr>
          </w:p>
        </w:tc>
        <w:tc>
          <w:tcPr>
            <w:tcW w:w="3780" w:type="dxa"/>
            <w:vMerge/>
            <w:tcBorders>
              <w:left w:val="nil"/>
              <w:right w:val="single" w:sz="4" w:space="0" w:color="auto"/>
            </w:tcBorders>
            <w:noWrap/>
            <w:vAlign w:val="bottom"/>
          </w:tcPr>
          <w:p w:rsidR="00796438" w:rsidRPr="00EE1646" w:rsidRDefault="00796438" w:rsidP="00F91C8B">
            <w:pPr>
              <w:spacing w:after="0" w:line="240" w:lineRule="auto"/>
              <w:rPr>
                <w:rFonts w:ascii="Times New Roman" w:eastAsia="Times New Roman" w:hAnsi="Times New Roman" w:cs="Times New Roman"/>
                <w:b/>
                <w:sz w:val="24"/>
                <w:szCs w:val="24"/>
                <w:lang w:eastAsia="ro-RO"/>
              </w:rPr>
            </w:pPr>
          </w:p>
        </w:tc>
        <w:tc>
          <w:tcPr>
            <w:tcW w:w="1800" w:type="dxa"/>
            <w:vMerge/>
            <w:tcBorders>
              <w:left w:val="nil"/>
              <w:right w:val="single" w:sz="4" w:space="0" w:color="auto"/>
            </w:tcBorders>
            <w:noWrap/>
            <w:vAlign w:val="bottom"/>
          </w:tcPr>
          <w:p w:rsidR="00796438" w:rsidRPr="00EE1646" w:rsidRDefault="00796438" w:rsidP="00F91C8B">
            <w:pPr>
              <w:spacing w:after="0" w:line="240" w:lineRule="auto"/>
              <w:rPr>
                <w:rFonts w:ascii="Times New Roman" w:eastAsia="Times New Roman" w:hAnsi="Times New Roman" w:cs="Times New Roman"/>
                <w:sz w:val="24"/>
                <w:szCs w:val="24"/>
                <w:lang w:eastAsia="ro-RO"/>
              </w:rPr>
            </w:pPr>
          </w:p>
        </w:tc>
        <w:tc>
          <w:tcPr>
            <w:tcW w:w="3960" w:type="dxa"/>
            <w:tcBorders>
              <w:top w:val="single" w:sz="4" w:space="0" w:color="auto"/>
              <w:left w:val="nil"/>
              <w:bottom w:val="single" w:sz="4" w:space="0" w:color="auto"/>
              <w:right w:val="single" w:sz="4" w:space="0" w:color="auto"/>
            </w:tcBorders>
            <w:noWrap/>
            <w:vAlign w:val="bottom"/>
          </w:tcPr>
          <w:p w:rsidR="00796438" w:rsidRPr="00EE1646" w:rsidRDefault="00796438"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Pediatrie</w:t>
            </w:r>
          </w:p>
        </w:tc>
      </w:tr>
      <w:tr w:rsidR="00796438" w:rsidRPr="00FF5952" w:rsidTr="005C4705">
        <w:trPr>
          <w:trHeight w:val="255"/>
        </w:trPr>
        <w:tc>
          <w:tcPr>
            <w:tcW w:w="540" w:type="dxa"/>
            <w:vMerge/>
            <w:tcBorders>
              <w:left w:val="single" w:sz="4" w:space="0" w:color="auto"/>
              <w:bottom w:val="single" w:sz="4" w:space="0" w:color="auto"/>
              <w:right w:val="single" w:sz="4" w:space="0" w:color="auto"/>
            </w:tcBorders>
            <w:noWrap/>
            <w:vAlign w:val="bottom"/>
          </w:tcPr>
          <w:p w:rsidR="00796438" w:rsidRPr="00EE1646" w:rsidRDefault="00796438" w:rsidP="00F91C8B">
            <w:pPr>
              <w:spacing w:after="0" w:line="240" w:lineRule="auto"/>
              <w:jc w:val="right"/>
              <w:rPr>
                <w:rFonts w:ascii="Times New Roman" w:eastAsia="Times New Roman" w:hAnsi="Times New Roman" w:cs="Times New Roman"/>
                <w:sz w:val="24"/>
                <w:szCs w:val="24"/>
                <w:lang w:eastAsia="ro-RO"/>
              </w:rPr>
            </w:pPr>
          </w:p>
        </w:tc>
        <w:tc>
          <w:tcPr>
            <w:tcW w:w="3780" w:type="dxa"/>
            <w:vMerge/>
            <w:tcBorders>
              <w:left w:val="nil"/>
              <w:bottom w:val="single" w:sz="4" w:space="0" w:color="auto"/>
              <w:right w:val="single" w:sz="4" w:space="0" w:color="auto"/>
            </w:tcBorders>
            <w:noWrap/>
            <w:vAlign w:val="bottom"/>
          </w:tcPr>
          <w:p w:rsidR="00796438" w:rsidRPr="00EE1646" w:rsidRDefault="00796438" w:rsidP="00F91C8B">
            <w:pPr>
              <w:spacing w:after="0" w:line="240" w:lineRule="auto"/>
              <w:rPr>
                <w:rFonts w:ascii="Times New Roman" w:eastAsia="Times New Roman" w:hAnsi="Times New Roman" w:cs="Times New Roman"/>
                <w:b/>
                <w:sz w:val="24"/>
                <w:szCs w:val="24"/>
                <w:lang w:eastAsia="ro-RO"/>
              </w:rPr>
            </w:pPr>
          </w:p>
        </w:tc>
        <w:tc>
          <w:tcPr>
            <w:tcW w:w="1800" w:type="dxa"/>
            <w:vMerge/>
            <w:tcBorders>
              <w:left w:val="nil"/>
              <w:bottom w:val="single" w:sz="4" w:space="0" w:color="auto"/>
              <w:right w:val="single" w:sz="4" w:space="0" w:color="auto"/>
            </w:tcBorders>
            <w:noWrap/>
            <w:vAlign w:val="bottom"/>
          </w:tcPr>
          <w:p w:rsidR="00796438" w:rsidRPr="00EE1646" w:rsidRDefault="00796438" w:rsidP="00F91C8B">
            <w:pPr>
              <w:spacing w:after="0" w:line="240" w:lineRule="auto"/>
              <w:rPr>
                <w:rFonts w:ascii="Times New Roman" w:eastAsia="Times New Roman" w:hAnsi="Times New Roman" w:cs="Times New Roman"/>
                <w:sz w:val="24"/>
                <w:szCs w:val="24"/>
                <w:lang w:eastAsia="ro-RO"/>
              </w:rPr>
            </w:pPr>
          </w:p>
        </w:tc>
        <w:tc>
          <w:tcPr>
            <w:tcW w:w="3960" w:type="dxa"/>
            <w:tcBorders>
              <w:top w:val="single" w:sz="4" w:space="0" w:color="auto"/>
              <w:left w:val="nil"/>
              <w:bottom w:val="single" w:sz="4" w:space="0" w:color="auto"/>
              <w:right w:val="single" w:sz="4" w:space="0" w:color="auto"/>
            </w:tcBorders>
            <w:noWrap/>
            <w:vAlign w:val="bottom"/>
          </w:tcPr>
          <w:p w:rsidR="00796438" w:rsidRPr="00EE1646" w:rsidRDefault="00796438"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Obstetrică ginecologie</w:t>
            </w:r>
          </w:p>
        </w:tc>
      </w:tr>
      <w:tr w:rsidR="00F91C8B" w:rsidRPr="00FF5952" w:rsidTr="005C4705">
        <w:trPr>
          <w:trHeight w:val="255"/>
        </w:trPr>
        <w:tc>
          <w:tcPr>
            <w:tcW w:w="540" w:type="dxa"/>
            <w:tcBorders>
              <w:top w:val="single" w:sz="4" w:space="0" w:color="auto"/>
              <w:left w:val="single" w:sz="4" w:space="0" w:color="auto"/>
              <w:bottom w:val="single" w:sz="4" w:space="0" w:color="auto"/>
              <w:right w:val="single" w:sz="4" w:space="0" w:color="auto"/>
            </w:tcBorders>
            <w:noWrap/>
            <w:vAlign w:val="center"/>
          </w:tcPr>
          <w:p w:rsidR="00F91C8B" w:rsidRPr="00EE1646" w:rsidRDefault="00F91C8B" w:rsidP="00F91C8B">
            <w:pPr>
              <w:spacing w:after="0" w:line="240" w:lineRule="auto"/>
              <w:jc w:val="center"/>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12</w:t>
            </w:r>
          </w:p>
        </w:tc>
        <w:tc>
          <w:tcPr>
            <w:tcW w:w="3780" w:type="dxa"/>
            <w:tcBorders>
              <w:top w:val="single" w:sz="4" w:space="0" w:color="auto"/>
              <w:left w:val="nil"/>
              <w:bottom w:val="single" w:sz="4" w:space="0" w:color="auto"/>
              <w:right w:val="single" w:sz="4" w:space="0" w:color="auto"/>
            </w:tcBorders>
            <w:noWrap/>
            <w:vAlign w:val="center"/>
          </w:tcPr>
          <w:p w:rsidR="00F91C8B" w:rsidRPr="00EE1646" w:rsidRDefault="00F91C8B" w:rsidP="00F91C8B">
            <w:pPr>
              <w:spacing w:after="0" w:line="240" w:lineRule="auto"/>
              <w:rPr>
                <w:rFonts w:ascii="Times New Roman" w:eastAsia="Times New Roman" w:hAnsi="Times New Roman" w:cs="Times New Roman"/>
                <w:b/>
                <w:sz w:val="24"/>
                <w:szCs w:val="24"/>
                <w:lang w:eastAsia="ro-RO"/>
              </w:rPr>
            </w:pPr>
            <w:r w:rsidRPr="00EE1646">
              <w:rPr>
                <w:rFonts w:ascii="Times New Roman" w:eastAsia="Times New Roman" w:hAnsi="Times New Roman" w:cs="Times New Roman"/>
                <w:b/>
                <w:sz w:val="24"/>
                <w:szCs w:val="24"/>
                <w:lang w:eastAsia="ro-RO"/>
              </w:rPr>
              <w:t>SC Lisimed SRL</w:t>
            </w:r>
          </w:p>
        </w:tc>
        <w:tc>
          <w:tcPr>
            <w:tcW w:w="1800" w:type="dxa"/>
            <w:tcBorders>
              <w:top w:val="single" w:sz="4" w:space="0" w:color="auto"/>
              <w:left w:val="nil"/>
              <w:bottom w:val="single" w:sz="4" w:space="0" w:color="auto"/>
              <w:right w:val="single" w:sz="4" w:space="0" w:color="auto"/>
            </w:tcBorders>
            <w:noWrap/>
            <w:vAlign w:val="center"/>
          </w:tcPr>
          <w:p w:rsidR="00F91C8B" w:rsidRPr="00EE1646" w:rsidRDefault="00F91C8B" w:rsidP="00F91C8B">
            <w:pPr>
              <w:spacing w:after="0" w:line="240" w:lineRule="auto"/>
              <w:jc w:val="center"/>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SLATINA</w:t>
            </w:r>
          </w:p>
        </w:tc>
        <w:tc>
          <w:tcPr>
            <w:tcW w:w="3960" w:type="dxa"/>
            <w:tcBorders>
              <w:top w:val="single" w:sz="4" w:space="0" w:color="auto"/>
              <w:left w:val="nil"/>
              <w:bottom w:val="single" w:sz="4" w:space="0" w:color="auto"/>
              <w:right w:val="single" w:sz="4" w:space="0" w:color="auto"/>
            </w:tcBorders>
            <w:noWrap/>
            <w:vAlign w:val="bottom"/>
          </w:tcPr>
          <w:p w:rsidR="00F91C8B" w:rsidRPr="00EE1646" w:rsidRDefault="00F91C8B" w:rsidP="005C4705">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Medicină internă</w:t>
            </w:r>
            <w:r w:rsidR="005C4705" w:rsidRPr="00EE1646">
              <w:rPr>
                <w:rFonts w:ascii="Times New Roman" w:eastAsia="Times New Roman" w:hAnsi="Times New Roman" w:cs="Times New Roman"/>
                <w:sz w:val="24"/>
                <w:szCs w:val="24"/>
                <w:lang w:eastAsia="ro-RO"/>
              </w:rPr>
              <w:t>, Recuperare, Nefrologie, Cardiologie, Chirurgie vasculară, Obstetrică ginecologie, Dermatovenerologie, Ortopedie şi traumatologie, Neurologie, ORL</w:t>
            </w:r>
          </w:p>
        </w:tc>
      </w:tr>
      <w:tr w:rsidR="00F91C8B" w:rsidRPr="00FF5952" w:rsidTr="005C4705">
        <w:trPr>
          <w:trHeight w:val="255"/>
        </w:trPr>
        <w:tc>
          <w:tcPr>
            <w:tcW w:w="540" w:type="dxa"/>
            <w:tcBorders>
              <w:top w:val="single" w:sz="4" w:space="0" w:color="auto"/>
              <w:left w:val="single" w:sz="4" w:space="0" w:color="auto"/>
              <w:bottom w:val="single" w:sz="4" w:space="0" w:color="auto"/>
              <w:right w:val="single" w:sz="4" w:space="0" w:color="auto"/>
            </w:tcBorders>
            <w:noWrap/>
            <w:vAlign w:val="bottom"/>
          </w:tcPr>
          <w:p w:rsidR="00F91C8B" w:rsidRPr="00EE1646" w:rsidRDefault="00F91C8B" w:rsidP="00F91C8B">
            <w:pPr>
              <w:spacing w:after="0" w:line="240" w:lineRule="auto"/>
              <w:jc w:val="right"/>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13</w:t>
            </w:r>
          </w:p>
        </w:tc>
        <w:tc>
          <w:tcPr>
            <w:tcW w:w="3780" w:type="dxa"/>
            <w:tcBorders>
              <w:top w:val="single" w:sz="4" w:space="0" w:color="auto"/>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b/>
                <w:sz w:val="24"/>
                <w:szCs w:val="24"/>
                <w:lang w:eastAsia="ro-RO"/>
              </w:rPr>
            </w:pPr>
            <w:r w:rsidRPr="00EE1646">
              <w:rPr>
                <w:rFonts w:ascii="Times New Roman" w:eastAsia="Times New Roman" w:hAnsi="Times New Roman" w:cs="Times New Roman"/>
                <w:b/>
                <w:sz w:val="24"/>
                <w:szCs w:val="24"/>
                <w:lang w:eastAsia="ro-RO"/>
              </w:rPr>
              <w:t>SC Medicord SRL</w:t>
            </w:r>
          </w:p>
        </w:tc>
        <w:tc>
          <w:tcPr>
            <w:tcW w:w="1800" w:type="dxa"/>
            <w:tcBorders>
              <w:top w:val="single" w:sz="4" w:space="0" w:color="auto"/>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SLATINA</w:t>
            </w:r>
          </w:p>
        </w:tc>
        <w:tc>
          <w:tcPr>
            <w:tcW w:w="396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Cardiologie</w:t>
            </w:r>
          </w:p>
        </w:tc>
      </w:tr>
      <w:tr w:rsidR="00F91C8B" w:rsidRPr="00FF5952" w:rsidTr="00DF657C">
        <w:trPr>
          <w:trHeight w:val="255"/>
        </w:trPr>
        <w:tc>
          <w:tcPr>
            <w:tcW w:w="540" w:type="dxa"/>
            <w:tcBorders>
              <w:top w:val="nil"/>
              <w:left w:val="single" w:sz="8" w:space="0" w:color="auto"/>
              <w:bottom w:val="single" w:sz="4" w:space="0" w:color="auto"/>
              <w:right w:val="single" w:sz="4" w:space="0" w:color="auto"/>
            </w:tcBorders>
            <w:noWrap/>
            <w:vAlign w:val="bottom"/>
          </w:tcPr>
          <w:p w:rsidR="00F91C8B" w:rsidRPr="00EE1646" w:rsidRDefault="00F91C8B" w:rsidP="00F91C8B">
            <w:pPr>
              <w:spacing w:after="0" w:line="240" w:lineRule="auto"/>
              <w:jc w:val="right"/>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14</w:t>
            </w:r>
          </w:p>
        </w:tc>
        <w:tc>
          <w:tcPr>
            <w:tcW w:w="378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b/>
                <w:sz w:val="24"/>
                <w:szCs w:val="24"/>
                <w:lang w:eastAsia="ro-RO"/>
              </w:rPr>
            </w:pPr>
            <w:r w:rsidRPr="00EE1646">
              <w:rPr>
                <w:rFonts w:ascii="Times New Roman" w:eastAsia="Times New Roman" w:hAnsi="Times New Roman" w:cs="Times New Roman"/>
                <w:b/>
                <w:sz w:val="24"/>
                <w:szCs w:val="24"/>
                <w:lang w:eastAsia="ro-RO"/>
              </w:rPr>
              <w:t>SC Nelcord SRL</w:t>
            </w:r>
          </w:p>
        </w:tc>
        <w:tc>
          <w:tcPr>
            <w:tcW w:w="180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SLATINA</w:t>
            </w:r>
          </w:p>
        </w:tc>
        <w:tc>
          <w:tcPr>
            <w:tcW w:w="396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Cardiologie</w:t>
            </w:r>
          </w:p>
        </w:tc>
      </w:tr>
      <w:tr w:rsidR="00F91C8B" w:rsidRPr="00FF5952" w:rsidTr="00DF657C">
        <w:trPr>
          <w:trHeight w:val="255"/>
        </w:trPr>
        <w:tc>
          <w:tcPr>
            <w:tcW w:w="540" w:type="dxa"/>
            <w:tcBorders>
              <w:top w:val="nil"/>
              <w:left w:val="single" w:sz="8" w:space="0" w:color="auto"/>
              <w:bottom w:val="single" w:sz="4" w:space="0" w:color="auto"/>
              <w:right w:val="single" w:sz="4" w:space="0" w:color="auto"/>
            </w:tcBorders>
            <w:noWrap/>
            <w:vAlign w:val="bottom"/>
          </w:tcPr>
          <w:p w:rsidR="00F91C8B" w:rsidRPr="00EE1646" w:rsidRDefault="00F91C8B" w:rsidP="00F91C8B">
            <w:pPr>
              <w:spacing w:after="0" w:line="240" w:lineRule="auto"/>
              <w:jc w:val="right"/>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15</w:t>
            </w:r>
          </w:p>
        </w:tc>
        <w:tc>
          <w:tcPr>
            <w:tcW w:w="378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b/>
                <w:sz w:val="24"/>
                <w:szCs w:val="24"/>
                <w:lang w:eastAsia="ro-RO"/>
              </w:rPr>
            </w:pPr>
            <w:r w:rsidRPr="00EE1646">
              <w:rPr>
                <w:rFonts w:ascii="Times New Roman" w:eastAsia="Times New Roman" w:hAnsi="Times New Roman" w:cs="Times New Roman"/>
                <w:b/>
                <w:sz w:val="24"/>
                <w:szCs w:val="24"/>
                <w:lang w:eastAsia="ro-RO"/>
              </w:rPr>
              <w:t>SC Oberon Euromed SRL</w:t>
            </w:r>
          </w:p>
        </w:tc>
        <w:tc>
          <w:tcPr>
            <w:tcW w:w="180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SLATINA</w:t>
            </w:r>
          </w:p>
        </w:tc>
        <w:tc>
          <w:tcPr>
            <w:tcW w:w="396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Psihiatrie</w:t>
            </w:r>
          </w:p>
        </w:tc>
      </w:tr>
      <w:tr w:rsidR="00F91C8B" w:rsidRPr="00FF5952" w:rsidTr="005C4705">
        <w:trPr>
          <w:trHeight w:val="255"/>
        </w:trPr>
        <w:tc>
          <w:tcPr>
            <w:tcW w:w="540" w:type="dxa"/>
            <w:tcBorders>
              <w:top w:val="nil"/>
              <w:left w:val="single" w:sz="8" w:space="0" w:color="auto"/>
              <w:bottom w:val="single" w:sz="4" w:space="0" w:color="auto"/>
              <w:right w:val="single" w:sz="4" w:space="0" w:color="auto"/>
            </w:tcBorders>
            <w:noWrap/>
            <w:vAlign w:val="bottom"/>
          </w:tcPr>
          <w:p w:rsidR="00F91C8B" w:rsidRPr="00EE1646" w:rsidRDefault="00F91C8B" w:rsidP="00F91C8B">
            <w:pPr>
              <w:spacing w:after="0" w:line="240" w:lineRule="auto"/>
              <w:jc w:val="right"/>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16</w:t>
            </w:r>
          </w:p>
        </w:tc>
        <w:tc>
          <w:tcPr>
            <w:tcW w:w="378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b/>
                <w:sz w:val="24"/>
                <w:szCs w:val="24"/>
                <w:lang w:eastAsia="ro-RO"/>
              </w:rPr>
            </w:pPr>
            <w:r w:rsidRPr="00EE1646">
              <w:rPr>
                <w:rFonts w:ascii="Times New Roman" w:eastAsia="Times New Roman" w:hAnsi="Times New Roman" w:cs="Times New Roman"/>
                <w:b/>
                <w:sz w:val="24"/>
                <w:szCs w:val="24"/>
                <w:lang w:eastAsia="ro-RO"/>
              </w:rPr>
              <w:t>SC Oftalmed vision SRL</w:t>
            </w:r>
          </w:p>
        </w:tc>
        <w:tc>
          <w:tcPr>
            <w:tcW w:w="180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SLATINA</w:t>
            </w:r>
          </w:p>
        </w:tc>
        <w:tc>
          <w:tcPr>
            <w:tcW w:w="396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Oftalmologie</w:t>
            </w:r>
          </w:p>
        </w:tc>
      </w:tr>
      <w:tr w:rsidR="00F91C8B" w:rsidRPr="00FF5952" w:rsidTr="005C4705">
        <w:trPr>
          <w:trHeight w:val="255"/>
        </w:trPr>
        <w:tc>
          <w:tcPr>
            <w:tcW w:w="540" w:type="dxa"/>
            <w:tcBorders>
              <w:top w:val="single" w:sz="4" w:space="0" w:color="auto"/>
              <w:left w:val="single" w:sz="4" w:space="0" w:color="auto"/>
              <w:bottom w:val="single" w:sz="4" w:space="0" w:color="auto"/>
              <w:right w:val="single" w:sz="4" w:space="0" w:color="auto"/>
            </w:tcBorders>
            <w:noWrap/>
            <w:vAlign w:val="center"/>
          </w:tcPr>
          <w:p w:rsidR="00F91C8B" w:rsidRPr="00EE1646" w:rsidRDefault="00F91C8B" w:rsidP="00F91C8B">
            <w:pPr>
              <w:spacing w:after="0" w:line="240" w:lineRule="auto"/>
              <w:jc w:val="center"/>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17</w:t>
            </w:r>
          </w:p>
        </w:tc>
        <w:tc>
          <w:tcPr>
            <w:tcW w:w="3780" w:type="dxa"/>
            <w:tcBorders>
              <w:top w:val="single" w:sz="4" w:space="0" w:color="auto"/>
              <w:left w:val="nil"/>
              <w:bottom w:val="single" w:sz="4" w:space="0" w:color="auto"/>
              <w:right w:val="single" w:sz="4" w:space="0" w:color="auto"/>
            </w:tcBorders>
            <w:noWrap/>
            <w:vAlign w:val="center"/>
          </w:tcPr>
          <w:p w:rsidR="00F91C8B" w:rsidRPr="00EE1646" w:rsidRDefault="00F91C8B" w:rsidP="00F91C8B">
            <w:pPr>
              <w:spacing w:after="0" w:line="240" w:lineRule="auto"/>
              <w:rPr>
                <w:rFonts w:ascii="Times New Roman" w:eastAsia="Times New Roman" w:hAnsi="Times New Roman" w:cs="Times New Roman"/>
                <w:b/>
                <w:sz w:val="24"/>
                <w:szCs w:val="24"/>
                <w:lang w:eastAsia="ro-RO"/>
              </w:rPr>
            </w:pPr>
            <w:r w:rsidRPr="00EE1646">
              <w:rPr>
                <w:rFonts w:ascii="Times New Roman" w:eastAsia="Times New Roman" w:hAnsi="Times New Roman" w:cs="Times New Roman"/>
                <w:b/>
                <w:sz w:val="24"/>
                <w:szCs w:val="24"/>
                <w:lang w:eastAsia="ro-RO"/>
              </w:rPr>
              <w:t>SC Promed SRL</w:t>
            </w:r>
          </w:p>
        </w:tc>
        <w:tc>
          <w:tcPr>
            <w:tcW w:w="1800" w:type="dxa"/>
            <w:tcBorders>
              <w:top w:val="single" w:sz="4" w:space="0" w:color="auto"/>
              <w:left w:val="nil"/>
              <w:bottom w:val="single" w:sz="4" w:space="0" w:color="auto"/>
              <w:right w:val="single" w:sz="4" w:space="0" w:color="auto"/>
            </w:tcBorders>
            <w:noWrap/>
            <w:vAlign w:val="center"/>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SLATINA</w:t>
            </w:r>
          </w:p>
        </w:tc>
        <w:tc>
          <w:tcPr>
            <w:tcW w:w="3960" w:type="dxa"/>
            <w:tcBorders>
              <w:top w:val="nil"/>
              <w:left w:val="nil"/>
              <w:bottom w:val="single" w:sz="4" w:space="0" w:color="auto"/>
              <w:right w:val="single" w:sz="4" w:space="0" w:color="auto"/>
            </w:tcBorders>
            <w:noWrap/>
            <w:vAlign w:val="bottom"/>
          </w:tcPr>
          <w:p w:rsidR="00F91C8B" w:rsidRPr="00EE1646" w:rsidRDefault="00F91C8B" w:rsidP="006077BA">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Medicină internă</w:t>
            </w:r>
            <w:r w:rsidR="005C4705" w:rsidRPr="00EE1646">
              <w:rPr>
                <w:rFonts w:ascii="Times New Roman" w:eastAsia="Times New Roman" w:hAnsi="Times New Roman" w:cs="Times New Roman"/>
                <w:sz w:val="24"/>
                <w:szCs w:val="24"/>
                <w:lang w:eastAsia="ro-RO"/>
              </w:rPr>
              <w:t xml:space="preserve">, ORL, Cardiologie, Ortopedie pediatrică, Ortopedie şi traumatologie, Diabet, Pneumologie, Hematologie, Psihiatrie                  </w:t>
            </w:r>
          </w:p>
        </w:tc>
      </w:tr>
      <w:tr w:rsidR="00F91C8B" w:rsidRPr="00FF5952" w:rsidTr="005C4705">
        <w:trPr>
          <w:trHeight w:val="255"/>
        </w:trPr>
        <w:tc>
          <w:tcPr>
            <w:tcW w:w="540" w:type="dxa"/>
            <w:tcBorders>
              <w:top w:val="single" w:sz="4" w:space="0" w:color="auto"/>
              <w:left w:val="single" w:sz="4" w:space="0" w:color="auto"/>
              <w:bottom w:val="single" w:sz="4" w:space="0" w:color="auto"/>
              <w:right w:val="single" w:sz="4" w:space="0" w:color="auto"/>
            </w:tcBorders>
            <w:noWrap/>
            <w:vAlign w:val="bottom"/>
          </w:tcPr>
          <w:p w:rsidR="00F91C8B" w:rsidRPr="00EE1646" w:rsidRDefault="00F91C8B" w:rsidP="00F91C8B">
            <w:pPr>
              <w:spacing w:after="0" w:line="240" w:lineRule="auto"/>
              <w:jc w:val="right"/>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18</w:t>
            </w:r>
          </w:p>
        </w:tc>
        <w:tc>
          <w:tcPr>
            <w:tcW w:w="3780" w:type="dxa"/>
            <w:tcBorders>
              <w:top w:val="single" w:sz="4" w:space="0" w:color="auto"/>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b/>
                <w:sz w:val="24"/>
                <w:szCs w:val="24"/>
                <w:lang w:eastAsia="ro-RO"/>
              </w:rPr>
            </w:pPr>
            <w:r w:rsidRPr="00EE1646">
              <w:rPr>
                <w:rFonts w:ascii="Times New Roman" w:eastAsia="Times New Roman" w:hAnsi="Times New Roman" w:cs="Times New Roman"/>
                <w:b/>
                <w:sz w:val="24"/>
                <w:szCs w:val="24"/>
                <w:lang w:eastAsia="ro-RO"/>
              </w:rPr>
              <w:t>SC Psiho-Delcea SRL</w:t>
            </w:r>
          </w:p>
        </w:tc>
        <w:tc>
          <w:tcPr>
            <w:tcW w:w="1800" w:type="dxa"/>
            <w:tcBorders>
              <w:top w:val="single" w:sz="4" w:space="0" w:color="auto"/>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CORABIA</w:t>
            </w:r>
          </w:p>
        </w:tc>
        <w:tc>
          <w:tcPr>
            <w:tcW w:w="396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Psihiatrie</w:t>
            </w:r>
          </w:p>
        </w:tc>
      </w:tr>
      <w:tr w:rsidR="00F91C8B" w:rsidRPr="00FF5952" w:rsidTr="005C4705">
        <w:trPr>
          <w:trHeight w:val="255"/>
        </w:trPr>
        <w:tc>
          <w:tcPr>
            <w:tcW w:w="540" w:type="dxa"/>
            <w:tcBorders>
              <w:top w:val="nil"/>
              <w:left w:val="single" w:sz="8" w:space="0" w:color="auto"/>
              <w:bottom w:val="single" w:sz="4" w:space="0" w:color="auto"/>
              <w:right w:val="single" w:sz="4" w:space="0" w:color="auto"/>
            </w:tcBorders>
            <w:noWrap/>
            <w:vAlign w:val="bottom"/>
          </w:tcPr>
          <w:p w:rsidR="00F91C8B" w:rsidRPr="00EE1646" w:rsidRDefault="00F91C8B" w:rsidP="00F91C8B">
            <w:pPr>
              <w:spacing w:after="0" w:line="240" w:lineRule="auto"/>
              <w:jc w:val="right"/>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19</w:t>
            </w:r>
          </w:p>
        </w:tc>
        <w:tc>
          <w:tcPr>
            <w:tcW w:w="3780" w:type="dxa"/>
            <w:tcBorders>
              <w:top w:val="single" w:sz="4" w:space="0" w:color="auto"/>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b/>
                <w:sz w:val="24"/>
                <w:szCs w:val="24"/>
                <w:lang w:eastAsia="ro-RO"/>
              </w:rPr>
            </w:pPr>
            <w:r w:rsidRPr="00EE1646">
              <w:rPr>
                <w:rFonts w:ascii="Times New Roman" w:eastAsia="Times New Roman" w:hAnsi="Times New Roman" w:cs="Times New Roman"/>
                <w:b/>
                <w:sz w:val="24"/>
                <w:szCs w:val="24"/>
                <w:lang w:eastAsia="ro-RO"/>
              </w:rPr>
              <w:t>SC San  Medica SRL</w:t>
            </w:r>
          </w:p>
        </w:tc>
        <w:tc>
          <w:tcPr>
            <w:tcW w:w="1800" w:type="dxa"/>
            <w:tcBorders>
              <w:top w:val="single" w:sz="4" w:space="0" w:color="auto"/>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CARACAL</w:t>
            </w:r>
          </w:p>
        </w:tc>
        <w:tc>
          <w:tcPr>
            <w:tcW w:w="396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Chirurgie generală</w:t>
            </w:r>
          </w:p>
        </w:tc>
      </w:tr>
      <w:tr w:rsidR="00F91C8B" w:rsidRPr="00FF5952" w:rsidTr="005C4705">
        <w:trPr>
          <w:trHeight w:val="255"/>
        </w:trPr>
        <w:tc>
          <w:tcPr>
            <w:tcW w:w="540" w:type="dxa"/>
            <w:tcBorders>
              <w:top w:val="nil"/>
              <w:left w:val="single" w:sz="8" w:space="0" w:color="auto"/>
              <w:bottom w:val="single" w:sz="4" w:space="0" w:color="auto"/>
              <w:right w:val="single" w:sz="4" w:space="0" w:color="auto"/>
            </w:tcBorders>
            <w:noWrap/>
            <w:vAlign w:val="bottom"/>
          </w:tcPr>
          <w:p w:rsidR="00F91C8B" w:rsidRPr="00EE1646" w:rsidRDefault="00F91C8B" w:rsidP="00F91C8B">
            <w:pPr>
              <w:spacing w:after="0" w:line="240" w:lineRule="auto"/>
              <w:jc w:val="right"/>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20</w:t>
            </w:r>
          </w:p>
        </w:tc>
        <w:tc>
          <w:tcPr>
            <w:tcW w:w="378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b/>
                <w:sz w:val="24"/>
                <w:szCs w:val="24"/>
                <w:lang w:eastAsia="ro-RO"/>
              </w:rPr>
            </w:pPr>
            <w:r w:rsidRPr="00EE1646">
              <w:rPr>
                <w:rFonts w:ascii="Times New Roman" w:eastAsia="Times New Roman" w:hAnsi="Times New Roman" w:cs="Times New Roman"/>
                <w:b/>
                <w:sz w:val="24"/>
                <w:szCs w:val="24"/>
                <w:lang w:eastAsia="ro-RO"/>
              </w:rPr>
              <w:t>SC Sanmedica SRL</w:t>
            </w:r>
          </w:p>
        </w:tc>
        <w:tc>
          <w:tcPr>
            <w:tcW w:w="180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SLATINA</w:t>
            </w:r>
          </w:p>
        </w:tc>
        <w:tc>
          <w:tcPr>
            <w:tcW w:w="396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Pneumologie</w:t>
            </w:r>
          </w:p>
        </w:tc>
      </w:tr>
      <w:tr w:rsidR="00F91C8B" w:rsidRPr="00FF5952" w:rsidTr="005C4705">
        <w:trPr>
          <w:trHeight w:val="255"/>
        </w:trPr>
        <w:tc>
          <w:tcPr>
            <w:tcW w:w="540" w:type="dxa"/>
            <w:tcBorders>
              <w:top w:val="single" w:sz="4" w:space="0" w:color="auto"/>
              <w:left w:val="single" w:sz="4" w:space="0" w:color="auto"/>
              <w:bottom w:val="single" w:sz="4" w:space="0" w:color="auto"/>
              <w:right w:val="single" w:sz="4" w:space="0" w:color="auto"/>
            </w:tcBorders>
            <w:noWrap/>
            <w:vAlign w:val="bottom"/>
          </w:tcPr>
          <w:p w:rsidR="00F91C8B" w:rsidRPr="00EE1646" w:rsidRDefault="00F91C8B" w:rsidP="00F91C8B">
            <w:pPr>
              <w:spacing w:after="0" w:line="240" w:lineRule="auto"/>
              <w:jc w:val="right"/>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21</w:t>
            </w:r>
          </w:p>
        </w:tc>
        <w:tc>
          <w:tcPr>
            <w:tcW w:w="3780" w:type="dxa"/>
            <w:tcBorders>
              <w:top w:val="single" w:sz="4" w:space="0" w:color="auto"/>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b/>
                <w:sz w:val="24"/>
                <w:szCs w:val="24"/>
                <w:lang w:eastAsia="ro-RO"/>
              </w:rPr>
            </w:pPr>
            <w:r w:rsidRPr="00EE1646">
              <w:rPr>
                <w:rFonts w:ascii="Times New Roman" w:eastAsia="Times New Roman" w:hAnsi="Times New Roman" w:cs="Times New Roman"/>
                <w:b/>
                <w:sz w:val="24"/>
                <w:szCs w:val="24"/>
                <w:lang w:eastAsia="ro-RO"/>
              </w:rPr>
              <w:t>SC Diab Medica SRL</w:t>
            </w:r>
          </w:p>
        </w:tc>
        <w:tc>
          <w:tcPr>
            <w:tcW w:w="1800" w:type="dxa"/>
            <w:tcBorders>
              <w:top w:val="single" w:sz="4" w:space="0" w:color="auto"/>
              <w:left w:val="nil"/>
              <w:bottom w:val="single" w:sz="4" w:space="0" w:color="auto"/>
              <w:right w:val="single" w:sz="4" w:space="0" w:color="auto"/>
            </w:tcBorders>
            <w:noWrap/>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SLATINA</w:t>
            </w:r>
          </w:p>
        </w:tc>
        <w:tc>
          <w:tcPr>
            <w:tcW w:w="3960" w:type="dxa"/>
            <w:tcBorders>
              <w:top w:val="nil"/>
              <w:left w:val="nil"/>
              <w:bottom w:val="single" w:sz="4" w:space="0" w:color="auto"/>
              <w:right w:val="single" w:sz="4" w:space="0" w:color="auto"/>
            </w:tcBorders>
            <w:noWrap/>
            <w:vAlign w:val="bottom"/>
          </w:tcPr>
          <w:p w:rsidR="00F91C8B" w:rsidRPr="00EE1646" w:rsidRDefault="00F91C8B" w:rsidP="00DF657C">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Diabet</w:t>
            </w:r>
            <w:r w:rsidR="005C4705" w:rsidRPr="00EE1646">
              <w:rPr>
                <w:rFonts w:ascii="Times New Roman" w:eastAsia="Times New Roman" w:hAnsi="Times New Roman" w:cs="Times New Roman"/>
                <w:sz w:val="24"/>
                <w:szCs w:val="24"/>
                <w:lang w:eastAsia="ro-RO"/>
              </w:rPr>
              <w:t xml:space="preserve">, </w:t>
            </w:r>
            <w:r w:rsidRPr="00EE1646">
              <w:rPr>
                <w:rFonts w:ascii="Times New Roman" w:eastAsia="Times New Roman" w:hAnsi="Times New Roman" w:cs="Times New Roman"/>
                <w:sz w:val="24"/>
                <w:szCs w:val="24"/>
                <w:lang w:eastAsia="ro-RO"/>
              </w:rPr>
              <w:t xml:space="preserve"> </w:t>
            </w:r>
            <w:r w:rsidR="005C4705" w:rsidRPr="00EE1646">
              <w:rPr>
                <w:rFonts w:ascii="Times New Roman" w:eastAsia="Times New Roman" w:hAnsi="Times New Roman" w:cs="Times New Roman"/>
                <w:sz w:val="24"/>
                <w:szCs w:val="24"/>
                <w:lang w:eastAsia="ro-RO"/>
              </w:rPr>
              <w:t>Cardiologie</w:t>
            </w:r>
            <w:r w:rsidR="006077BA" w:rsidRPr="00EE1646">
              <w:rPr>
                <w:rFonts w:ascii="Times New Roman" w:eastAsia="Times New Roman" w:hAnsi="Times New Roman" w:cs="Times New Roman"/>
                <w:sz w:val="24"/>
                <w:szCs w:val="24"/>
                <w:lang w:eastAsia="ro-RO"/>
              </w:rPr>
              <w:t>, Neurologie</w:t>
            </w:r>
          </w:p>
        </w:tc>
      </w:tr>
      <w:tr w:rsidR="00F91C8B" w:rsidRPr="00FF5952" w:rsidTr="005C4705">
        <w:trPr>
          <w:trHeight w:val="255"/>
        </w:trPr>
        <w:tc>
          <w:tcPr>
            <w:tcW w:w="540" w:type="dxa"/>
            <w:tcBorders>
              <w:top w:val="single" w:sz="4" w:space="0" w:color="auto"/>
              <w:left w:val="single" w:sz="4" w:space="0" w:color="auto"/>
              <w:bottom w:val="single" w:sz="4" w:space="0" w:color="auto"/>
              <w:right w:val="single" w:sz="4" w:space="0" w:color="auto"/>
            </w:tcBorders>
            <w:noWrap/>
            <w:vAlign w:val="bottom"/>
          </w:tcPr>
          <w:p w:rsidR="00F91C8B" w:rsidRPr="00EE1646" w:rsidRDefault="00F91C8B" w:rsidP="00F91C8B">
            <w:pPr>
              <w:spacing w:after="0" w:line="240" w:lineRule="auto"/>
              <w:jc w:val="right"/>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22</w:t>
            </w:r>
          </w:p>
        </w:tc>
        <w:tc>
          <w:tcPr>
            <w:tcW w:w="3780" w:type="dxa"/>
            <w:tcBorders>
              <w:top w:val="single" w:sz="4" w:space="0" w:color="auto"/>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b/>
                <w:sz w:val="24"/>
                <w:szCs w:val="24"/>
                <w:lang w:eastAsia="ro-RO"/>
              </w:rPr>
            </w:pPr>
            <w:r w:rsidRPr="00EE1646">
              <w:rPr>
                <w:rFonts w:ascii="Times New Roman" w:eastAsia="Times New Roman" w:hAnsi="Times New Roman" w:cs="Times New Roman"/>
                <w:b/>
                <w:sz w:val="24"/>
                <w:szCs w:val="24"/>
                <w:lang w:eastAsia="ro-RO"/>
              </w:rPr>
              <w:t>CMI DR.Corboș Ana</w:t>
            </w:r>
          </w:p>
        </w:tc>
        <w:tc>
          <w:tcPr>
            <w:tcW w:w="1800" w:type="dxa"/>
            <w:tcBorders>
              <w:top w:val="single" w:sz="4" w:space="0" w:color="auto"/>
              <w:left w:val="nil"/>
              <w:bottom w:val="single" w:sz="4" w:space="0" w:color="auto"/>
              <w:right w:val="single" w:sz="4" w:space="0" w:color="auto"/>
            </w:tcBorders>
            <w:noWrap/>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SLATINA</w:t>
            </w:r>
          </w:p>
        </w:tc>
        <w:tc>
          <w:tcPr>
            <w:tcW w:w="396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Medicină internă</w:t>
            </w:r>
          </w:p>
        </w:tc>
      </w:tr>
      <w:tr w:rsidR="00F91C8B" w:rsidRPr="00FF5952" w:rsidTr="005C4705">
        <w:trPr>
          <w:trHeight w:val="255"/>
        </w:trPr>
        <w:tc>
          <w:tcPr>
            <w:tcW w:w="540" w:type="dxa"/>
            <w:tcBorders>
              <w:top w:val="nil"/>
              <w:left w:val="single" w:sz="8" w:space="0" w:color="auto"/>
              <w:bottom w:val="single" w:sz="4" w:space="0" w:color="auto"/>
              <w:right w:val="single" w:sz="4" w:space="0" w:color="auto"/>
            </w:tcBorders>
            <w:noWrap/>
            <w:vAlign w:val="bottom"/>
          </w:tcPr>
          <w:p w:rsidR="00F91C8B" w:rsidRPr="00EE1646" w:rsidRDefault="00F91C8B" w:rsidP="00F91C8B">
            <w:pPr>
              <w:spacing w:after="0" w:line="240" w:lineRule="auto"/>
              <w:jc w:val="right"/>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23</w:t>
            </w:r>
          </w:p>
        </w:tc>
        <w:tc>
          <w:tcPr>
            <w:tcW w:w="378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b/>
                <w:sz w:val="24"/>
                <w:szCs w:val="24"/>
                <w:lang w:eastAsia="ro-RO"/>
              </w:rPr>
            </w:pPr>
            <w:r w:rsidRPr="00EE1646">
              <w:rPr>
                <w:rFonts w:ascii="Times New Roman" w:eastAsia="Times New Roman" w:hAnsi="Times New Roman" w:cs="Times New Roman"/>
                <w:b/>
                <w:sz w:val="24"/>
                <w:szCs w:val="24"/>
                <w:lang w:eastAsia="ro-RO"/>
              </w:rPr>
              <w:t>SC Centrul Medical Dragosmed SRL</w:t>
            </w:r>
          </w:p>
        </w:tc>
        <w:tc>
          <w:tcPr>
            <w:tcW w:w="1800" w:type="dxa"/>
            <w:tcBorders>
              <w:top w:val="nil"/>
              <w:left w:val="nil"/>
              <w:bottom w:val="single" w:sz="4" w:space="0" w:color="auto"/>
              <w:right w:val="single" w:sz="4" w:space="0" w:color="auto"/>
            </w:tcBorders>
            <w:noWrap/>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SLATINA</w:t>
            </w:r>
          </w:p>
        </w:tc>
        <w:tc>
          <w:tcPr>
            <w:tcW w:w="396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Psihiatrie pediatrică</w:t>
            </w:r>
          </w:p>
        </w:tc>
      </w:tr>
      <w:tr w:rsidR="00F91C8B" w:rsidRPr="00FF5952" w:rsidTr="005C4705">
        <w:trPr>
          <w:trHeight w:val="255"/>
        </w:trPr>
        <w:tc>
          <w:tcPr>
            <w:tcW w:w="540" w:type="dxa"/>
            <w:tcBorders>
              <w:top w:val="single" w:sz="4" w:space="0" w:color="auto"/>
              <w:left w:val="single" w:sz="4" w:space="0" w:color="auto"/>
              <w:bottom w:val="single" w:sz="4" w:space="0" w:color="auto"/>
              <w:right w:val="single" w:sz="4" w:space="0" w:color="auto"/>
            </w:tcBorders>
            <w:noWrap/>
            <w:vAlign w:val="bottom"/>
          </w:tcPr>
          <w:p w:rsidR="00F91C8B" w:rsidRPr="00EE1646" w:rsidRDefault="00F91C8B" w:rsidP="00F91C8B">
            <w:pPr>
              <w:spacing w:after="0" w:line="240" w:lineRule="auto"/>
              <w:jc w:val="right"/>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24</w:t>
            </w:r>
          </w:p>
        </w:tc>
        <w:tc>
          <w:tcPr>
            <w:tcW w:w="3780" w:type="dxa"/>
            <w:tcBorders>
              <w:top w:val="single" w:sz="4" w:space="0" w:color="auto"/>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b/>
                <w:sz w:val="24"/>
                <w:szCs w:val="24"/>
                <w:lang w:eastAsia="ro-RO"/>
              </w:rPr>
            </w:pPr>
            <w:r w:rsidRPr="00EE1646">
              <w:rPr>
                <w:rFonts w:ascii="Times New Roman" w:eastAsia="Times New Roman" w:hAnsi="Times New Roman" w:cs="Times New Roman"/>
                <w:b/>
                <w:sz w:val="24"/>
                <w:szCs w:val="24"/>
                <w:lang w:eastAsia="ro-RO"/>
              </w:rPr>
              <w:t>SC Katta Ortopedic SRL</w:t>
            </w:r>
          </w:p>
        </w:tc>
        <w:tc>
          <w:tcPr>
            <w:tcW w:w="1800" w:type="dxa"/>
            <w:tcBorders>
              <w:top w:val="single" w:sz="4" w:space="0" w:color="auto"/>
              <w:left w:val="nil"/>
              <w:bottom w:val="single" w:sz="4" w:space="0" w:color="auto"/>
              <w:right w:val="single" w:sz="4" w:space="0" w:color="auto"/>
            </w:tcBorders>
            <w:noWrap/>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SLATINA</w:t>
            </w:r>
          </w:p>
        </w:tc>
        <w:tc>
          <w:tcPr>
            <w:tcW w:w="3960" w:type="dxa"/>
            <w:tcBorders>
              <w:top w:val="nil"/>
              <w:left w:val="nil"/>
              <w:bottom w:val="single" w:sz="4" w:space="0" w:color="auto"/>
              <w:right w:val="single" w:sz="4" w:space="0" w:color="auto"/>
            </w:tcBorders>
            <w:noWrap/>
            <w:vAlign w:val="bottom"/>
          </w:tcPr>
          <w:p w:rsidR="00F91C8B" w:rsidRPr="00EE1646" w:rsidRDefault="00F91C8B" w:rsidP="005C4705">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Ortopedie şi traumatologie</w:t>
            </w:r>
            <w:r w:rsidR="005C4705" w:rsidRPr="00EE1646">
              <w:rPr>
                <w:rFonts w:ascii="Times New Roman" w:eastAsia="Times New Roman" w:hAnsi="Times New Roman" w:cs="Times New Roman"/>
                <w:sz w:val="24"/>
                <w:szCs w:val="24"/>
                <w:lang w:eastAsia="ro-RO"/>
              </w:rPr>
              <w:t>,</w:t>
            </w:r>
            <w:r w:rsidRPr="00EE1646">
              <w:rPr>
                <w:rFonts w:ascii="Times New Roman" w:eastAsia="Times New Roman" w:hAnsi="Times New Roman" w:cs="Times New Roman"/>
                <w:sz w:val="24"/>
                <w:szCs w:val="24"/>
                <w:lang w:eastAsia="ro-RO"/>
              </w:rPr>
              <w:t xml:space="preserve"> </w:t>
            </w:r>
            <w:r w:rsidR="005C4705" w:rsidRPr="00EE1646">
              <w:rPr>
                <w:rFonts w:ascii="Times New Roman" w:eastAsia="Times New Roman" w:hAnsi="Times New Roman" w:cs="Times New Roman"/>
                <w:sz w:val="24"/>
                <w:szCs w:val="24"/>
                <w:lang w:eastAsia="ro-RO"/>
              </w:rPr>
              <w:t>Medicină internă, Chirurgie generală</w:t>
            </w:r>
          </w:p>
        </w:tc>
      </w:tr>
      <w:tr w:rsidR="00F91C8B" w:rsidRPr="00FF5952" w:rsidTr="005C4705">
        <w:trPr>
          <w:trHeight w:val="255"/>
        </w:trPr>
        <w:tc>
          <w:tcPr>
            <w:tcW w:w="540" w:type="dxa"/>
            <w:tcBorders>
              <w:top w:val="single" w:sz="4" w:space="0" w:color="auto"/>
              <w:left w:val="single" w:sz="4" w:space="0" w:color="auto"/>
              <w:bottom w:val="single" w:sz="4" w:space="0" w:color="auto"/>
              <w:right w:val="single" w:sz="4" w:space="0" w:color="auto"/>
            </w:tcBorders>
            <w:noWrap/>
            <w:vAlign w:val="bottom"/>
          </w:tcPr>
          <w:p w:rsidR="00F91C8B" w:rsidRPr="00EE1646" w:rsidRDefault="00F91C8B" w:rsidP="00F91C8B">
            <w:pPr>
              <w:spacing w:after="0" w:line="240" w:lineRule="auto"/>
              <w:jc w:val="right"/>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25</w:t>
            </w:r>
          </w:p>
        </w:tc>
        <w:tc>
          <w:tcPr>
            <w:tcW w:w="3780" w:type="dxa"/>
            <w:tcBorders>
              <w:top w:val="single" w:sz="4" w:space="0" w:color="auto"/>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b/>
                <w:sz w:val="24"/>
                <w:szCs w:val="24"/>
                <w:lang w:eastAsia="ro-RO"/>
              </w:rPr>
            </w:pPr>
            <w:r w:rsidRPr="00EE1646">
              <w:rPr>
                <w:rFonts w:ascii="Times New Roman" w:eastAsia="Times New Roman" w:hAnsi="Times New Roman" w:cs="Times New Roman"/>
                <w:b/>
                <w:sz w:val="24"/>
                <w:szCs w:val="24"/>
                <w:lang w:eastAsia="ro-RO"/>
              </w:rPr>
              <w:t xml:space="preserve">Centrul Medical Psihiatrie DR.Mischie </w:t>
            </w:r>
          </w:p>
        </w:tc>
        <w:tc>
          <w:tcPr>
            <w:tcW w:w="1800" w:type="dxa"/>
            <w:tcBorders>
              <w:top w:val="single" w:sz="4" w:space="0" w:color="auto"/>
              <w:left w:val="nil"/>
              <w:bottom w:val="single" w:sz="4" w:space="0" w:color="auto"/>
              <w:right w:val="single" w:sz="4" w:space="0" w:color="auto"/>
            </w:tcBorders>
            <w:noWrap/>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SLATINA</w:t>
            </w:r>
          </w:p>
        </w:tc>
        <w:tc>
          <w:tcPr>
            <w:tcW w:w="396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Psihiatrie</w:t>
            </w:r>
          </w:p>
        </w:tc>
      </w:tr>
      <w:tr w:rsidR="00F91C8B" w:rsidRPr="00FF5952" w:rsidTr="00DF657C">
        <w:trPr>
          <w:trHeight w:val="255"/>
        </w:trPr>
        <w:tc>
          <w:tcPr>
            <w:tcW w:w="540" w:type="dxa"/>
            <w:tcBorders>
              <w:top w:val="nil"/>
              <w:left w:val="single" w:sz="8" w:space="0" w:color="auto"/>
              <w:bottom w:val="single" w:sz="4" w:space="0" w:color="auto"/>
              <w:right w:val="single" w:sz="4" w:space="0" w:color="auto"/>
            </w:tcBorders>
            <w:noWrap/>
            <w:vAlign w:val="bottom"/>
          </w:tcPr>
          <w:p w:rsidR="00F91C8B" w:rsidRPr="00EE1646" w:rsidRDefault="00F91C8B" w:rsidP="00F91C8B">
            <w:pPr>
              <w:spacing w:after="0" w:line="240" w:lineRule="auto"/>
              <w:jc w:val="right"/>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lastRenderedPageBreak/>
              <w:t>26</w:t>
            </w:r>
          </w:p>
        </w:tc>
        <w:tc>
          <w:tcPr>
            <w:tcW w:w="378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b/>
                <w:sz w:val="24"/>
                <w:szCs w:val="24"/>
                <w:lang w:eastAsia="ro-RO"/>
              </w:rPr>
            </w:pPr>
            <w:r w:rsidRPr="00EE1646">
              <w:rPr>
                <w:rFonts w:ascii="Times New Roman" w:eastAsia="Times New Roman" w:hAnsi="Times New Roman" w:cs="Times New Roman"/>
                <w:b/>
                <w:sz w:val="24"/>
                <w:szCs w:val="24"/>
                <w:lang w:eastAsia="ro-RO"/>
              </w:rPr>
              <w:t>Cabinet Medical Dr. Ivănuș SRL</w:t>
            </w:r>
          </w:p>
        </w:tc>
        <w:tc>
          <w:tcPr>
            <w:tcW w:w="1800" w:type="dxa"/>
            <w:tcBorders>
              <w:top w:val="nil"/>
              <w:left w:val="nil"/>
              <w:bottom w:val="single" w:sz="4" w:space="0" w:color="auto"/>
              <w:right w:val="single" w:sz="4" w:space="0" w:color="auto"/>
            </w:tcBorders>
            <w:noWrap/>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CORABIA</w:t>
            </w:r>
          </w:p>
        </w:tc>
        <w:tc>
          <w:tcPr>
            <w:tcW w:w="396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Obstetrică ginecologie</w:t>
            </w:r>
          </w:p>
        </w:tc>
      </w:tr>
      <w:tr w:rsidR="00F91C8B" w:rsidRPr="00FF5952" w:rsidTr="00DF657C">
        <w:trPr>
          <w:trHeight w:val="255"/>
        </w:trPr>
        <w:tc>
          <w:tcPr>
            <w:tcW w:w="540" w:type="dxa"/>
            <w:tcBorders>
              <w:top w:val="nil"/>
              <w:left w:val="single" w:sz="8" w:space="0" w:color="auto"/>
              <w:bottom w:val="single" w:sz="4" w:space="0" w:color="auto"/>
              <w:right w:val="single" w:sz="4" w:space="0" w:color="auto"/>
            </w:tcBorders>
            <w:noWrap/>
            <w:vAlign w:val="bottom"/>
          </w:tcPr>
          <w:p w:rsidR="00F91C8B" w:rsidRPr="00EE1646" w:rsidRDefault="00F91C8B" w:rsidP="00F91C8B">
            <w:pPr>
              <w:spacing w:after="0" w:line="240" w:lineRule="auto"/>
              <w:jc w:val="right"/>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27</w:t>
            </w:r>
          </w:p>
        </w:tc>
        <w:tc>
          <w:tcPr>
            <w:tcW w:w="378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b/>
                <w:sz w:val="24"/>
                <w:szCs w:val="24"/>
                <w:lang w:eastAsia="ro-RO"/>
              </w:rPr>
            </w:pPr>
            <w:r w:rsidRPr="00EE1646">
              <w:rPr>
                <w:rFonts w:ascii="Times New Roman" w:eastAsia="Times New Roman" w:hAnsi="Times New Roman" w:cs="Times New Roman"/>
                <w:b/>
                <w:sz w:val="24"/>
                <w:szCs w:val="24"/>
                <w:lang w:eastAsia="ro-RO"/>
              </w:rPr>
              <w:t>SC Spectrum CLINIQUE SRL</w:t>
            </w:r>
          </w:p>
        </w:tc>
        <w:tc>
          <w:tcPr>
            <w:tcW w:w="1800" w:type="dxa"/>
            <w:tcBorders>
              <w:top w:val="nil"/>
              <w:left w:val="nil"/>
              <w:bottom w:val="single" w:sz="4" w:space="0" w:color="auto"/>
              <w:right w:val="single" w:sz="4" w:space="0" w:color="auto"/>
            </w:tcBorders>
            <w:noWrap/>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SLATINA</w:t>
            </w:r>
          </w:p>
        </w:tc>
        <w:tc>
          <w:tcPr>
            <w:tcW w:w="396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Oftalmologie</w:t>
            </w:r>
          </w:p>
        </w:tc>
      </w:tr>
      <w:tr w:rsidR="00F91C8B" w:rsidRPr="00FF5952" w:rsidTr="00DF657C">
        <w:trPr>
          <w:trHeight w:val="255"/>
        </w:trPr>
        <w:tc>
          <w:tcPr>
            <w:tcW w:w="540" w:type="dxa"/>
            <w:tcBorders>
              <w:top w:val="nil"/>
              <w:left w:val="single" w:sz="8" w:space="0" w:color="auto"/>
              <w:bottom w:val="single" w:sz="4" w:space="0" w:color="auto"/>
              <w:right w:val="single" w:sz="4" w:space="0" w:color="auto"/>
            </w:tcBorders>
            <w:noWrap/>
            <w:vAlign w:val="bottom"/>
          </w:tcPr>
          <w:p w:rsidR="00F91C8B" w:rsidRPr="00EE1646" w:rsidRDefault="00F91C8B" w:rsidP="00F91C8B">
            <w:pPr>
              <w:spacing w:after="0" w:line="240" w:lineRule="auto"/>
              <w:jc w:val="right"/>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28</w:t>
            </w:r>
          </w:p>
        </w:tc>
        <w:tc>
          <w:tcPr>
            <w:tcW w:w="378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b/>
                <w:sz w:val="24"/>
                <w:szCs w:val="24"/>
                <w:lang w:eastAsia="ro-RO"/>
              </w:rPr>
            </w:pPr>
            <w:r w:rsidRPr="00EE1646">
              <w:rPr>
                <w:rFonts w:ascii="Times New Roman" w:eastAsia="Times New Roman" w:hAnsi="Times New Roman" w:cs="Times New Roman"/>
                <w:b/>
                <w:sz w:val="24"/>
                <w:szCs w:val="24"/>
                <w:lang w:eastAsia="ro-RO"/>
              </w:rPr>
              <w:t>Policlinica Mind Reset SRL</w:t>
            </w:r>
          </w:p>
        </w:tc>
        <w:tc>
          <w:tcPr>
            <w:tcW w:w="1800" w:type="dxa"/>
            <w:tcBorders>
              <w:top w:val="nil"/>
              <w:left w:val="nil"/>
              <w:bottom w:val="single" w:sz="4" w:space="0" w:color="auto"/>
              <w:right w:val="single" w:sz="4" w:space="0" w:color="auto"/>
            </w:tcBorders>
            <w:noWrap/>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BALȘ</w:t>
            </w:r>
          </w:p>
        </w:tc>
        <w:tc>
          <w:tcPr>
            <w:tcW w:w="396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Psihiatrie</w:t>
            </w:r>
          </w:p>
        </w:tc>
      </w:tr>
      <w:tr w:rsidR="00F91C8B" w:rsidRPr="00FF5952" w:rsidTr="00DF657C">
        <w:trPr>
          <w:trHeight w:val="255"/>
        </w:trPr>
        <w:tc>
          <w:tcPr>
            <w:tcW w:w="540" w:type="dxa"/>
            <w:tcBorders>
              <w:top w:val="nil"/>
              <w:left w:val="single" w:sz="8" w:space="0" w:color="auto"/>
              <w:bottom w:val="single" w:sz="4" w:space="0" w:color="auto"/>
              <w:right w:val="single" w:sz="4" w:space="0" w:color="auto"/>
            </w:tcBorders>
            <w:noWrap/>
            <w:vAlign w:val="bottom"/>
          </w:tcPr>
          <w:p w:rsidR="00F91C8B" w:rsidRPr="00EE1646" w:rsidRDefault="00F91C8B" w:rsidP="00F91C8B">
            <w:pPr>
              <w:spacing w:after="0" w:line="240" w:lineRule="auto"/>
              <w:jc w:val="right"/>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29</w:t>
            </w:r>
          </w:p>
        </w:tc>
        <w:tc>
          <w:tcPr>
            <w:tcW w:w="378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b/>
                <w:sz w:val="24"/>
                <w:szCs w:val="24"/>
                <w:lang w:eastAsia="ro-RO"/>
              </w:rPr>
            </w:pPr>
            <w:r w:rsidRPr="00EE1646">
              <w:rPr>
                <w:rFonts w:ascii="Times New Roman" w:eastAsia="Times New Roman" w:hAnsi="Times New Roman" w:cs="Times New Roman"/>
                <w:b/>
                <w:sz w:val="24"/>
                <w:szCs w:val="24"/>
                <w:lang w:eastAsia="ro-RO"/>
              </w:rPr>
              <w:t>SC Dr. Ștefureac Felicia cardiolog SRL</w:t>
            </w:r>
          </w:p>
        </w:tc>
        <w:tc>
          <w:tcPr>
            <w:tcW w:w="1800" w:type="dxa"/>
            <w:tcBorders>
              <w:top w:val="nil"/>
              <w:left w:val="nil"/>
              <w:bottom w:val="single" w:sz="4" w:space="0" w:color="auto"/>
              <w:right w:val="single" w:sz="4" w:space="0" w:color="auto"/>
            </w:tcBorders>
            <w:noWrap/>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SLATINA</w:t>
            </w:r>
          </w:p>
        </w:tc>
        <w:tc>
          <w:tcPr>
            <w:tcW w:w="396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Cardiologie</w:t>
            </w:r>
          </w:p>
        </w:tc>
      </w:tr>
      <w:tr w:rsidR="00F91C8B" w:rsidRPr="00FF5952" w:rsidTr="00DF657C">
        <w:trPr>
          <w:trHeight w:val="255"/>
        </w:trPr>
        <w:tc>
          <w:tcPr>
            <w:tcW w:w="540" w:type="dxa"/>
            <w:tcBorders>
              <w:top w:val="nil"/>
              <w:left w:val="single" w:sz="8" w:space="0" w:color="auto"/>
              <w:bottom w:val="single" w:sz="4" w:space="0" w:color="auto"/>
              <w:right w:val="single" w:sz="4" w:space="0" w:color="auto"/>
            </w:tcBorders>
            <w:noWrap/>
            <w:vAlign w:val="bottom"/>
          </w:tcPr>
          <w:p w:rsidR="00F91C8B" w:rsidRPr="00EE1646" w:rsidRDefault="00F91C8B" w:rsidP="00F91C8B">
            <w:pPr>
              <w:spacing w:after="0" w:line="240" w:lineRule="auto"/>
              <w:jc w:val="right"/>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30</w:t>
            </w:r>
          </w:p>
        </w:tc>
        <w:tc>
          <w:tcPr>
            <w:tcW w:w="378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b/>
                <w:sz w:val="24"/>
                <w:szCs w:val="24"/>
                <w:lang w:eastAsia="ro-RO"/>
              </w:rPr>
            </w:pPr>
            <w:r w:rsidRPr="00EE1646">
              <w:rPr>
                <w:rFonts w:ascii="Times New Roman" w:eastAsia="Times New Roman" w:hAnsi="Times New Roman" w:cs="Times New Roman"/>
                <w:b/>
                <w:sz w:val="24"/>
                <w:szCs w:val="24"/>
                <w:lang w:eastAsia="ro-RO"/>
              </w:rPr>
              <w:t>SC Natisan Medicină Generală SRL</w:t>
            </w:r>
          </w:p>
        </w:tc>
        <w:tc>
          <w:tcPr>
            <w:tcW w:w="1800" w:type="dxa"/>
            <w:tcBorders>
              <w:top w:val="nil"/>
              <w:left w:val="nil"/>
              <w:bottom w:val="single" w:sz="4" w:space="0" w:color="auto"/>
              <w:right w:val="single" w:sz="4" w:space="0" w:color="auto"/>
            </w:tcBorders>
            <w:noWrap/>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POTCOAVA</w:t>
            </w:r>
          </w:p>
        </w:tc>
        <w:tc>
          <w:tcPr>
            <w:tcW w:w="396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Medicină fizică și de reabilitare</w:t>
            </w:r>
          </w:p>
        </w:tc>
      </w:tr>
      <w:tr w:rsidR="00F91C8B" w:rsidRPr="00FF5952" w:rsidTr="00EE1646">
        <w:trPr>
          <w:trHeight w:val="255"/>
        </w:trPr>
        <w:tc>
          <w:tcPr>
            <w:tcW w:w="540" w:type="dxa"/>
            <w:tcBorders>
              <w:top w:val="nil"/>
              <w:left w:val="single" w:sz="8" w:space="0" w:color="auto"/>
              <w:bottom w:val="single" w:sz="4" w:space="0" w:color="auto"/>
              <w:right w:val="single" w:sz="4" w:space="0" w:color="auto"/>
            </w:tcBorders>
            <w:noWrap/>
            <w:vAlign w:val="bottom"/>
          </w:tcPr>
          <w:p w:rsidR="00F91C8B" w:rsidRPr="00EE1646" w:rsidRDefault="00F91C8B" w:rsidP="00F91C8B">
            <w:pPr>
              <w:spacing w:after="0" w:line="240" w:lineRule="auto"/>
              <w:jc w:val="right"/>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31</w:t>
            </w:r>
          </w:p>
        </w:tc>
        <w:tc>
          <w:tcPr>
            <w:tcW w:w="378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b/>
                <w:sz w:val="24"/>
                <w:szCs w:val="24"/>
                <w:lang w:eastAsia="ro-RO"/>
              </w:rPr>
            </w:pPr>
            <w:r w:rsidRPr="00EE1646">
              <w:rPr>
                <w:rFonts w:ascii="Times New Roman" w:eastAsia="Times New Roman" w:hAnsi="Times New Roman" w:cs="Times New Roman"/>
                <w:b/>
                <w:sz w:val="24"/>
                <w:szCs w:val="24"/>
                <w:lang w:eastAsia="ro-RO"/>
              </w:rPr>
              <w:t>SC Smile Shining For You SRL</w:t>
            </w:r>
          </w:p>
        </w:tc>
        <w:tc>
          <w:tcPr>
            <w:tcW w:w="1800" w:type="dxa"/>
            <w:tcBorders>
              <w:top w:val="nil"/>
              <w:left w:val="nil"/>
              <w:bottom w:val="single" w:sz="4" w:space="0" w:color="auto"/>
              <w:right w:val="single" w:sz="4" w:space="0" w:color="auto"/>
            </w:tcBorders>
            <w:noWrap/>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BALȘ</w:t>
            </w:r>
          </w:p>
        </w:tc>
        <w:tc>
          <w:tcPr>
            <w:tcW w:w="396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Medicină internă</w:t>
            </w:r>
          </w:p>
        </w:tc>
      </w:tr>
      <w:tr w:rsidR="00F91C8B" w:rsidRPr="00FF5952" w:rsidTr="00EE1646">
        <w:trPr>
          <w:trHeight w:val="255"/>
        </w:trPr>
        <w:tc>
          <w:tcPr>
            <w:tcW w:w="540" w:type="dxa"/>
            <w:tcBorders>
              <w:top w:val="single" w:sz="4" w:space="0" w:color="auto"/>
              <w:left w:val="single" w:sz="4" w:space="0" w:color="auto"/>
              <w:bottom w:val="single" w:sz="4" w:space="0" w:color="auto"/>
              <w:right w:val="single" w:sz="4" w:space="0" w:color="auto"/>
            </w:tcBorders>
            <w:noWrap/>
            <w:vAlign w:val="bottom"/>
          </w:tcPr>
          <w:p w:rsidR="00F91C8B" w:rsidRPr="00EE1646" w:rsidRDefault="00F91C8B" w:rsidP="00F91C8B">
            <w:pPr>
              <w:spacing w:after="0" w:line="240" w:lineRule="auto"/>
              <w:jc w:val="right"/>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32</w:t>
            </w:r>
          </w:p>
        </w:tc>
        <w:tc>
          <w:tcPr>
            <w:tcW w:w="3780" w:type="dxa"/>
            <w:tcBorders>
              <w:top w:val="single" w:sz="4" w:space="0" w:color="auto"/>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b/>
                <w:sz w:val="24"/>
                <w:szCs w:val="24"/>
                <w:lang w:eastAsia="ro-RO"/>
              </w:rPr>
            </w:pPr>
            <w:r w:rsidRPr="00EE1646">
              <w:rPr>
                <w:rFonts w:ascii="Times New Roman" w:eastAsia="Times New Roman" w:hAnsi="Times New Roman" w:cs="Times New Roman"/>
                <w:b/>
                <w:sz w:val="24"/>
                <w:szCs w:val="24"/>
                <w:lang w:eastAsia="ro-RO"/>
              </w:rPr>
              <w:t>SC Rodiana-Salgada SRL</w:t>
            </w:r>
          </w:p>
        </w:tc>
        <w:tc>
          <w:tcPr>
            <w:tcW w:w="1800" w:type="dxa"/>
            <w:tcBorders>
              <w:top w:val="single" w:sz="4" w:space="0" w:color="auto"/>
              <w:left w:val="nil"/>
              <w:bottom w:val="single" w:sz="4" w:space="0" w:color="auto"/>
              <w:right w:val="single" w:sz="4" w:space="0" w:color="auto"/>
            </w:tcBorders>
            <w:noWrap/>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SLATINA</w:t>
            </w:r>
          </w:p>
        </w:tc>
        <w:tc>
          <w:tcPr>
            <w:tcW w:w="3960" w:type="dxa"/>
            <w:tcBorders>
              <w:top w:val="nil"/>
              <w:left w:val="nil"/>
              <w:bottom w:val="single" w:sz="4" w:space="0" w:color="auto"/>
              <w:right w:val="single" w:sz="4" w:space="0" w:color="auto"/>
            </w:tcBorders>
            <w:noWrap/>
            <w:vAlign w:val="bottom"/>
          </w:tcPr>
          <w:p w:rsidR="00F91C8B" w:rsidRPr="00EE1646" w:rsidRDefault="00EE1646" w:rsidP="00F91C8B">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Recuperare, Diabet</w:t>
            </w:r>
          </w:p>
        </w:tc>
      </w:tr>
      <w:tr w:rsidR="00F91C8B" w:rsidRPr="00FF5952" w:rsidTr="00EE1646">
        <w:trPr>
          <w:trHeight w:val="255"/>
        </w:trPr>
        <w:tc>
          <w:tcPr>
            <w:tcW w:w="540" w:type="dxa"/>
            <w:vMerge w:val="restart"/>
            <w:tcBorders>
              <w:top w:val="single" w:sz="4" w:space="0" w:color="auto"/>
              <w:left w:val="single" w:sz="4" w:space="0" w:color="auto"/>
              <w:bottom w:val="single" w:sz="4" w:space="0" w:color="auto"/>
              <w:right w:val="single" w:sz="4" w:space="0" w:color="auto"/>
            </w:tcBorders>
            <w:noWrap/>
            <w:vAlign w:val="bottom"/>
          </w:tcPr>
          <w:p w:rsidR="00F91C8B" w:rsidRPr="00EE1646" w:rsidRDefault="00F91C8B" w:rsidP="00F91C8B">
            <w:pPr>
              <w:spacing w:after="0" w:line="240" w:lineRule="auto"/>
              <w:jc w:val="right"/>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33</w:t>
            </w:r>
          </w:p>
        </w:tc>
        <w:tc>
          <w:tcPr>
            <w:tcW w:w="3780" w:type="dxa"/>
            <w:vMerge w:val="restart"/>
            <w:tcBorders>
              <w:top w:val="single" w:sz="4" w:space="0" w:color="auto"/>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b/>
                <w:sz w:val="24"/>
                <w:szCs w:val="24"/>
                <w:lang w:eastAsia="ro-RO"/>
              </w:rPr>
            </w:pPr>
            <w:r w:rsidRPr="00EE1646">
              <w:rPr>
                <w:rFonts w:ascii="Times New Roman" w:eastAsia="Times New Roman" w:hAnsi="Times New Roman" w:cs="Times New Roman"/>
                <w:b/>
                <w:sz w:val="24"/>
                <w:szCs w:val="24"/>
                <w:lang w:eastAsia="ro-RO"/>
              </w:rPr>
              <w:t>SC Centrul Medical Sama SA</w:t>
            </w:r>
          </w:p>
        </w:tc>
        <w:tc>
          <w:tcPr>
            <w:tcW w:w="1800" w:type="dxa"/>
            <w:vMerge w:val="restart"/>
            <w:tcBorders>
              <w:top w:val="single" w:sz="4" w:space="0" w:color="auto"/>
              <w:left w:val="nil"/>
              <w:bottom w:val="single" w:sz="4" w:space="0" w:color="auto"/>
              <w:right w:val="single" w:sz="4" w:space="0" w:color="auto"/>
            </w:tcBorders>
            <w:noWrap/>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SLATINA</w:t>
            </w:r>
          </w:p>
        </w:tc>
        <w:tc>
          <w:tcPr>
            <w:tcW w:w="396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Obstetricăginecologie</w:t>
            </w:r>
          </w:p>
        </w:tc>
      </w:tr>
      <w:tr w:rsidR="00F91C8B" w:rsidRPr="00FF5952" w:rsidTr="00EE1646">
        <w:trPr>
          <w:trHeight w:val="255"/>
        </w:trPr>
        <w:tc>
          <w:tcPr>
            <w:tcW w:w="540" w:type="dxa"/>
            <w:vMerge/>
            <w:tcBorders>
              <w:top w:val="single" w:sz="4" w:space="0" w:color="auto"/>
              <w:left w:val="single" w:sz="4" w:space="0" w:color="auto"/>
              <w:bottom w:val="single" w:sz="4" w:space="0" w:color="auto"/>
              <w:right w:val="single" w:sz="4" w:space="0" w:color="auto"/>
            </w:tcBorders>
            <w:noWrap/>
            <w:vAlign w:val="bottom"/>
          </w:tcPr>
          <w:p w:rsidR="00F91C8B" w:rsidRPr="00EE1646" w:rsidRDefault="00F91C8B" w:rsidP="00F91C8B">
            <w:pPr>
              <w:spacing w:after="0" w:line="240" w:lineRule="auto"/>
              <w:jc w:val="right"/>
              <w:rPr>
                <w:rFonts w:ascii="Times New Roman" w:eastAsia="Times New Roman" w:hAnsi="Times New Roman" w:cs="Times New Roman"/>
                <w:sz w:val="24"/>
                <w:szCs w:val="24"/>
                <w:lang w:eastAsia="ro-RO"/>
              </w:rPr>
            </w:pPr>
          </w:p>
        </w:tc>
        <w:tc>
          <w:tcPr>
            <w:tcW w:w="3780" w:type="dxa"/>
            <w:vMerge/>
            <w:tcBorders>
              <w:top w:val="single" w:sz="4" w:space="0" w:color="auto"/>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b/>
                <w:sz w:val="24"/>
                <w:szCs w:val="24"/>
                <w:lang w:eastAsia="ro-RO"/>
              </w:rPr>
            </w:pPr>
          </w:p>
        </w:tc>
        <w:tc>
          <w:tcPr>
            <w:tcW w:w="1800" w:type="dxa"/>
            <w:vMerge/>
            <w:tcBorders>
              <w:top w:val="single" w:sz="4" w:space="0" w:color="auto"/>
              <w:left w:val="nil"/>
              <w:bottom w:val="single" w:sz="4" w:space="0" w:color="auto"/>
              <w:right w:val="single" w:sz="4" w:space="0" w:color="auto"/>
            </w:tcBorders>
            <w:noWrap/>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p>
        </w:tc>
        <w:tc>
          <w:tcPr>
            <w:tcW w:w="396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Medicină fizică și de reabilitare</w:t>
            </w:r>
          </w:p>
        </w:tc>
      </w:tr>
      <w:tr w:rsidR="00F91C8B" w:rsidRPr="00FF5952" w:rsidTr="00783A1D">
        <w:trPr>
          <w:trHeight w:val="255"/>
        </w:trPr>
        <w:tc>
          <w:tcPr>
            <w:tcW w:w="540" w:type="dxa"/>
            <w:tcBorders>
              <w:left w:val="single" w:sz="8" w:space="0" w:color="auto"/>
              <w:bottom w:val="single" w:sz="4" w:space="0" w:color="auto"/>
              <w:right w:val="single" w:sz="4" w:space="0" w:color="auto"/>
            </w:tcBorders>
            <w:noWrap/>
            <w:vAlign w:val="bottom"/>
          </w:tcPr>
          <w:p w:rsidR="00F91C8B" w:rsidRPr="00EE1646" w:rsidRDefault="00F91C8B" w:rsidP="00F91C8B">
            <w:pPr>
              <w:spacing w:after="0" w:line="240" w:lineRule="auto"/>
              <w:jc w:val="right"/>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34</w:t>
            </w:r>
          </w:p>
        </w:tc>
        <w:tc>
          <w:tcPr>
            <w:tcW w:w="3780" w:type="dxa"/>
            <w:tcBorders>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b/>
                <w:sz w:val="24"/>
                <w:szCs w:val="24"/>
                <w:lang w:eastAsia="ro-RO"/>
              </w:rPr>
            </w:pPr>
            <w:r w:rsidRPr="00EE1646">
              <w:rPr>
                <w:rFonts w:ascii="Times New Roman" w:eastAsia="Times New Roman" w:hAnsi="Times New Roman" w:cs="Times New Roman"/>
                <w:b/>
                <w:sz w:val="24"/>
                <w:szCs w:val="24"/>
                <w:lang w:eastAsia="ro-RO"/>
              </w:rPr>
              <w:t>SC Delta Med SRL</w:t>
            </w:r>
          </w:p>
        </w:tc>
        <w:tc>
          <w:tcPr>
            <w:tcW w:w="1800" w:type="dxa"/>
            <w:tcBorders>
              <w:left w:val="nil"/>
              <w:bottom w:val="single" w:sz="4" w:space="0" w:color="auto"/>
              <w:right w:val="single" w:sz="4" w:space="0" w:color="auto"/>
            </w:tcBorders>
            <w:noWrap/>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SLATINA</w:t>
            </w:r>
          </w:p>
        </w:tc>
        <w:tc>
          <w:tcPr>
            <w:tcW w:w="3960" w:type="dxa"/>
            <w:tcBorders>
              <w:top w:val="nil"/>
              <w:left w:val="nil"/>
              <w:bottom w:val="single" w:sz="4" w:space="0" w:color="auto"/>
              <w:right w:val="single" w:sz="4" w:space="0" w:color="auto"/>
            </w:tcBorders>
            <w:noWrap/>
            <w:vAlign w:val="bottom"/>
          </w:tcPr>
          <w:p w:rsidR="00F91C8B" w:rsidRPr="00EE1646" w:rsidRDefault="00F91C8B" w:rsidP="00F91C8B">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Medicină fizică și de reabilitare</w:t>
            </w:r>
          </w:p>
        </w:tc>
      </w:tr>
      <w:tr w:rsidR="00F91C8B" w:rsidRPr="00FF5952" w:rsidTr="00783A1D">
        <w:trPr>
          <w:trHeight w:val="255"/>
        </w:trPr>
        <w:tc>
          <w:tcPr>
            <w:tcW w:w="540" w:type="dxa"/>
            <w:tcBorders>
              <w:top w:val="nil"/>
              <w:left w:val="single" w:sz="8" w:space="0" w:color="auto"/>
              <w:right w:val="single" w:sz="4" w:space="0" w:color="auto"/>
            </w:tcBorders>
            <w:noWrap/>
            <w:vAlign w:val="center"/>
          </w:tcPr>
          <w:p w:rsidR="00F91C8B" w:rsidRPr="00EE1646" w:rsidRDefault="00F91C8B" w:rsidP="00F91C8B">
            <w:pPr>
              <w:spacing w:after="0" w:line="240" w:lineRule="auto"/>
              <w:jc w:val="center"/>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35</w:t>
            </w:r>
          </w:p>
        </w:tc>
        <w:tc>
          <w:tcPr>
            <w:tcW w:w="3780" w:type="dxa"/>
            <w:tcBorders>
              <w:top w:val="single" w:sz="4" w:space="0" w:color="auto"/>
              <w:left w:val="nil"/>
              <w:bottom w:val="single" w:sz="4" w:space="0" w:color="auto"/>
              <w:right w:val="single" w:sz="4" w:space="0" w:color="auto"/>
            </w:tcBorders>
            <w:noWrap/>
            <w:vAlign w:val="center"/>
          </w:tcPr>
          <w:p w:rsidR="00F91C8B" w:rsidRPr="00EE1646" w:rsidRDefault="00F91C8B" w:rsidP="00F91C8B">
            <w:pPr>
              <w:spacing w:after="0" w:line="240" w:lineRule="auto"/>
              <w:jc w:val="center"/>
              <w:rPr>
                <w:rFonts w:ascii="Times New Roman" w:eastAsia="Times New Roman" w:hAnsi="Times New Roman" w:cs="Times New Roman"/>
                <w:b/>
                <w:sz w:val="24"/>
                <w:szCs w:val="24"/>
                <w:lang w:eastAsia="ro-RO"/>
              </w:rPr>
            </w:pPr>
            <w:r w:rsidRPr="00EE1646">
              <w:rPr>
                <w:rFonts w:ascii="Times New Roman" w:eastAsia="Times New Roman" w:hAnsi="Times New Roman" w:cs="Times New Roman"/>
                <w:b/>
                <w:sz w:val="24"/>
                <w:szCs w:val="24"/>
                <w:lang w:eastAsia="ro-RO"/>
              </w:rPr>
              <w:t>Spitalul Judetean de Urgenta Slatina</w:t>
            </w:r>
          </w:p>
        </w:tc>
        <w:tc>
          <w:tcPr>
            <w:tcW w:w="1800" w:type="dxa"/>
            <w:tcBorders>
              <w:top w:val="single" w:sz="4" w:space="0" w:color="auto"/>
              <w:left w:val="nil"/>
              <w:bottom w:val="single" w:sz="4" w:space="0" w:color="auto"/>
              <w:right w:val="single" w:sz="4" w:space="0" w:color="auto"/>
            </w:tcBorders>
            <w:noWrap/>
            <w:vAlign w:val="center"/>
          </w:tcPr>
          <w:p w:rsidR="00F91C8B" w:rsidRPr="00EE1646" w:rsidRDefault="00F91C8B" w:rsidP="00F91C8B">
            <w:pPr>
              <w:spacing w:after="0" w:line="240" w:lineRule="auto"/>
              <w:jc w:val="center"/>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SLATINA</w:t>
            </w:r>
          </w:p>
        </w:tc>
        <w:tc>
          <w:tcPr>
            <w:tcW w:w="3960" w:type="dxa"/>
            <w:tcBorders>
              <w:top w:val="nil"/>
              <w:left w:val="nil"/>
              <w:bottom w:val="single" w:sz="4" w:space="0" w:color="auto"/>
              <w:right w:val="single" w:sz="4" w:space="0" w:color="auto"/>
            </w:tcBorders>
            <w:noWrap/>
            <w:vAlign w:val="bottom"/>
          </w:tcPr>
          <w:p w:rsidR="00F91C8B" w:rsidRPr="00EE1646" w:rsidRDefault="00F91C8B" w:rsidP="00783A1D">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Boli infecțioase</w:t>
            </w:r>
            <w:r w:rsidR="00783A1D" w:rsidRPr="00EE1646">
              <w:rPr>
                <w:rFonts w:ascii="Times New Roman" w:eastAsia="Times New Roman" w:hAnsi="Times New Roman" w:cs="Times New Roman"/>
                <w:sz w:val="24"/>
                <w:szCs w:val="24"/>
                <w:lang w:eastAsia="ro-RO"/>
              </w:rPr>
              <w:t xml:space="preserve">, Diabet, Cardiologie, Oncologie medicală, Chirurgie generală, Chirurgie orală şi maxilo-facială,  Chirurgie plastică, Chirurgie pediatrică, Dermatovenerologie, ORL, Endocrinologie, Gastroenterologie, Geriatrie şi gerontologie,Hematologie, Medicină internă, Recuperare, Nefrologie, Neurologie, Oftalmologie, Obstetrică-ginecologie,Ortopedie şi traumatologie, Pediatrie, Psihiatrie  Pneumologie, Ortopedie pediatrică, Reumatologie, Urologie                     </w:t>
            </w:r>
          </w:p>
        </w:tc>
      </w:tr>
      <w:tr w:rsidR="00F91C8B" w:rsidRPr="00FF5952" w:rsidTr="00D23BED">
        <w:trPr>
          <w:trHeight w:val="255"/>
        </w:trPr>
        <w:tc>
          <w:tcPr>
            <w:tcW w:w="540" w:type="dxa"/>
            <w:tcBorders>
              <w:top w:val="nil"/>
              <w:left w:val="single" w:sz="8" w:space="0" w:color="auto"/>
              <w:right w:val="single" w:sz="4" w:space="0" w:color="auto"/>
            </w:tcBorders>
            <w:noWrap/>
            <w:vAlign w:val="center"/>
          </w:tcPr>
          <w:p w:rsidR="00F91C8B" w:rsidRPr="00EE1646" w:rsidRDefault="00F91C8B" w:rsidP="00F91C8B">
            <w:pPr>
              <w:spacing w:after="0" w:line="240" w:lineRule="auto"/>
              <w:jc w:val="center"/>
              <w:rPr>
                <w:rFonts w:ascii="Times New Roman" w:eastAsia="Times New Roman" w:hAnsi="Times New Roman" w:cs="Times New Roman"/>
                <w:sz w:val="24"/>
                <w:szCs w:val="24"/>
                <w:lang w:eastAsia="ro-RO"/>
              </w:rPr>
            </w:pPr>
          </w:p>
          <w:p w:rsidR="00F91C8B" w:rsidRPr="00EE1646" w:rsidRDefault="00F91C8B" w:rsidP="00F91C8B">
            <w:pPr>
              <w:spacing w:after="0" w:line="240" w:lineRule="auto"/>
              <w:jc w:val="center"/>
              <w:rPr>
                <w:rFonts w:ascii="Times New Roman" w:eastAsia="Times New Roman" w:hAnsi="Times New Roman" w:cs="Times New Roman"/>
                <w:sz w:val="24"/>
                <w:szCs w:val="24"/>
                <w:lang w:eastAsia="ro-RO"/>
              </w:rPr>
            </w:pPr>
          </w:p>
          <w:p w:rsidR="00F91C8B" w:rsidRPr="00EE1646" w:rsidRDefault="00F91C8B" w:rsidP="00F91C8B">
            <w:pPr>
              <w:spacing w:after="0" w:line="240" w:lineRule="auto"/>
              <w:jc w:val="center"/>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36</w:t>
            </w:r>
          </w:p>
        </w:tc>
        <w:tc>
          <w:tcPr>
            <w:tcW w:w="3780" w:type="dxa"/>
            <w:tcBorders>
              <w:top w:val="nil"/>
              <w:left w:val="nil"/>
              <w:bottom w:val="single" w:sz="4" w:space="0" w:color="auto"/>
              <w:right w:val="single" w:sz="4" w:space="0" w:color="auto"/>
            </w:tcBorders>
            <w:noWrap/>
            <w:vAlign w:val="center"/>
          </w:tcPr>
          <w:p w:rsidR="00F91C8B" w:rsidRPr="00EE1646" w:rsidRDefault="00F91C8B" w:rsidP="00F91C8B">
            <w:pPr>
              <w:spacing w:after="0" w:line="240" w:lineRule="auto"/>
              <w:jc w:val="center"/>
              <w:rPr>
                <w:rFonts w:ascii="Times New Roman" w:eastAsia="Times New Roman" w:hAnsi="Times New Roman" w:cs="Times New Roman"/>
                <w:b/>
                <w:sz w:val="24"/>
                <w:szCs w:val="24"/>
                <w:lang w:eastAsia="ro-RO"/>
              </w:rPr>
            </w:pPr>
            <w:r w:rsidRPr="00EE1646">
              <w:rPr>
                <w:rFonts w:ascii="Times New Roman" w:eastAsia="Times New Roman" w:hAnsi="Times New Roman" w:cs="Times New Roman"/>
                <w:b/>
                <w:sz w:val="24"/>
                <w:szCs w:val="24"/>
                <w:lang w:eastAsia="ro-RO"/>
              </w:rPr>
              <w:t>Spitalul Municipal Caracal</w:t>
            </w:r>
          </w:p>
        </w:tc>
        <w:tc>
          <w:tcPr>
            <w:tcW w:w="1800" w:type="dxa"/>
            <w:tcBorders>
              <w:top w:val="nil"/>
              <w:left w:val="nil"/>
              <w:bottom w:val="single" w:sz="4" w:space="0" w:color="auto"/>
              <w:right w:val="single" w:sz="4" w:space="0" w:color="auto"/>
            </w:tcBorders>
            <w:noWrap/>
            <w:vAlign w:val="center"/>
          </w:tcPr>
          <w:p w:rsidR="00F91C8B" w:rsidRPr="00EE1646" w:rsidRDefault="00F91C8B" w:rsidP="00F91C8B">
            <w:pPr>
              <w:spacing w:after="0" w:line="240" w:lineRule="auto"/>
              <w:jc w:val="center"/>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Caracal</w:t>
            </w:r>
          </w:p>
        </w:tc>
        <w:tc>
          <w:tcPr>
            <w:tcW w:w="3960" w:type="dxa"/>
            <w:tcBorders>
              <w:top w:val="nil"/>
              <w:left w:val="nil"/>
              <w:bottom w:val="single" w:sz="4" w:space="0" w:color="auto"/>
              <w:right w:val="single" w:sz="4" w:space="0" w:color="auto"/>
            </w:tcBorders>
            <w:noWrap/>
            <w:vAlign w:val="bottom"/>
          </w:tcPr>
          <w:p w:rsidR="002E5F52" w:rsidRPr="00EE1646" w:rsidRDefault="00F91C8B" w:rsidP="002E5F52">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Boli infecțioase</w:t>
            </w:r>
            <w:r w:rsidR="00783A1D" w:rsidRPr="00EE1646">
              <w:rPr>
                <w:rFonts w:ascii="Times New Roman" w:eastAsia="Times New Roman" w:hAnsi="Times New Roman" w:cs="Times New Roman"/>
                <w:sz w:val="24"/>
                <w:szCs w:val="24"/>
                <w:lang w:eastAsia="ro-RO"/>
              </w:rPr>
              <w:t xml:space="preserve">, Diabet, Oncologie medicală, Alergologie şi imunologie clinică, Cardiologie, Chirurgie </w:t>
            </w:r>
            <w:r w:rsidR="002E5F52" w:rsidRPr="00EE1646">
              <w:rPr>
                <w:rFonts w:ascii="Times New Roman" w:eastAsia="Times New Roman" w:hAnsi="Times New Roman" w:cs="Times New Roman"/>
                <w:sz w:val="24"/>
                <w:szCs w:val="24"/>
                <w:lang w:eastAsia="ro-RO"/>
              </w:rPr>
              <w:t xml:space="preserve">generală Chirurgie plastică, Dermatovenerologie, Medicină internă, </w:t>
            </w:r>
            <w:r w:rsidR="00783A1D" w:rsidRPr="00EE1646">
              <w:rPr>
                <w:rFonts w:ascii="Times New Roman" w:eastAsia="Times New Roman" w:hAnsi="Times New Roman" w:cs="Times New Roman"/>
                <w:sz w:val="24"/>
                <w:szCs w:val="24"/>
                <w:lang w:eastAsia="ro-RO"/>
              </w:rPr>
              <w:t xml:space="preserve"> </w:t>
            </w:r>
            <w:r w:rsidR="002E5F52" w:rsidRPr="00EE1646">
              <w:rPr>
                <w:rFonts w:ascii="Times New Roman" w:eastAsia="Times New Roman" w:hAnsi="Times New Roman" w:cs="Times New Roman"/>
                <w:sz w:val="24"/>
                <w:szCs w:val="24"/>
                <w:lang w:eastAsia="ro-RO"/>
              </w:rPr>
              <w:t>Recuperare, Neurologie, ORL</w:t>
            </w:r>
          </w:p>
          <w:p w:rsidR="00F91C8B" w:rsidRPr="00EE1646" w:rsidRDefault="002E5F52" w:rsidP="002E5F52">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 xml:space="preserve">Obstetrică-ginecologie, Oftalmologie, Ortopedie şi traumatologie, Pediatrie, Pneumologie, Psihiatrie,   Urologie                </w:t>
            </w:r>
            <w:r w:rsidR="00783A1D" w:rsidRPr="00EE1646">
              <w:rPr>
                <w:rFonts w:ascii="Times New Roman" w:eastAsia="Times New Roman" w:hAnsi="Times New Roman" w:cs="Times New Roman"/>
                <w:sz w:val="24"/>
                <w:szCs w:val="24"/>
                <w:lang w:eastAsia="ro-RO"/>
              </w:rPr>
              <w:t xml:space="preserve">                    </w:t>
            </w:r>
          </w:p>
        </w:tc>
      </w:tr>
      <w:tr w:rsidR="00F91C8B" w:rsidRPr="00FF5952" w:rsidTr="005C4705">
        <w:trPr>
          <w:trHeight w:val="255"/>
        </w:trPr>
        <w:tc>
          <w:tcPr>
            <w:tcW w:w="540" w:type="dxa"/>
            <w:tcBorders>
              <w:top w:val="nil"/>
              <w:left w:val="single" w:sz="8" w:space="0" w:color="auto"/>
              <w:right w:val="single" w:sz="4" w:space="0" w:color="auto"/>
            </w:tcBorders>
            <w:noWrap/>
            <w:vAlign w:val="bottom"/>
          </w:tcPr>
          <w:p w:rsidR="00F91C8B" w:rsidRPr="00EE1646" w:rsidRDefault="00F91C8B" w:rsidP="00F91C8B">
            <w:pPr>
              <w:spacing w:after="0" w:line="240" w:lineRule="auto"/>
              <w:jc w:val="center"/>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37</w:t>
            </w:r>
          </w:p>
        </w:tc>
        <w:tc>
          <w:tcPr>
            <w:tcW w:w="3780" w:type="dxa"/>
            <w:tcBorders>
              <w:top w:val="single" w:sz="4" w:space="0" w:color="auto"/>
              <w:left w:val="nil"/>
              <w:bottom w:val="single" w:sz="4" w:space="0" w:color="auto"/>
              <w:right w:val="single" w:sz="4" w:space="0" w:color="auto"/>
            </w:tcBorders>
            <w:noWrap/>
            <w:vAlign w:val="bottom"/>
          </w:tcPr>
          <w:p w:rsidR="00F91C8B" w:rsidRPr="00EE1646" w:rsidRDefault="00F91C8B" w:rsidP="00F91C8B">
            <w:pPr>
              <w:spacing w:after="0" w:line="240" w:lineRule="auto"/>
              <w:jc w:val="center"/>
              <w:rPr>
                <w:rFonts w:ascii="Times New Roman" w:eastAsia="Times New Roman" w:hAnsi="Times New Roman" w:cs="Times New Roman"/>
                <w:b/>
                <w:sz w:val="24"/>
                <w:szCs w:val="24"/>
                <w:lang w:eastAsia="ro-RO"/>
              </w:rPr>
            </w:pPr>
            <w:r w:rsidRPr="00EE1646">
              <w:rPr>
                <w:rFonts w:ascii="Times New Roman" w:eastAsia="Times New Roman" w:hAnsi="Times New Roman" w:cs="Times New Roman"/>
                <w:b/>
                <w:sz w:val="24"/>
                <w:szCs w:val="24"/>
                <w:lang w:eastAsia="ro-RO"/>
              </w:rPr>
              <w:t>Spitalul Orășenesc Bals</w:t>
            </w:r>
          </w:p>
        </w:tc>
        <w:tc>
          <w:tcPr>
            <w:tcW w:w="1800" w:type="dxa"/>
            <w:tcBorders>
              <w:top w:val="single" w:sz="4" w:space="0" w:color="auto"/>
              <w:left w:val="nil"/>
              <w:bottom w:val="single" w:sz="4" w:space="0" w:color="auto"/>
              <w:right w:val="single" w:sz="4" w:space="0" w:color="auto"/>
            </w:tcBorders>
            <w:noWrap/>
            <w:vAlign w:val="bottom"/>
          </w:tcPr>
          <w:p w:rsidR="00F91C8B" w:rsidRPr="00EE1646" w:rsidRDefault="00F91C8B" w:rsidP="00F91C8B">
            <w:pPr>
              <w:spacing w:after="0" w:line="240" w:lineRule="auto"/>
              <w:jc w:val="center"/>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Balș</w:t>
            </w:r>
          </w:p>
        </w:tc>
        <w:tc>
          <w:tcPr>
            <w:tcW w:w="3960" w:type="dxa"/>
            <w:tcBorders>
              <w:top w:val="nil"/>
              <w:left w:val="nil"/>
              <w:bottom w:val="single" w:sz="4" w:space="0" w:color="auto"/>
              <w:right w:val="single" w:sz="4" w:space="0" w:color="auto"/>
            </w:tcBorders>
            <w:noWrap/>
            <w:vAlign w:val="bottom"/>
          </w:tcPr>
          <w:p w:rsidR="00F91C8B" w:rsidRPr="00EE1646" w:rsidRDefault="00F91C8B" w:rsidP="00D23BED">
            <w:pPr>
              <w:spacing w:after="0" w:line="240" w:lineRule="auto"/>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Diabet</w:t>
            </w:r>
            <w:r w:rsidR="002E5F52" w:rsidRPr="00EE1646">
              <w:rPr>
                <w:rFonts w:ascii="Times New Roman" w:eastAsia="Times New Roman" w:hAnsi="Times New Roman" w:cs="Times New Roman"/>
                <w:sz w:val="24"/>
                <w:szCs w:val="24"/>
                <w:lang w:eastAsia="ro-RO"/>
              </w:rPr>
              <w:t>,</w:t>
            </w:r>
            <w:r w:rsidRPr="00EE1646">
              <w:rPr>
                <w:rFonts w:ascii="Times New Roman" w:eastAsia="Times New Roman" w:hAnsi="Times New Roman" w:cs="Times New Roman"/>
                <w:sz w:val="24"/>
                <w:szCs w:val="24"/>
                <w:lang w:eastAsia="ro-RO"/>
              </w:rPr>
              <w:t xml:space="preserve"> </w:t>
            </w:r>
            <w:r w:rsidR="002E5F52" w:rsidRPr="00EE1646">
              <w:rPr>
                <w:rFonts w:ascii="Times New Roman" w:eastAsia="Times New Roman" w:hAnsi="Times New Roman" w:cs="Times New Roman"/>
                <w:sz w:val="24"/>
                <w:szCs w:val="24"/>
                <w:lang w:eastAsia="ro-RO"/>
              </w:rPr>
              <w:t>Cardiologie, Chirurgie generală, Dermatovenerologie,   Endocrinologie, Gastroenterologie, Medicină internă, Recuperare, ORL, Neurologie, Oftalmologie, Oncologie medicală, Obstetrică-ginecologie, Ortopedie şi traumatologie, Pediatrie Pneumologie</w:t>
            </w:r>
            <w:r w:rsidR="00D23BED" w:rsidRPr="00EE1646">
              <w:rPr>
                <w:rFonts w:ascii="Times New Roman" w:eastAsia="Times New Roman" w:hAnsi="Times New Roman" w:cs="Times New Roman"/>
                <w:sz w:val="24"/>
                <w:szCs w:val="24"/>
                <w:lang w:eastAsia="ro-RO"/>
              </w:rPr>
              <w:t>, Psihiatrie, Urologie</w:t>
            </w:r>
            <w:r w:rsidR="002E5F52" w:rsidRPr="00EE1646">
              <w:rPr>
                <w:rFonts w:ascii="Times New Roman" w:eastAsia="Times New Roman" w:hAnsi="Times New Roman" w:cs="Times New Roman"/>
                <w:sz w:val="24"/>
                <w:szCs w:val="24"/>
                <w:lang w:eastAsia="ro-RO"/>
              </w:rPr>
              <w:t xml:space="preserve">,                       </w:t>
            </w:r>
          </w:p>
        </w:tc>
      </w:tr>
      <w:tr w:rsidR="00F91C8B" w:rsidRPr="00FF5952" w:rsidTr="005C4705">
        <w:trPr>
          <w:trHeight w:val="255"/>
        </w:trPr>
        <w:tc>
          <w:tcPr>
            <w:tcW w:w="540" w:type="dxa"/>
            <w:tcBorders>
              <w:top w:val="nil"/>
              <w:left w:val="single" w:sz="8" w:space="0" w:color="auto"/>
              <w:right w:val="single" w:sz="4" w:space="0" w:color="auto"/>
            </w:tcBorders>
            <w:noWrap/>
            <w:vAlign w:val="center"/>
          </w:tcPr>
          <w:p w:rsidR="00F91C8B" w:rsidRPr="00EE1646" w:rsidRDefault="00F91C8B" w:rsidP="00F91C8B">
            <w:pPr>
              <w:spacing w:after="0" w:line="240" w:lineRule="auto"/>
              <w:jc w:val="center"/>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38</w:t>
            </w:r>
          </w:p>
        </w:tc>
        <w:tc>
          <w:tcPr>
            <w:tcW w:w="3780" w:type="dxa"/>
            <w:tcBorders>
              <w:top w:val="single" w:sz="4" w:space="0" w:color="auto"/>
              <w:left w:val="nil"/>
              <w:bottom w:val="single" w:sz="4" w:space="0" w:color="auto"/>
              <w:right w:val="single" w:sz="4" w:space="0" w:color="auto"/>
            </w:tcBorders>
            <w:noWrap/>
            <w:vAlign w:val="center"/>
          </w:tcPr>
          <w:p w:rsidR="00F91C8B" w:rsidRPr="00EE1646" w:rsidRDefault="00F91C8B" w:rsidP="00F91C8B">
            <w:pPr>
              <w:spacing w:after="0" w:line="240" w:lineRule="auto"/>
              <w:jc w:val="center"/>
              <w:rPr>
                <w:rFonts w:ascii="Times New Roman" w:eastAsia="Times New Roman" w:hAnsi="Times New Roman" w:cs="Times New Roman"/>
                <w:b/>
                <w:sz w:val="24"/>
                <w:szCs w:val="24"/>
                <w:lang w:eastAsia="ro-RO"/>
              </w:rPr>
            </w:pPr>
            <w:r w:rsidRPr="00EE1646">
              <w:rPr>
                <w:rFonts w:ascii="Times New Roman" w:eastAsia="Times New Roman" w:hAnsi="Times New Roman" w:cs="Times New Roman"/>
                <w:b/>
                <w:sz w:val="24"/>
                <w:szCs w:val="24"/>
                <w:lang w:eastAsia="ro-RO"/>
              </w:rPr>
              <w:t>Spitalul Orășenesc Corabia</w:t>
            </w:r>
          </w:p>
        </w:tc>
        <w:tc>
          <w:tcPr>
            <w:tcW w:w="1800" w:type="dxa"/>
            <w:tcBorders>
              <w:top w:val="nil"/>
              <w:left w:val="nil"/>
              <w:bottom w:val="single" w:sz="4" w:space="0" w:color="auto"/>
              <w:right w:val="single" w:sz="4" w:space="0" w:color="auto"/>
            </w:tcBorders>
            <w:noWrap/>
            <w:vAlign w:val="center"/>
          </w:tcPr>
          <w:p w:rsidR="00F91C8B" w:rsidRPr="00EE1646" w:rsidRDefault="00F91C8B" w:rsidP="00F91C8B">
            <w:pPr>
              <w:spacing w:after="0" w:line="240" w:lineRule="auto"/>
              <w:jc w:val="center"/>
              <w:rPr>
                <w:rFonts w:ascii="Times New Roman" w:eastAsia="Times New Roman" w:hAnsi="Times New Roman" w:cs="Times New Roman"/>
                <w:sz w:val="24"/>
                <w:szCs w:val="24"/>
                <w:lang w:eastAsia="ro-RO"/>
              </w:rPr>
            </w:pPr>
            <w:r w:rsidRPr="00EE1646">
              <w:rPr>
                <w:rFonts w:ascii="Times New Roman" w:eastAsia="Times New Roman" w:hAnsi="Times New Roman" w:cs="Times New Roman"/>
                <w:sz w:val="24"/>
                <w:szCs w:val="24"/>
                <w:lang w:eastAsia="ro-RO"/>
              </w:rPr>
              <w:t>Corabia</w:t>
            </w:r>
          </w:p>
        </w:tc>
        <w:tc>
          <w:tcPr>
            <w:tcW w:w="3960" w:type="dxa"/>
            <w:tcBorders>
              <w:top w:val="nil"/>
              <w:left w:val="nil"/>
              <w:bottom w:val="single" w:sz="4" w:space="0" w:color="auto"/>
              <w:right w:val="single" w:sz="4" w:space="0" w:color="auto"/>
            </w:tcBorders>
            <w:noWrap/>
            <w:vAlign w:val="bottom"/>
          </w:tcPr>
          <w:p w:rsidR="00F91C8B" w:rsidRPr="00EE1646" w:rsidRDefault="00D23BED" w:rsidP="00D23BED">
            <w:pPr>
              <w:spacing w:after="0" w:line="240" w:lineRule="auto"/>
              <w:rPr>
                <w:rFonts w:ascii="Times New Roman" w:eastAsia="Times New Roman" w:hAnsi="Times New Roman" w:cs="Times New Roman"/>
                <w:color w:val="FF0000"/>
                <w:sz w:val="24"/>
                <w:szCs w:val="24"/>
                <w:lang w:eastAsia="ro-RO"/>
              </w:rPr>
            </w:pPr>
            <w:r w:rsidRPr="00EE1646">
              <w:rPr>
                <w:rFonts w:ascii="Times New Roman" w:eastAsia="Times New Roman" w:hAnsi="Times New Roman" w:cs="Times New Roman"/>
                <w:sz w:val="24"/>
                <w:szCs w:val="24"/>
                <w:lang w:eastAsia="ro-RO"/>
              </w:rPr>
              <w:t>Chirurgie generală, Neurologie, Dermatovenerologie, Medicină internă, Obstetrică-ginecologie, ORL, Pneumologie, Pediatrie, Psihiatrie,</w:t>
            </w:r>
            <w:r w:rsidR="00F91C8B" w:rsidRPr="00EE1646">
              <w:rPr>
                <w:rFonts w:ascii="Times New Roman" w:eastAsia="Times New Roman" w:hAnsi="Times New Roman" w:cs="Times New Roman"/>
                <w:sz w:val="24"/>
                <w:szCs w:val="24"/>
                <w:lang w:eastAsia="ro-RO"/>
              </w:rPr>
              <w:t xml:space="preserve"> </w:t>
            </w:r>
            <w:r w:rsidR="005C4705" w:rsidRPr="00EE1646">
              <w:rPr>
                <w:rFonts w:ascii="Times New Roman" w:eastAsia="Times New Roman" w:hAnsi="Times New Roman" w:cs="Times New Roman"/>
                <w:sz w:val="24"/>
                <w:szCs w:val="24"/>
                <w:lang w:eastAsia="ro-RO"/>
              </w:rPr>
              <w:t>Recuperare</w:t>
            </w:r>
            <w:r w:rsidR="00F91C8B" w:rsidRPr="00EE1646">
              <w:rPr>
                <w:rFonts w:ascii="Times New Roman" w:eastAsia="Times New Roman" w:hAnsi="Times New Roman" w:cs="Times New Roman"/>
                <w:sz w:val="24"/>
                <w:szCs w:val="24"/>
                <w:lang w:eastAsia="ro-RO"/>
              </w:rPr>
              <w:t xml:space="preserve">                     </w:t>
            </w:r>
          </w:p>
        </w:tc>
      </w:tr>
    </w:tbl>
    <w:p w:rsidR="00DF657C" w:rsidRDefault="00DF657C" w:rsidP="004C66AE">
      <w:pPr>
        <w:spacing w:after="0" w:line="320" w:lineRule="exact"/>
        <w:ind w:firstLine="708"/>
        <w:jc w:val="both"/>
        <w:rPr>
          <w:rFonts w:ascii="Times New Roman" w:eastAsia="Times New Roman" w:hAnsi="Times New Roman" w:cs="Times New Roman"/>
          <w:bCs/>
          <w:iCs/>
          <w:sz w:val="26"/>
          <w:szCs w:val="26"/>
          <w:lang w:eastAsia="ro-RO"/>
        </w:rPr>
      </w:pPr>
    </w:p>
    <w:p w:rsidR="004C66AE" w:rsidRPr="005B2CE1" w:rsidRDefault="004C66AE" w:rsidP="004C66AE">
      <w:pPr>
        <w:spacing w:after="0" w:line="320" w:lineRule="exact"/>
        <w:ind w:firstLine="708"/>
        <w:jc w:val="both"/>
        <w:rPr>
          <w:rFonts w:ascii="Times New Roman" w:eastAsia="Times New Roman" w:hAnsi="Times New Roman" w:cs="Times New Roman"/>
          <w:bCs/>
          <w:iCs/>
          <w:sz w:val="26"/>
          <w:szCs w:val="26"/>
          <w:lang w:eastAsia="ro-RO"/>
        </w:rPr>
      </w:pPr>
      <w:r w:rsidRPr="005B2CE1">
        <w:rPr>
          <w:rFonts w:ascii="Times New Roman" w:eastAsia="Times New Roman" w:hAnsi="Times New Roman" w:cs="Times New Roman"/>
          <w:bCs/>
          <w:iCs/>
          <w:sz w:val="26"/>
          <w:szCs w:val="26"/>
          <w:lang w:eastAsia="ro-RO"/>
        </w:rPr>
        <w:t>Serviciile medicale clinice se acordă pe baza biletului de trimitere de la medicul de familie sau de la alt medic de specialitate</w:t>
      </w:r>
      <w:r w:rsidR="00421D2D">
        <w:rPr>
          <w:rFonts w:ascii="Times New Roman" w:eastAsia="Times New Roman" w:hAnsi="Times New Roman" w:cs="Times New Roman"/>
          <w:bCs/>
          <w:iCs/>
          <w:sz w:val="26"/>
          <w:szCs w:val="26"/>
          <w:lang w:eastAsia="ro-RO"/>
        </w:rPr>
        <w:t>,</w:t>
      </w:r>
      <w:r w:rsidRPr="005B2CE1">
        <w:rPr>
          <w:rFonts w:ascii="Times New Roman" w:eastAsia="Times New Roman" w:hAnsi="Times New Roman" w:cs="Times New Roman"/>
          <w:bCs/>
          <w:iCs/>
          <w:sz w:val="26"/>
          <w:szCs w:val="26"/>
          <w:lang w:eastAsia="ro-RO"/>
        </w:rPr>
        <w:t xml:space="preserve"> numai în condiţiile în care medicul trimiţător se află în relaţie contractuală - contract sau convenţie - cu casa de asigurări de sănătate. Fac excepţie de la prevederile anterioare consultaţiile pentru afecţiunile stabilite în anexa nr. 13 din Ordinul 1068/2021, care permit prezentarea direct la medicul de specialitate din ambulatoriu.</w:t>
      </w:r>
    </w:p>
    <w:p w:rsidR="004C66AE" w:rsidRPr="005B2CE1" w:rsidRDefault="004C66AE" w:rsidP="004C66AE">
      <w:pPr>
        <w:spacing w:after="0" w:line="320" w:lineRule="exact"/>
        <w:jc w:val="both"/>
        <w:rPr>
          <w:rFonts w:ascii="Times New Roman" w:eastAsia="Times New Roman" w:hAnsi="Times New Roman" w:cs="Times New Roman"/>
          <w:bCs/>
          <w:iCs/>
          <w:sz w:val="26"/>
          <w:szCs w:val="26"/>
          <w:lang w:eastAsia="ro-RO"/>
        </w:rPr>
      </w:pPr>
      <w:r w:rsidRPr="005B2CE1">
        <w:rPr>
          <w:rFonts w:ascii="Times New Roman" w:eastAsia="Times New Roman" w:hAnsi="Times New Roman" w:cs="Times New Roman"/>
          <w:bCs/>
          <w:iCs/>
          <w:sz w:val="26"/>
          <w:szCs w:val="26"/>
          <w:lang w:eastAsia="ro-RO"/>
        </w:rPr>
        <w:lastRenderedPageBreak/>
        <w:t xml:space="preserve">     </w:t>
      </w:r>
      <w:r w:rsidR="00421D2D">
        <w:rPr>
          <w:rFonts w:ascii="Times New Roman" w:eastAsia="Times New Roman" w:hAnsi="Times New Roman" w:cs="Times New Roman"/>
          <w:bCs/>
          <w:iCs/>
          <w:sz w:val="26"/>
          <w:szCs w:val="26"/>
          <w:lang w:eastAsia="ro-RO"/>
        </w:rPr>
        <w:tab/>
      </w:r>
      <w:r w:rsidRPr="005B2CE1">
        <w:rPr>
          <w:rFonts w:ascii="Times New Roman" w:eastAsia="Times New Roman" w:hAnsi="Times New Roman" w:cs="Times New Roman"/>
          <w:bCs/>
          <w:iCs/>
          <w:sz w:val="26"/>
          <w:szCs w:val="26"/>
          <w:lang w:eastAsia="ro-RO"/>
        </w:rPr>
        <w:t>Prezentarea pacientului la medicul de specialitate la solicitarea acestuia, pentru a doua şi a treia consultaţie în vederea stabilirii diagnosticului şi/sau tratamentului, se face direct, fără alt bilet de trimitere.</w:t>
      </w:r>
    </w:p>
    <w:p w:rsidR="007C586D" w:rsidRPr="005B2CE1" w:rsidRDefault="007C586D" w:rsidP="007C586D">
      <w:pPr>
        <w:spacing w:after="0" w:line="320" w:lineRule="exact"/>
        <w:ind w:firstLine="708"/>
        <w:jc w:val="both"/>
        <w:rPr>
          <w:rFonts w:ascii="Times New Roman" w:eastAsia="Times New Roman" w:hAnsi="Times New Roman" w:cs="Times New Roman"/>
          <w:bCs/>
          <w:iCs/>
          <w:sz w:val="26"/>
          <w:szCs w:val="26"/>
          <w:lang w:eastAsia="ro-RO"/>
        </w:rPr>
      </w:pPr>
      <w:r w:rsidRPr="005B2CE1">
        <w:rPr>
          <w:rFonts w:ascii="Times New Roman" w:eastAsia="Times New Roman" w:hAnsi="Times New Roman" w:cs="Times New Roman"/>
          <w:bCs/>
          <w:iCs/>
          <w:sz w:val="26"/>
          <w:szCs w:val="26"/>
          <w:lang w:eastAsia="ro-RO"/>
        </w:rPr>
        <w:t>Consultaţiile pentru afecţiunile cronice pot fi acordate şi la distanţă, prin orice mijloace de comunicare. Consultaţiile la distanţă se acordă şi se decontează conform reglementărilor legale în vigoare aplicabile consultaţiilor la cabinet pentru afecţiunile cronice, fiind exceptate de la obligaţia prezentării biletului de trimitere de la medicul de familie sau de la alt medic de specialitate.</w:t>
      </w:r>
    </w:p>
    <w:p w:rsidR="00312926" w:rsidRPr="005B2CE1" w:rsidRDefault="00312926" w:rsidP="00DC68C7">
      <w:pPr>
        <w:spacing w:after="0" w:line="320" w:lineRule="exact"/>
        <w:ind w:firstLine="708"/>
        <w:jc w:val="both"/>
        <w:rPr>
          <w:rFonts w:ascii="Times New Roman" w:eastAsia="Times New Roman" w:hAnsi="Times New Roman" w:cs="Times New Roman"/>
          <w:bCs/>
          <w:iCs/>
          <w:sz w:val="26"/>
          <w:szCs w:val="26"/>
          <w:lang w:eastAsia="ro-RO"/>
        </w:rPr>
      </w:pPr>
      <w:r w:rsidRPr="005B2CE1">
        <w:rPr>
          <w:rFonts w:ascii="Times New Roman" w:eastAsia="Times New Roman" w:hAnsi="Times New Roman" w:cs="Times New Roman"/>
          <w:bCs/>
          <w:iCs/>
          <w:sz w:val="26"/>
          <w:szCs w:val="26"/>
          <w:lang w:eastAsia="ro-RO"/>
        </w:rPr>
        <w:t>Contractarea serviciilor medicale de specialitate din ambulatoriul de specialitate pentru specialităţi  clinice a avut în vedere optimizarea repartiţiei teritoriale, astfel încât toţi asigurații judeţului Olt să aibă acces la toate  serviciile medicale pentru toate specialităţile clinice prevăzute în pachetele de servicii medicale.</w:t>
      </w:r>
    </w:p>
    <w:p w:rsidR="00B05C75" w:rsidRDefault="00F76343" w:rsidP="00312926">
      <w:pPr>
        <w:spacing w:after="0" w:line="320" w:lineRule="exact"/>
        <w:jc w:val="both"/>
        <w:rPr>
          <w:rFonts w:ascii="Times New Roman" w:eastAsia="Times New Roman" w:hAnsi="Times New Roman" w:cs="Times New Roman"/>
          <w:bCs/>
          <w:iCs/>
          <w:sz w:val="26"/>
          <w:szCs w:val="26"/>
          <w:lang w:eastAsia="ro-RO"/>
        </w:rPr>
      </w:pPr>
      <w:r w:rsidRPr="005B2CE1">
        <w:rPr>
          <w:rFonts w:ascii="Times New Roman" w:eastAsia="Times New Roman" w:hAnsi="Times New Roman" w:cs="Times New Roman"/>
          <w:bCs/>
          <w:i/>
          <w:iCs/>
          <w:sz w:val="26"/>
          <w:szCs w:val="26"/>
          <w:lang w:eastAsia="ro-RO"/>
        </w:rPr>
        <w:t xml:space="preserve">         </w:t>
      </w:r>
      <w:r w:rsidRPr="005B2CE1">
        <w:rPr>
          <w:rFonts w:ascii="Times New Roman" w:eastAsia="Times New Roman" w:hAnsi="Times New Roman" w:cs="Times New Roman"/>
          <w:bCs/>
          <w:iCs/>
          <w:sz w:val="26"/>
          <w:szCs w:val="26"/>
          <w:lang w:eastAsia="ro-RO"/>
        </w:rPr>
        <w:t xml:space="preserve">Bugetul alocat pentru asistența medicală </w:t>
      </w:r>
      <w:r w:rsidR="000D553E" w:rsidRPr="005B2CE1">
        <w:rPr>
          <w:rFonts w:ascii="Times New Roman" w:eastAsia="Times New Roman" w:hAnsi="Times New Roman" w:cs="Times New Roman"/>
          <w:bCs/>
          <w:iCs/>
          <w:sz w:val="26"/>
          <w:szCs w:val="26"/>
          <w:lang w:eastAsia="ro-RO"/>
        </w:rPr>
        <w:t xml:space="preserve">pentru specialități clinice </w:t>
      </w:r>
      <w:r w:rsidRPr="005B2CE1">
        <w:rPr>
          <w:rFonts w:ascii="Times New Roman" w:eastAsia="Times New Roman" w:hAnsi="Times New Roman" w:cs="Times New Roman"/>
          <w:bCs/>
          <w:iCs/>
          <w:sz w:val="26"/>
          <w:szCs w:val="26"/>
          <w:lang w:eastAsia="ro-RO"/>
        </w:rPr>
        <w:t xml:space="preserve">pentru primele 6 luni ale anului este de </w:t>
      </w:r>
      <w:r w:rsidR="000D553E" w:rsidRPr="00F93E00">
        <w:rPr>
          <w:rFonts w:ascii="Times New Roman" w:eastAsia="Times New Roman" w:hAnsi="Times New Roman" w:cs="Times New Roman"/>
          <w:b/>
          <w:bCs/>
          <w:iCs/>
          <w:sz w:val="26"/>
          <w:szCs w:val="26"/>
          <w:lang w:eastAsia="ro-RO"/>
        </w:rPr>
        <w:t>20</w:t>
      </w:r>
      <w:r w:rsidRPr="00F93E00">
        <w:rPr>
          <w:rFonts w:ascii="Times New Roman" w:eastAsia="Times New Roman" w:hAnsi="Times New Roman" w:cs="Times New Roman"/>
          <w:b/>
          <w:bCs/>
          <w:iCs/>
          <w:sz w:val="26"/>
          <w:szCs w:val="26"/>
          <w:lang w:eastAsia="ro-RO"/>
        </w:rPr>
        <w:t>.</w:t>
      </w:r>
      <w:r w:rsidR="000D553E" w:rsidRPr="00F93E00">
        <w:rPr>
          <w:rFonts w:ascii="Times New Roman" w:eastAsia="Times New Roman" w:hAnsi="Times New Roman" w:cs="Times New Roman"/>
          <w:b/>
          <w:bCs/>
          <w:iCs/>
          <w:sz w:val="26"/>
          <w:szCs w:val="26"/>
          <w:lang w:eastAsia="ro-RO"/>
        </w:rPr>
        <w:t>047</w:t>
      </w:r>
      <w:r w:rsidRPr="00F93E00">
        <w:rPr>
          <w:rFonts w:ascii="Times New Roman" w:eastAsia="Times New Roman" w:hAnsi="Times New Roman" w:cs="Times New Roman"/>
          <w:b/>
          <w:bCs/>
          <w:iCs/>
          <w:sz w:val="26"/>
          <w:szCs w:val="26"/>
          <w:lang w:eastAsia="ro-RO"/>
        </w:rPr>
        <w:t>.000 lei</w:t>
      </w:r>
      <w:r w:rsidRPr="005B2CE1">
        <w:rPr>
          <w:rFonts w:ascii="Times New Roman" w:eastAsia="Times New Roman" w:hAnsi="Times New Roman" w:cs="Times New Roman"/>
          <w:bCs/>
          <w:iCs/>
          <w:sz w:val="26"/>
          <w:szCs w:val="26"/>
          <w:lang w:eastAsia="ro-RO"/>
        </w:rPr>
        <w:t>.</w:t>
      </w:r>
    </w:p>
    <w:p w:rsidR="00DF657C" w:rsidRDefault="00DF657C" w:rsidP="00312926">
      <w:pPr>
        <w:spacing w:after="0" w:line="320" w:lineRule="exact"/>
        <w:jc w:val="both"/>
        <w:rPr>
          <w:rFonts w:ascii="Times New Roman" w:eastAsia="Times New Roman" w:hAnsi="Times New Roman" w:cs="Times New Roman"/>
          <w:bCs/>
          <w:iCs/>
          <w:sz w:val="26"/>
          <w:szCs w:val="26"/>
          <w:lang w:eastAsia="ro-RO"/>
        </w:rPr>
      </w:pPr>
    </w:p>
    <w:p w:rsidR="002B5CB7" w:rsidRPr="005B2CE1" w:rsidRDefault="00A65647" w:rsidP="00CB68EC">
      <w:pPr>
        <w:pStyle w:val="ListParagraph"/>
        <w:numPr>
          <w:ilvl w:val="1"/>
          <w:numId w:val="12"/>
        </w:numPr>
        <w:spacing w:after="0" w:line="240" w:lineRule="auto"/>
        <w:ind w:left="0" w:firstLine="810"/>
        <w:jc w:val="both"/>
        <w:rPr>
          <w:rFonts w:ascii="Times New Roman" w:eastAsia="Times New Roman" w:hAnsi="Times New Roman" w:cs="Times New Roman"/>
          <w:b/>
          <w:bCs/>
          <w:i/>
          <w:iCs/>
          <w:sz w:val="26"/>
          <w:szCs w:val="26"/>
          <w:u w:val="single"/>
          <w:lang w:eastAsia="ro-RO"/>
        </w:rPr>
      </w:pPr>
      <w:r w:rsidRPr="005B2CE1">
        <w:rPr>
          <w:rFonts w:ascii="Times New Roman" w:eastAsia="Times New Roman" w:hAnsi="Times New Roman" w:cs="Times New Roman"/>
          <w:b/>
          <w:bCs/>
          <w:i/>
          <w:iCs/>
          <w:sz w:val="26"/>
          <w:szCs w:val="26"/>
          <w:u w:val="single"/>
          <w:lang w:eastAsia="ro-RO"/>
        </w:rPr>
        <w:t xml:space="preserve"> </w:t>
      </w:r>
      <w:r w:rsidR="001A45AD" w:rsidRPr="005B2CE1">
        <w:rPr>
          <w:rFonts w:ascii="Times New Roman" w:eastAsia="Times New Roman" w:hAnsi="Times New Roman" w:cs="Times New Roman"/>
          <w:b/>
          <w:bCs/>
          <w:i/>
          <w:iCs/>
          <w:sz w:val="26"/>
          <w:szCs w:val="26"/>
          <w:u w:val="single"/>
          <w:lang w:eastAsia="ro-RO"/>
        </w:rPr>
        <w:t xml:space="preserve"> </w:t>
      </w:r>
      <w:r w:rsidR="002B5CB7" w:rsidRPr="005B2CE1">
        <w:rPr>
          <w:rFonts w:ascii="Times New Roman" w:eastAsia="Times New Roman" w:hAnsi="Times New Roman" w:cs="Times New Roman"/>
          <w:b/>
          <w:bCs/>
          <w:i/>
          <w:iCs/>
          <w:sz w:val="26"/>
          <w:szCs w:val="26"/>
          <w:u w:val="single"/>
          <w:lang w:eastAsia="ro-RO"/>
        </w:rPr>
        <w:t>Asistenţa medicală de specialitate din ambulatoriu  pentru specialităţi paraclinice</w:t>
      </w:r>
    </w:p>
    <w:p w:rsidR="005F0637" w:rsidRPr="005B2CE1" w:rsidRDefault="005F0637" w:rsidP="00E34528">
      <w:pPr>
        <w:spacing w:after="0" w:line="320" w:lineRule="exact"/>
        <w:ind w:left="-86" w:firstLine="794"/>
        <w:jc w:val="both"/>
        <w:rPr>
          <w:rFonts w:ascii="Times New Roman" w:eastAsia="Times New Roman" w:hAnsi="Times New Roman" w:cs="Times New Roman"/>
          <w:bCs/>
          <w:iCs/>
          <w:sz w:val="26"/>
          <w:szCs w:val="26"/>
          <w:lang w:eastAsia="ro-RO"/>
        </w:rPr>
      </w:pPr>
      <w:r w:rsidRPr="005B2CE1">
        <w:rPr>
          <w:rFonts w:ascii="Times New Roman" w:eastAsia="Times New Roman" w:hAnsi="Times New Roman" w:cs="Times New Roman"/>
          <w:bCs/>
          <w:iCs/>
          <w:sz w:val="26"/>
          <w:szCs w:val="26"/>
          <w:lang w:eastAsia="ro-RO"/>
        </w:rPr>
        <w:t xml:space="preserve">Persoanele asigurate au acces la servicii medicale paraclinice acordate în baza biletului de trimitere de către furnizorii aflaţi în relaţii contractuale cu casele de asigurări de sănătate de pe </w:t>
      </w:r>
      <w:r w:rsidRPr="004E7DB7">
        <w:rPr>
          <w:rFonts w:ascii="Times New Roman" w:eastAsia="Times New Roman" w:hAnsi="Times New Roman" w:cs="Times New Roman"/>
          <w:b/>
          <w:bCs/>
          <w:iCs/>
          <w:sz w:val="26"/>
          <w:szCs w:val="26"/>
          <w:lang w:eastAsia="ro-RO"/>
        </w:rPr>
        <w:t>întreg teritoriul României - indiferent de casa de asigurări de sănătate la care este luat în evidenţă asiguratul</w:t>
      </w:r>
      <w:r w:rsidRPr="005B2CE1">
        <w:rPr>
          <w:rFonts w:ascii="Times New Roman" w:eastAsia="Times New Roman" w:hAnsi="Times New Roman" w:cs="Times New Roman"/>
          <w:bCs/>
          <w:iCs/>
          <w:sz w:val="26"/>
          <w:szCs w:val="26"/>
          <w:lang w:eastAsia="ro-RO"/>
        </w:rPr>
        <w:t xml:space="preserve"> şi indiferent dacă medicul care a făcut recomandarea se află sau nu în relaţie contractuală cu aceeaşi casă de asigurări de sănătate cu care se află în relaţie contractuală furnizorul de servicii medicale paraclinice - pentru a nu condiționa din punct de vedere administrativ-teritorial accesul asiguraților la investigații paraclinice.</w:t>
      </w:r>
    </w:p>
    <w:p w:rsidR="0001243B" w:rsidRDefault="0001243B" w:rsidP="00E34528">
      <w:pPr>
        <w:spacing w:after="0" w:line="320" w:lineRule="exact"/>
        <w:ind w:left="-86" w:firstLine="794"/>
        <w:jc w:val="both"/>
        <w:rPr>
          <w:rFonts w:ascii="Times New Roman" w:eastAsia="Times New Roman" w:hAnsi="Times New Roman" w:cs="Times New Roman"/>
          <w:bCs/>
          <w:iCs/>
          <w:sz w:val="26"/>
          <w:szCs w:val="26"/>
          <w:lang w:eastAsia="ro-RO"/>
        </w:rPr>
      </w:pPr>
      <w:r w:rsidRPr="0001243B">
        <w:rPr>
          <w:rFonts w:ascii="Times New Roman" w:eastAsia="Times New Roman" w:hAnsi="Times New Roman" w:cs="Times New Roman"/>
          <w:bCs/>
          <w:iCs/>
          <w:sz w:val="26"/>
          <w:szCs w:val="26"/>
          <w:lang w:eastAsia="ro-RO"/>
        </w:rPr>
        <w:t>În asistenţa medicală ambulatorie de specialitate pentru specialităţile paraclinice au fost introduse două noi analize medicale de laborator care pot fi acordate persoanelor asigurate: TTGO (test de toleranță la glucoză per os) și HBA1c (o singură dată pe an), numai la recomandarea medicilor de familie pentru pacienții adulți asimptomatici, de orice vârstă, în cadrul serviciilor medicale preventive.</w:t>
      </w:r>
    </w:p>
    <w:p w:rsidR="00067A4C" w:rsidRPr="005B2CE1" w:rsidRDefault="00F773B9" w:rsidP="00E34528">
      <w:pPr>
        <w:spacing w:after="0" w:line="320" w:lineRule="exact"/>
        <w:ind w:left="-86" w:firstLine="794"/>
        <w:jc w:val="both"/>
        <w:rPr>
          <w:rFonts w:ascii="Times New Roman" w:eastAsia="Times New Roman" w:hAnsi="Times New Roman" w:cs="Times New Roman"/>
          <w:bCs/>
          <w:iCs/>
          <w:sz w:val="26"/>
          <w:szCs w:val="26"/>
          <w:lang w:eastAsia="ro-RO"/>
        </w:rPr>
      </w:pPr>
      <w:r w:rsidRPr="003523FB">
        <w:rPr>
          <w:rFonts w:ascii="Times New Roman" w:eastAsia="Times New Roman" w:hAnsi="Times New Roman" w:cs="Times New Roman"/>
          <w:bCs/>
          <w:i/>
          <w:iCs/>
          <w:sz w:val="26"/>
          <w:szCs w:val="26"/>
          <w:lang w:eastAsia="ro-RO"/>
        </w:rPr>
        <w:t>Investigațiile recomandate de medicul de familie în cadrul consultațiilor de prevenție efectuate asiguraților din lista proprie cu vârsta de peste 40 de ani, pot fi acordate de furnizorii de servicii paraclinice și peste valoarea de contract. Astfel, în situația în care fondurile alocate de casa de asigurări de sănătate au fost epuizate la momentul în care asiguratul solicită acordarea serviciilor recomandate, acesta va beneficia de investigații, urmând ca furnizorul să primească ulterior contravaloarea lor</w:t>
      </w:r>
      <w:r w:rsidRPr="005B2CE1">
        <w:rPr>
          <w:rFonts w:ascii="Times New Roman" w:eastAsia="Times New Roman" w:hAnsi="Times New Roman" w:cs="Times New Roman"/>
          <w:bCs/>
          <w:iCs/>
          <w:sz w:val="26"/>
          <w:szCs w:val="26"/>
          <w:lang w:eastAsia="ro-RO"/>
        </w:rPr>
        <w:t>, peste valoarea de contract, prin încheierea unui act adițional, în baza documentelor care justifică acordarea investigațiilor recomandate de medicul de familie pentru evaluarea stării de sănătate a asiguratului asimptomatic cu vârsta de peste 40 de ani.</w:t>
      </w:r>
      <w:r w:rsidRPr="005B2CE1">
        <w:rPr>
          <w:rFonts w:ascii="Times New Roman" w:eastAsia="Times New Roman" w:hAnsi="Times New Roman" w:cs="Times New Roman"/>
          <w:bCs/>
          <w:iCs/>
          <w:sz w:val="26"/>
          <w:szCs w:val="26"/>
          <w:lang w:eastAsia="ro-RO"/>
        </w:rPr>
        <w:cr/>
        <w:t xml:space="preserve">  </w:t>
      </w:r>
      <w:r w:rsidR="003523FB">
        <w:rPr>
          <w:rFonts w:ascii="Times New Roman" w:eastAsia="Times New Roman" w:hAnsi="Times New Roman" w:cs="Times New Roman"/>
          <w:bCs/>
          <w:iCs/>
          <w:sz w:val="26"/>
          <w:szCs w:val="26"/>
          <w:lang w:eastAsia="ro-RO"/>
        </w:rPr>
        <w:tab/>
      </w:r>
      <w:r w:rsidRPr="005B2CE1">
        <w:rPr>
          <w:rFonts w:ascii="Times New Roman" w:eastAsia="Times New Roman" w:hAnsi="Times New Roman" w:cs="Times New Roman"/>
          <w:bCs/>
          <w:iCs/>
          <w:sz w:val="26"/>
          <w:szCs w:val="26"/>
          <w:lang w:eastAsia="ro-RO"/>
        </w:rPr>
        <w:t xml:space="preserve"> </w:t>
      </w:r>
      <w:r w:rsidR="00067A4C" w:rsidRPr="00E34528">
        <w:rPr>
          <w:rFonts w:ascii="Times New Roman" w:eastAsia="Times New Roman" w:hAnsi="Times New Roman" w:cs="Times New Roman"/>
          <w:bCs/>
          <w:i/>
          <w:iCs/>
          <w:sz w:val="26"/>
          <w:szCs w:val="26"/>
          <w:lang w:eastAsia="ro-RO"/>
        </w:rPr>
        <w:t>De</w:t>
      </w:r>
      <w:r w:rsidR="00E34528" w:rsidRPr="00E34528">
        <w:rPr>
          <w:rFonts w:ascii="Times New Roman" w:eastAsia="Times New Roman" w:hAnsi="Times New Roman" w:cs="Times New Roman"/>
          <w:bCs/>
          <w:i/>
          <w:iCs/>
          <w:sz w:val="26"/>
          <w:szCs w:val="26"/>
          <w:lang w:eastAsia="ro-RO"/>
        </w:rPr>
        <w:t xml:space="preserve"> </w:t>
      </w:r>
      <w:r w:rsidR="00067A4C" w:rsidRPr="00E34528">
        <w:rPr>
          <w:rFonts w:ascii="Times New Roman" w:eastAsia="Times New Roman" w:hAnsi="Times New Roman" w:cs="Times New Roman"/>
          <w:bCs/>
          <w:i/>
          <w:iCs/>
          <w:sz w:val="26"/>
          <w:szCs w:val="26"/>
          <w:lang w:eastAsia="ro-RO"/>
        </w:rPr>
        <w:t>asemenea, tot peste valoarea de contract se pot efectua analizele medicale  necesare monitorizării pacien</w:t>
      </w:r>
      <w:r w:rsidR="00AC3BBC" w:rsidRPr="00E34528">
        <w:rPr>
          <w:rFonts w:ascii="Times New Roman" w:eastAsia="Times New Roman" w:hAnsi="Times New Roman" w:cs="Times New Roman"/>
          <w:bCs/>
          <w:i/>
          <w:iCs/>
          <w:sz w:val="26"/>
          <w:szCs w:val="26"/>
          <w:lang w:eastAsia="ro-RO"/>
        </w:rPr>
        <w:t xml:space="preserve">ţilor diagnosticaţi cu COVID-19, </w:t>
      </w:r>
      <w:r w:rsidR="00067A4C" w:rsidRPr="00E34528">
        <w:rPr>
          <w:rFonts w:ascii="Times New Roman" w:eastAsia="Times New Roman" w:hAnsi="Times New Roman" w:cs="Times New Roman"/>
          <w:bCs/>
          <w:i/>
          <w:iCs/>
          <w:sz w:val="26"/>
          <w:szCs w:val="26"/>
          <w:lang w:eastAsia="ro-RO"/>
        </w:rPr>
        <w:t>cu boli oncologice, diabet zaharat, boli rare, boli cardiovasculare, boli cerebr</w:t>
      </w:r>
      <w:r w:rsidR="00AC3BBC" w:rsidRPr="00E34528">
        <w:rPr>
          <w:rFonts w:ascii="Times New Roman" w:eastAsia="Times New Roman" w:hAnsi="Times New Roman" w:cs="Times New Roman"/>
          <w:bCs/>
          <w:i/>
          <w:iCs/>
          <w:sz w:val="26"/>
          <w:szCs w:val="26"/>
          <w:lang w:eastAsia="ro-RO"/>
        </w:rPr>
        <w:t>ovasculare şi boli neurologice</w:t>
      </w:r>
      <w:r w:rsidR="00AC3BBC" w:rsidRPr="005B2CE1">
        <w:rPr>
          <w:rFonts w:ascii="Times New Roman" w:eastAsia="Times New Roman" w:hAnsi="Times New Roman" w:cs="Times New Roman"/>
          <w:bCs/>
          <w:iCs/>
          <w:sz w:val="26"/>
          <w:szCs w:val="26"/>
          <w:lang w:eastAsia="ro-RO"/>
        </w:rPr>
        <w:t>. Biletele de trimitere pentru efectuarea investigaţiilor medicale paraclinice în regim ambulatoriu, necesare monitorizării acestor pacienţi</w:t>
      </w:r>
      <w:r w:rsidR="00067A4C" w:rsidRPr="005B2CE1">
        <w:rPr>
          <w:rFonts w:ascii="Times New Roman" w:eastAsia="Times New Roman" w:hAnsi="Times New Roman" w:cs="Times New Roman"/>
          <w:bCs/>
          <w:iCs/>
          <w:sz w:val="26"/>
          <w:szCs w:val="26"/>
          <w:lang w:eastAsia="ro-RO"/>
        </w:rPr>
        <w:t xml:space="preserve"> vor avea evidenţiat faptul că investigaţiile sunt recomandate pentru afecţiunile respective.</w:t>
      </w:r>
    </w:p>
    <w:p w:rsidR="00067A4C" w:rsidRPr="005B2CE1" w:rsidRDefault="00AC3BBC" w:rsidP="00E34528">
      <w:pPr>
        <w:spacing w:after="0" w:line="320" w:lineRule="exact"/>
        <w:ind w:left="-86" w:firstLine="794"/>
        <w:jc w:val="both"/>
        <w:rPr>
          <w:rFonts w:ascii="Times New Roman" w:eastAsia="Times New Roman" w:hAnsi="Times New Roman" w:cs="Times New Roman"/>
          <w:bCs/>
          <w:iCs/>
          <w:sz w:val="26"/>
          <w:szCs w:val="26"/>
          <w:lang w:eastAsia="ro-RO"/>
        </w:rPr>
      </w:pPr>
      <w:r w:rsidRPr="005B2CE1">
        <w:rPr>
          <w:rFonts w:ascii="Times New Roman" w:eastAsia="Times New Roman" w:hAnsi="Times New Roman" w:cs="Times New Roman"/>
          <w:bCs/>
          <w:iCs/>
          <w:sz w:val="26"/>
          <w:szCs w:val="26"/>
          <w:lang w:eastAsia="ro-RO"/>
        </w:rPr>
        <w:t>Aceste i</w:t>
      </w:r>
      <w:r w:rsidR="00816489">
        <w:rPr>
          <w:rFonts w:ascii="Times New Roman" w:eastAsia="Times New Roman" w:hAnsi="Times New Roman" w:cs="Times New Roman"/>
          <w:bCs/>
          <w:iCs/>
          <w:sz w:val="26"/>
          <w:szCs w:val="26"/>
          <w:lang w:eastAsia="ro-RO"/>
        </w:rPr>
        <w:t>nvestigaţii</w:t>
      </w:r>
      <w:r w:rsidR="00067A4C" w:rsidRPr="005B2CE1">
        <w:rPr>
          <w:rFonts w:ascii="Times New Roman" w:eastAsia="Times New Roman" w:hAnsi="Times New Roman" w:cs="Times New Roman"/>
          <w:bCs/>
          <w:iCs/>
          <w:sz w:val="26"/>
          <w:szCs w:val="26"/>
          <w:lang w:eastAsia="ro-RO"/>
        </w:rPr>
        <w:t xml:space="preserve"> paraclinice vor fi efectuate în termen de maximum 5 zile lucrătoare de la data solicitării acestora de către pacienţi, în termenul de valabi</w:t>
      </w:r>
      <w:r w:rsidR="00467674" w:rsidRPr="005B2CE1">
        <w:rPr>
          <w:rFonts w:ascii="Times New Roman" w:eastAsia="Times New Roman" w:hAnsi="Times New Roman" w:cs="Times New Roman"/>
          <w:bCs/>
          <w:iCs/>
          <w:sz w:val="26"/>
          <w:szCs w:val="26"/>
          <w:lang w:eastAsia="ro-RO"/>
        </w:rPr>
        <w:t>litate a biletelor de trimitere</w:t>
      </w:r>
      <w:r w:rsidR="00067A4C" w:rsidRPr="005B2CE1">
        <w:rPr>
          <w:rFonts w:ascii="Times New Roman" w:eastAsia="Times New Roman" w:hAnsi="Times New Roman" w:cs="Times New Roman"/>
          <w:bCs/>
          <w:iCs/>
          <w:sz w:val="26"/>
          <w:szCs w:val="26"/>
          <w:lang w:eastAsia="ro-RO"/>
        </w:rPr>
        <w:t>.</w:t>
      </w:r>
    </w:p>
    <w:p w:rsidR="00F773B9" w:rsidRPr="005B2CE1" w:rsidRDefault="00F773B9" w:rsidP="00F773B9">
      <w:pPr>
        <w:spacing w:after="0" w:line="320" w:lineRule="exact"/>
        <w:ind w:left="-86" w:firstLine="432"/>
        <w:jc w:val="both"/>
        <w:rPr>
          <w:rFonts w:ascii="Times New Roman" w:eastAsia="Times New Roman" w:hAnsi="Times New Roman" w:cs="Times New Roman"/>
          <w:bCs/>
          <w:iCs/>
          <w:sz w:val="26"/>
          <w:szCs w:val="26"/>
          <w:lang w:eastAsia="ro-RO"/>
        </w:rPr>
      </w:pPr>
      <w:r w:rsidRPr="005B2CE1">
        <w:rPr>
          <w:rFonts w:ascii="Times New Roman" w:eastAsia="Times New Roman" w:hAnsi="Times New Roman" w:cs="Times New Roman"/>
          <w:bCs/>
          <w:iCs/>
          <w:sz w:val="26"/>
          <w:szCs w:val="26"/>
          <w:lang w:eastAsia="ro-RO"/>
        </w:rPr>
        <w:t xml:space="preserve"> Investigaţiile paraclinice recomandate pentru prevenţie pentru adultul asimptomatic cu vârsta de 40 de ani şi peste sunt:</w:t>
      </w:r>
    </w:p>
    <w:p w:rsidR="00F773B9" w:rsidRPr="005B2CE1" w:rsidRDefault="00F773B9" w:rsidP="00F773B9">
      <w:pPr>
        <w:spacing w:after="0" w:line="320" w:lineRule="exact"/>
        <w:ind w:left="-86" w:firstLine="432"/>
        <w:jc w:val="both"/>
        <w:rPr>
          <w:rFonts w:ascii="Times New Roman" w:eastAsia="Times New Roman" w:hAnsi="Times New Roman" w:cs="Times New Roman"/>
          <w:bCs/>
          <w:iCs/>
          <w:sz w:val="26"/>
          <w:szCs w:val="26"/>
          <w:lang w:eastAsia="ro-RO"/>
        </w:rPr>
      </w:pPr>
      <w:r w:rsidRPr="005B2CE1">
        <w:rPr>
          <w:rFonts w:ascii="Times New Roman" w:eastAsia="Times New Roman" w:hAnsi="Times New Roman" w:cs="Times New Roman"/>
          <w:bCs/>
          <w:iCs/>
          <w:sz w:val="26"/>
          <w:szCs w:val="26"/>
          <w:lang w:eastAsia="ro-RO"/>
        </w:rPr>
        <w:lastRenderedPageBreak/>
        <w:t xml:space="preserve">    • Hemoleucogramă completă</w:t>
      </w:r>
    </w:p>
    <w:p w:rsidR="00F773B9" w:rsidRPr="005B2CE1" w:rsidRDefault="00F773B9" w:rsidP="00F773B9">
      <w:pPr>
        <w:spacing w:after="0" w:line="320" w:lineRule="exact"/>
        <w:ind w:left="-86" w:firstLine="432"/>
        <w:jc w:val="both"/>
        <w:rPr>
          <w:rFonts w:ascii="Times New Roman" w:eastAsia="Times New Roman" w:hAnsi="Times New Roman" w:cs="Times New Roman"/>
          <w:bCs/>
          <w:iCs/>
          <w:sz w:val="26"/>
          <w:szCs w:val="26"/>
          <w:lang w:eastAsia="ro-RO"/>
        </w:rPr>
      </w:pPr>
      <w:r w:rsidRPr="005B2CE1">
        <w:rPr>
          <w:rFonts w:ascii="Times New Roman" w:eastAsia="Times New Roman" w:hAnsi="Times New Roman" w:cs="Times New Roman"/>
          <w:bCs/>
          <w:iCs/>
          <w:sz w:val="26"/>
          <w:szCs w:val="26"/>
          <w:lang w:eastAsia="ro-RO"/>
        </w:rPr>
        <w:t xml:space="preserve">    • VSH</w:t>
      </w:r>
    </w:p>
    <w:p w:rsidR="00F773B9" w:rsidRPr="005B2CE1" w:rsidRDefault="00F773B9" w:rsidP="00F773B9">
      <w:pPr>
        <w:spacing w:after="0" w:line="320" w:lineRule="exact"/>
        <w:ind w:left="-86" w:firstLine="432"/>
        <w:jc w:val="both"/>
        <w:rPr>
          <w:rFonts w:ascii="Times New Roman" w:eastAsia="Times New Roman" w:hAnsi="Times New Roman" w:cs="Times New Roman"/>
          <w:bCs/>
          <w:iCs/>
          <w:sz w:val="26"/>
          <w:szCs w:val="26"/>
          <w:lang w:eastAsia="ro-RO"/>
        </w:rPr>
      </w:pPr>
      <w:r w:rsidRPr="005B2CE1">
        <w:rPr>
          <w:rFonts w:ascii="Times New Roman" w:eastAsia="Times New Roman" w:hAnsi="Times New Roman" w:cs="Times New Roman"/>
          <w:bCs/>
          <w:iCs/>
          <w:sz w:val="26"/>
          <w:szCs w:val="26"/>
          <w:lang w:eastAsia="ro-RO"/>
        </w:rPr>
        <w:t xml:space="preserve">    • Glicemie</w:t>
      </w:r>
    </w:p>
    <w:p w:rsidR="00F773B9" w:rsidRPr="005B2CE1" w:rsidRDefault="00F773B9" w:rsidP="00F773B9">
      <w:pPr>
        <w:spacing w:after="0" w:line="320" w:lineRule="exact"/>
        <w:ind w:left="-86" w:firstLine="432"/>
        <w:jc w:val="both"/>
        <w:rPr>
          <w:rFonts w:ascii="Times New Roman" w:eastAsia="Times New Roman" w:hAnsi="Times New Roman" w:cs="Times New Roman"/>
          <w:bCs/>
          <w:iCs/>
          <w:sz w:val="26"/>
          <w:szCs w:val="26"/>
          <w:lang w:eastAsia="ro-RO"/>
        </w:rPr>
      </w:pPr>
      <w:r w:rsidRPr="005B2CE1">
        <w:rPr>
          <w:rFonts w:ascii="Times New Roman" w:eastAsia="Times New Roman" w:hAnsi="Times New Roman" w:cs="Times New Roman"/>
          <w:bCs/>
          <w:iCs/>
          <w:sz w:val="26"/>
          <w:szCs w:val="26"/>
          <w:lang w:eastAsia="ro-RO"/>
        </w:rPr>
        <w:t xml:space="preserve">    • Colesterol seric total</w:t>
      </w:r>
    </w:p>
    <w:p w:rsidR="00F773B9" w:rsidRPr="005B2CE1" w:rsidRDefault="00F773B9" w:rsidP="00F773B9">
      <w:pPr>
        <w:spacing w:after="0" w:line="320" w:lineRule="exact"/>
        <w:ind w:left="-86" w:firstLine="432"/>
        <w:jc w:val="both"/>
        <w:rPr>
          <w:rFonts w:ascii="Times New Roman" w:eastAsia="Times New Roman" w:hAnsi="Times New Roman" w:cs="Times New Roman"/>
          <w:bCs/>
          <w:iCs/>
          <w:sz w:val="26"/>
          <w:szCs w:val="26"/>
          <w:lang w:eastAsia="ro-RO"/>
        </w:rPr>
      </w:pPr>
      <w:r w:rsidRPr="005B2CE1">
        <w:rPr>
          <w:rFonts w:ascii="Times New Roman" w:eastAsia="Times New Roman" w:hAnsi="Times New Roman" w:cs="Times New Roman"/>
          <w:bCs/>
          <w:iCs/>
          <w:sz w:val="26"/>
          <w:szCs w:val="26"/>
          <w:lang w:eastAsia="ro-RO"/>
        </w:rPr>
        <w:t xml:space="preserve">    • LDL colesterol</w:t>
      </w:r>
    </w:p>
    <w:p w:rsidR="00F773B9" w:rsidRPr="005B2CE1" w:rsidRDefault="00F773B9" w:rsidP="00F773B9">
      <w:pPr>
        <w:spacing w:after="0" w:line="320" w:lineRule="exact"/>
        <w:ind w:left="-86" w:firstLine="432"/>
        <w:jc w:val="both"/>
        <w:rPr>
          <w:rFonts w:ascii="Times New Roman" w:eastAsia="Times New Roman" w:hAnsi="Times New Roman" w:cs="Times New Roman"/>
          <w:bCs/>
          <w:iCs/>
          <w:sz w:val="26"/>
          <w:szCs w:val="26"/>
          <w:lang w:eastAsia="ro-RO"/>
        </w:rPr>
      </w:pPr>
      <w:r w:rsidRPr="005B2CE1">
        <w:rPr>
          <w:rFonts w:ascii="Times New Roman" w:eastAsia="Times New Roman" w:hAnsi="Times New Roman" w:cs="Times New Roman"/>
          <w:bCs/>
          <w:iCs/>
          <w:sz w:val="26"/>
          <w:szCs w:val="26"/>
          <w:lang w:eastAsia="ro-RO"/>
        </w:rPr>
        <w:t xml:space="preserve">    • Creatinina serică</w:t>
      </w:r>
    </w:p>
    <w:p w:rsidR="00F773B9" w:rsidRPr="005B2CE1" w:rsidRDefault="00F773B9" w:rsidP="00F773B9">
      <w:pPr>
        <w:spacing w:after="0" w:line="320" w:lineRule="exact"/>
        <w:ind w:left="-86" w:firstLine="432"/>
        <w:jc w:val="both"/>
        <w:rPr>
          <w:rFonts w:ascii="Times New Roman" w:eastAsia="Times New Roman" w:hAnsi="Times New Roman" w:cs="Times New Roman"/>
          <w:bCs/>
          <w:iCs/>
          <w:sz w:val="26"/>
          <w:szCs w:val="26"/>
          <w:lang w:eastAsia="ro-RO"/>
        </w:rPr>
      </w:pPr>
      <w:r w:rsidRPr="005B2CE1">
        <w:rPr>
          <w:rFonts w:ascii="Times New Roman" w:eastAsia="Times New Roman" w:hAnsi="Times New Roman" w:cs="Times New Roman"/>
          <w:bCs/>
          <w:iCs/>
          <w:sz w:val="26"/>
          <w:szCs w:val="26"/>
          <w:lang w:eastAsia="ro-RO"/>
        </w:rPr>
        <w:t xml:space="preserve">    • PSA la bărbaţi</w:t>
      </w:r>
    </w:p>
    <w:p w:rsidR="00F773B9" w:rsidRPr="005B2CE1" w:rsidRDefault="00F773B9" w:rsidP="00F773B9">
      <w:pPr>
        <w:spacing w:after="0" w:line="320" w:lineRule="exact"/>
        <w:ind w:left="-86" w:firstLine="432"/>
        <w:jc w:val="both"/>
        <w:rPr>
          <w:rFonts w:ascii="Times New Roman" w:eastAsia="Times New Roman" w:hAnsi="Times New Roman" w:cs="Times New Roman"/>
          <w:bCs/>
          <w:iCs/>
          <w:sz w:val="26"/>
          <w:szCs w:val="26"/>
          <w:lang w:eastAsia="ro-RO"/>
        </w:rPr>
      </w:pPr>
      <w:r w:rsidRPr="005B2CE1">
        <w:rPr>
          <w:rFonts w:ascii="Times New Roman" w:eastAsia="Times New Roman" w:hAnsi="Times New Roman" w:cs="Times New Roman"/>
          <w:bCs/>
          <w:iCs/>
          <w:sz w:val="26"/>
          <w:szCs w:val="26"/>
          <w:lang w:eastAsia="ro-RO"/>
        </w:rPr>
        <w:t xml:space="preserve">    • TSH şi FT4 la femei</w:t>
      </w:r>
    </w:p>
    <w:p w:rsidR="00F773B9" w:rsidRPr="005B2CE1" w:rsidRDefault="00F773B9" w:rsidP="00F773B9">
      <w:pPr>
        <w:spacing w:after="0" w:line="320" w:lineRule="exact"/>
        <w:ind w:left="-86" w:firstLine="432"/>
        <w:jc w:val="both"/>
        <w:rPr>
          <w:rFonts w:ascii="Times New Roman" w:eastAsia="Times New Roman" w:hAnsi="Times New Roman" w:cs="Times New Roman"/>
          <w:bCs/>
          <w:iCs/>
          <w:sz w:val="26"/>
          <w:szCs w:val="26"/>
          <w:lang w:eastAsia="ro-RO"/>
        </w:rPr>
      </w:pPr>
      <w:r w:rsidRPr="005B2CE1">
        <w:rPr>
          <w:rFonts w:ascii="Times New Roman" w:eastAsia="Times New Roman" w:hAnsi="Times New Roman" w:cs="Times New Roman"/>
          <w:bCs/>
          <w:iCs/>
          <w:sz w:val="26"/>
          <w:szCs w:val="26"/>
          <w:lang w:eastAsia="ro-RO"/>
        </w:rPr>
        <w:t xml:space="preserve">Biletul de trimitere se întocmeşte distinct pentru aceste investigaţii paraclinice cu completarea câmpului corespunzător prevenţiei. </w:t>
      </w:r>
    </w:p>
    <w:p w:rsidR="005F0637" w:rsidRPr="005B2CE1" w:rsidRDefault="005F0637" w:rsidP="005F0637">
      <w:pPr>
        <w:spacing w:after="0" w:line="320" w:lineRule="exact"/>
        <w:ind w:left="-86" w:firstLine="432"/>
        <w:jc w:val="both"/>
        <w:rPr>
          <w:rFonts w:ascii="Times New Roman" w:eastAsia="Times New Roman" w:hAnsi="Times New Roman" w:cs="Times New Roman"/>
          <w:bCs/>
          <w:iCs/>
          <w:sz w:val="26"/>
          <w:szCs w:val="26"/>
          <w:lang w:val="en-US" w:eastAsia="ro-RO"/>
        </w:rPr>
      </w:pPr>
      <w:r w:rsidRPr="005B2CE1">
        <w:rPr>
          <w:rFonts w:ascii="Times New Roman" w:eastAsia="Times New Roman" w:hAnsi="Times New Roman" w:cs="Times New Roman"/>
          <w:bCs/>
          <w:iCs/>
          <w:sz w:val="26"/>
          <w:szCs w:val="26"/>
          <w:lang w:eastAsia="ro-RO"/>
        </w:rPr>
        <w:t xml:space="preserve">Furnizarea serviciilor medicale paraclinice - analize medicale de laborator, radiologie și imagistică medicală și anatomie patologică este asigurată de </w:t>
      </w:r>
      <w:r w:rsidRPr="005B2CE1">
        <w:rPr>
          <w:rFonts w:ascii="Times New Roman" w:eastAsia="Times New Roman" w:hAnsi="Times New Roman" w:cs="Times New Roman"/>
          <w:iCs/>
          <w:sz w:val="26"/>
          <w:szCs w:val="26"/>
          <w:lang w:eastAsia="ro-RO"/>
        </w:rPr>
        <w:t>2</w:t>
      </w:r>
      <w:r w:rsidR="00FE6F56" w:rsidRPr="005B2CE1">
        <w:rPr>
          <w:rFonts w:ascii="Times New Roman" w:eastAsia="Times New Roman" w:hAnsi="Times New Roman" w:cs="Times New Roman"/>
          <w:iCs/>
          <w:sz w:val="26"/>
          <w:szCs w:val="26"/>
          <w:lang w:eastAsia="ro-RO"/>
        </w:rPr>
        <w:t>5</w:t>
      </w:r>
      <w:r w:rsidRPr="005B2CE1">
        <w:rPr>
          <w:rFonts w:ascii="Times New Roman" w:eastAsia="Times New Roman" w:hAnsi="Times New Roman" w:cs="Times New Roman"/>
          <w:bCs/>
          <w:iCs/>
          <w:sz w:val="26"/>
          <w:szCs w:val="26"/>
          <w:lang w:eastAsia="ro-RO"/>
        </w:rPr>
        <w:t xml:space="preserve"> furnizori, din care</w:t>
      </w:r>
      <w:r w:rsidRPr="005B2CE1">
        <w:rPr>
          <w:rFonts w:ascii="Times New Roman" w:eastAsia="Times New Roman" w:hAnsi="Times New Roman" w:cs="Times New Roman"/>
          <w:bCs/>
          <w:iCs/>
          <w:sz w:val="26"/>
          <w:szCs w:val="26"/>
          <w:lang w:val="en-US" w:eastAsia="ro-RO"/>
        </w:rPr>
        <w:t>:</w:t>
      </w:r>
    </w:p>
    <w:p w:rsidR="005F0637" w:rsidRDefault="005F0637" w:rsidP="005F0637">
      <w:pPr>
        <w:numPr>
          <w:ilvl w:val="0"/>
          <w:numId w:val="5"/>
        </w:numPr>
        <w:spacing w:after="0" w:line="320" w:lineRule="exact"/>
        <w:ind w:left="-86" w:firstLine="432"/>
        <w:jc w:val="both"/>
        <w:rPr>
          <w:rFonts w:ascii="Times New Roman" w:eastAsia="Times New Roman" w:hAnsi="Times New Roman" w:cs="Times New Roman"/>
          <w:bCs/>
          <w:iCs/>
          <w:sz w:val="26"/>
          <w:szCs w:val="26"/>
          <w:lang w:val="en-US" w:eastAsia="ro-RO"/>
        </w:rPr>
      </w:pPr>
      <w:r w:rsidRPr="005B2CE1">
        <w:rPr>
          <w:rFonts w:ascii="Times New Roman" w:eastAsia="Times New Roman" w:hAnsi="Times New Roman" w:cs="Times New Roman"/>
          <w:bCs/>
          <w:iCs/>
          <w:sz w:val="26"/>
          <w:szCs w:val="26"/>
          <w:lang w:val="en-US" w:eastAsia="ro-RO"/>
        </w:rPr>
        <w:t>Analize medicale de laborator ș</w:t>
      </w:r>
      <w:r w:rsidRPr="005B2CE1">
        <w:rPr>
          <w:rFonts w:ascii="Times New Roman" w:eastAsia="Times New Roman" w:hAnsi="Times New Roman" w:cs="Times New Roman"/>
          <w:bCs/>
          <w:iCs/>
          <w:sz w:val="26"/>
          <w:szCs w:val="26"/>
          <w:lang w:eastAsia="ro-RO"/>
        </w:rPr>
        <w:t xml:space="preserve">i anatomie patologică  </w:t>
      </w:r>
      <w:r w:rsidRPr="005B2CE1">
        <w:rPr>
          <w:rFonts w:ascii="Times New Roman" w:eastAsia="Times New Roman" w:hAnsi="Times New Roman" w:cs="Times New Roman"/>
          <w:iCs/>
          <w:sz w:val="26"/>
          <w:szCs w:val="26"/>
          <w:lang w:val="en-US" w:eastAsia="ro-RO"/>
        </w:rPr>
        <w:t>12</w:t>
      </w:r>
      <w:r w:rsidRPr="005B2CE1">
        <w:rPr>
          <w:rFonts w:ascii="Times New Roman" w:eastAsia="Times New Roman" w:hAnsi="Times New Roman" w:cs="Times New Roman"/>
          <w:bCs/>
          <w:iCs/>
          <w:sz w:val="26"/>
          <w:szCs w:val="26"/>
          <w:lang w:val="en-US" w:eastAsia="ro-RO"/>
        </w:rPr>
        <w:t xml:space="preserve"> furnizori</w:t>
      </w:r>
      <w:r w:rsidR="00E34528">
        <w:rPr>
          <w:rFonts w:ascii="Times New Roman" w:eastAsia="Times New Roman" w:hAnsi="Times New Roman" w:cs="Times New Roman"/>
          <w:bCs/>
          <w:iCs/>
          <w:sz w:val="26"/>
          <w:szCs w:val="26"/>
          <w:lang w:val="en-US" w:eastAsia="ro-RO"/>
        </w:rPr>
        <w:t>, din care:</w:t>
      </w:r>
    </w:p>
    <w:p w:rsidR="00E34528" w:rsidRPr="00F91C8B" w:rsidRDefault="00E34528" w:rsidP="00E34528">
      <w:pPr>
        <w:pStyle w:val="ListParagraph"/>
        <w:numPr>
          <w:ilvl w:val="0"/>
          <w:numId w:val="36"/>
        </w:numPr>
        <w:spacing w:after="0" w:line="320" w:lineRule="exact"/>
        <w:jc w:val="both"/>
        <w:rPr>
          <w:rFonts w:ascii="Times New Roman" w:eastAsia="Times New Roman" w:hAnsi="Times New Roman" w:cs="Times New Roman"/>
          <w:bCs/>
          <w:iCs/>
          <w:sz w:val="26"/>
          <w:szCs w:val="26"/>
          <w:lang w:val="en-US" w:eastAsia="ro-RO"/>
        </w:rPr>
      </w:pPr>
      <w:r w:rsidRPr="00F91C8B">
        <w:rPr>
          <w:rFonts w:ascii="Times New Roman" w:eastAsia="Times New Roman" w:hAnsi="Times New Roman" w:cs="Times New Roman"/>
          <w:bCs/>
          <w:iCs/>
          <w:sz w:val="26"/>
          <w:szCs w:val="26"/>
          <w:lang w:val="en-US" w:eastAsia="ro-RO"/>
        </w:rPr>
        <w:t>Zona Slatina</w:t>
      </w:r>
      <w:r w:rsidR="00A219CC" w:rsidRPr="00F91C8B">
        <w:rPr>
          <w:rFonts w:ascii="Times New Roman" w:eastAsia="Times New Roman" w:hAnsi="Times New Roman" w:cs="Times New Roman"/>
          <w:bCs/>
          <w:iCs/>
          <w:sz w:val="26"/>
          <w:szCs w:val="26"/>
          <w:lang w:val="en-US" w:eastAsia="ro-RO"/>
        </w:rPr>
        <w:t xml:space="preserve"> – </w:t>
      </w:r>
      <w:r w:rsidR="00F91C8B" w:rsidRPr="00F91C8B">
        <w:rPr>
          <w:rFonts w:ascii="Times New Roman" w:eastAsia="Times New Roman" w:hAnsi="Times New Roman" w:cs="Times New Roman"/>
          <w:bCs/>
          <w:iCs/>
          <w:sz w:val="26"/>
          <w:szCs w:val="26"/>
          <w:lang w:val="en-US" w:eastAsia="ro-RO"/>
        </w:rPr>
        <w:t xml:space="preserve">1 spital (furnizor </w:t>
      </w:r>
      <w:r w:rsidR="00A219CC" w:rsidRPr="00F91C8B">
        <w:rPr>
          <w:rFonts w:ascii="Times New Roman" w:eastAsia="Times New Roman" w:hAnsi="Times New Roman" w:cs="Times New Roman"/>
          <w:bCs/>
          <w:iCs/>
          <w:sz w:val="26"/>
          <w:szCs w:val="26"/>
          <w:lang w:val="en-US" w:eastAsia="ro-RO"/>
        </w:rPr>
        <w:t>public</w:t>
      </w:r>
      <w:r w:rsidR="00F91C8B" w:rsidRPr="00F91C8B">
        <w:rPr>
          <w:rFonts w:ascii="Times New Roman" w:eastAsia="Times New Roman" w:hAnsi="Times New Roman" w:cs="Times New Roman"/>
          <w:bCs/>
          <w:iCs/>
          <w:sz w:val="26"/>
          <w:szCs w:val="26"/>
          <w:lang w:val="en-US" w:eastAsia="ro-RO"/>
        </w:rPr>
        <w:t>) și 5 furnizori  privați</w:t>
      </w:r>
    </w:p>
    <w:p w:rsidR="00E34528" w:rsidRPr="00F91C8B" w:rsidRDefault="00E34528" w:rsidP="00F91C8B">
      <w:pPr>
        <w:pStyle w:val="ListParagraph"/>
        <w:numPr>
          <w:ilvl w:val="0"/>
          <w:numId w:val="36"/>
        </w:numPr>
        <w:spacing w:after="0" w:line="320" w:lineRule="exact"/>
        <w:jc w:val="both"/>
        <w:rPr>
          <w:rFonts w:ascii="Times New Roman" w:eastAsia="Times New Roman" w:hAnsi="Times New Roman" w:cs="Times New Roman"/>
          <w:bCs/>
          <w:iCs/>
          <w:sz w:val="26"/>
          <w:szCs w:val="26"/>
          <w:lang w:val="en-US" w:eastAsia="ro-RO"/>
        </w:rPr>
      </w:pPr>
      <w:r w:rsidRPr="00F91C8B">
        <w:rPr>
          <w:rFonts w:ascii="Times New Roman" w:eastAsia="Times New Roman" w:hAnsi="Times New Roman" w:cs="Times New Roman"/>
          <w:bCs/>
          <w:iCs/>
          <w:sz w:val="26"/>
          <w:szCs w:val="26"/>
          <w:lang w:val="en-US" w:eastAsia="ro-RO"/>
        </w:rPr>
        <w:t>Zona Balș</w:t>
      </w:r>
      <w:r w:rsidR="00F91C8B" w:rsidRPr="00F91C8B">
        <w:rPr>
          <w:rFonts w:ascii="Times New Roman" w:eastAsia="Times New Roman" w:hAnsi="Times New Roman" w:cs="Times New Roman"/>
          <w:bCs/>
          <w:iCs/>
          <w:sz w:val="26"/>
          <w:szCs w:val="26"/>
          <w:lang w:val="en-US" w:eastAsia="ro-RO"/>
        </w:rPr>
        <w:t xml:space="preserve"> - 2 furnizori  privati</w:t>
      </w:r>
    </w:p>
    <w:p w:rsidR="00E34528" w:rsidRPr="00F91C8B" w:rsidRDefault="00E34528" w:rsidP="00F91C8B">
      <w:pPr>
        <w:pStyle w:val="ListParagraph"/>
        <w:numPr>
          <w:ilvl w:val="0"/>
          <w:numId w:val="36"/>
        </w:numPr>
        <w:spacing w:after="0" w:line="320" w:lineRule="exact"/>
        <w:jc w:val="both"/>
        <w:rPr>
          <w:rFonts w:ascii="Times New Roman" w:eastAsia="Times New Roman" w:hAnsi="Times New Roman" w:cs="Times New Roman"/>
          <w:bCs/>
          <w:iCs/>
          <w:sz w:val="26"/>
          <w:szCs w:val="26"/>
          <w:lang w:val="en-US" w:eastAsia="ro-RO"/>
        </w:rPr>
      </w:pPr>
      <w:r w:rsidRPr="00F91C8B">
        <w:rPr>
          <w:rFonts w:ascii="Times New Roman" w:eastAsia="Times New Roman" w:hAnsi="Times New Roman" w:cs="Times New Roman"/>
          <w:bCs/>
          <w:iCs/>
          <w:sz w:val="26"/>
          <w:szCs w:val="26"/>
          <w:lang w:val="en-US" w:eastAsia="ro-RO"/>
        </w:rPr>
        <w:t>Zona Caracal</w:t>
      </w:r>
      <w:r w:rsidR="00F91C8B" w:rsidRPr="00F91C8B">
        <w:rPr>
          <w:rFonts w:ascii="Times New Roman" w:eastAsia="Times New Roman" w:hAnsi="Times New Roman" w:cs="Times New Roman"/>
          <w:bCs/>
          <w:iCs/>
          <w:sz w:val="26"/>
          <w:szCs w:val="26"/>
          <w:lang w:val="en-US" w:eastAsia="ro-RO"/>
        </w:rPr>
        <w:t xml:space="preserve"> - 1 spital (furnizor public) și 2 furnizori  privati</w:t>
      </w:r>
    </w:p>
    <w:p w:rsidR="00E34528" w:rsidRPr="00F91C8B" w:rsidRDefault="00E34528" w:rsidP="00F91C8B">
      <w:pPr>
        <w:pStyle w:val="ListParagraph"/>
        <w:numPr>
          <w:ilvl w:val="0"/>
          <w:numId w:val="36"/>
        </w:numPr>
        <w:spacing w:after="0" w:line="320" w:lineRule="exact"/>
        <w:jc w:val="both"/>
        <w:rPr>
          <w:rFonts w:ascii="Times New Roman" w:eastAsia="Times New Roman" w:hAnsi="Times New Roman" w:cs="Times New Roman"/>
          <w:bCs/>
          <w:iCs/>
          <w:sz w:val="26"/>
          <w:szCs w:val="26"/>
          <w:lang w:val="en-US" w:eastAsia="ro-RO"/>
        </w:rPr>
      </w:pPr>
      <w:r w:rsidRPr="00F91C8B">
        <w:rPr>
          <w:rFonts w:ascii="Times New Roman" w:eastAsia="Times New Roman" w:hAnsi="Times New Roman" w:cs="Times New Roman"/>
          <w:bCs/>
          <w:iCs/>
          <w:sz w:val="26"/>
          <w:szCs w:val="26"/>
          <w:lang w:val="en-US" w:eastAsia="ro-RO"/>
        </w:rPr>
        <w:t>Zona Corabia</w:t>
      </w:r>
      <w:r w:rsidR="00F91C8B" w:rsidRPr="00F91C8B">
        <w:rPr>
          <w:rFonts w:ascii="Times New Roman" w:eastAsia="Times New Roman" w:hAnsi="Times New Roman" w:cs="Times New Roman"/>
          <w:bCs/>
          <w:iCs/>
          <w:sz w:val="26"/>
          <w:szCs w:val="26"/>
          <w:lang w:val="en-US" w:eastAsia="ro-RO"/>
        </w:rPr>
        <w:t xml:space="preserve"> - 1 furnizor  privat</w:t>
      </w:r>
    </w:p>
    <w:p w:rsidR="005F0637" w:rsidRPr="00F91C8B" w:rsidRDefault="005F0637" w:rsidP="005F0637">
      <w:pPr>
        <w:numPr>
          <w:ilvl w:val="0"/>
          <w:numId w:val="5"/>
        </w:numPr>
        <w:spacing w:after="0" w:line="320" w:lineRule="exact"/>
        <w:ind w:left="-86" w:firstLine="432"/>
        <w:jc w:val="both"/>
        <w:rPr>
          <w:rFonts w:ascii="Times New Roman" w:eastAsia="Times New Roman" w:hAnsi="Times New Roman" w:cs="Times New Roman"/>
          <w:bCs/>
          <w:iCs/>
          <w:sz w:val="26"/>
          <w:szCs w:val="26"/>
          <w:lang w:val="en-US" w:eastAsia="ro-RO"/>
        </w:rPr>
      </w:pPr>
      <w:r w:rsidRPr="00F91C8B">
        <w:rPr>
          <w:rFonts w:ascii="Times New Roman" w:eastAsia="Times New Roman" w:hAnsi="Times New Roman" w:cs="Times New Roman"/>
          <w:bCs/>
          <w:iCs/>
          <w:sz w:val="26"/>
          <w:szCs w:val="26"/>
          <w:lang w:val="en-US" w:eastAsia="ro-RO"/>
        </w:rPr>
        <w:t xml:space="preserve">Radiologie </w:t>
      </w:r>
      <w:r w:rsidRPr="00F91C8B">
        <w:rPr>
          <w:rFonts w:ascii="Times New Roman" w:eastAsia="Times New Roman" w:hAnsi="Times New Roman" w:cs="Times New Roman"/>
          <w:bCs/>
          <w:iCs/>
          <w:sz w:val="26"/>
          <w:szCs w:val="26"/>
          <w:lang w:eastAsia="ro-RO"/>
        </w:rPr>
        <w:t xml:space="preserve">și imagistică medicală </w:t>
      </w:r>
      <w:r w:rsidR="00FE6F56" w:rsidRPr="00F91C8B">
        <w:rPr>
          <w:rFonts w:ascii="Times New Roman" w:eastAsia="Times New Roman" w:hAnsi="Times New Roman" w:cs="Times New Roman"/>
          <w:iCs/>
          <w:sz w:val="26"/>
          <w:szCs w:val="26"/>
          <w:lang w:eastAsia="ro-RO"/>
        </w:rPr>
        <w:t>6</w:t>
      </w:r>
      <w:r w:rsidRPr="00F91C8B">
        <w:rPr>
          <w:rFonts w:ascii="Times New Roman" w:eastAsia="Times New Roman" w:hAnsi="Times New Roman" w:cs="Times New Roman"/>
          <w:bCs/>
          <w:iCs/>
          <w:sz w:val="26"/>
          <w:szCs w:val="26"/>
          <w:lang w:eastAsia="ro-RO"/>
        </w:rPr>
        <w:t xml:space="preserve"> furnizori</w:t>
      </w:r>
      <w:r w:rsidR="00E34528" w:rsidRPr="00F91C8B">
        <w:rPr>
          <w:rFonts w:ascii="Times New Roman" w:eastAsia="Times New Roman" w:hAnsi="Times New Roman" w:cs="Times New Roman"/>
          <w:bCs/>
          <w:iCs/>
          <w:sz w:val="26"/>
          <w:szCs w:val="26"/>
          <w:lang w:eastAsia="ro-RO"/>
        </w:rPr>
        <w:t xml:space="preserve">, </w:t>
      </w:r>
      <w:r w:rsidR="00E34528" w:rsidRPr="00F91C8B">
        <w:rPr>
          <w:rFonts w:ascii="Times New Roman" w:eastAsia="Times New Roman" w:hAnsi="Times New Roman" w:cs="Times New Roman"/>
          <w:bCs/>
          <w:iCs/>
          <w:sz w:val="26"/>
          <w:szCs w:val="26"/>
          <w:lang w:val="en-US" w:eastAsia="ro-RO"/>
        </w:rPr>
        <w:t>din care:</w:t>
      </w:r>
    </w:p>
    <w:p w:rsidR="00E34528" w:rsidRPr="00F91C8B" w:rsidRDefault="00E34528" w:rsidP="00F91C8B">
      <w:pPr>
        <w:pStyle w:val="ListParagraph"/>
        <w:numPr>
          <w:ilvl w:val="0"/>
          <w:numId w:val="5"/>
        </w:numPr>
        <w:spacing w:after="0" w:line="320" w:lineRule="exact"/>
        <w:jc w:val="both"/>
        <w:rPr>
          <w:rFonts w:ascii="Times New Roman" w:eastAsia="Times New Roman" w:hAnsi="Times New Roman" w:cs="Times New Roman"/>
          <w:bCs/>
          <w:iCs/>
          <w:sz w:val="26"/>
          <w:szCs w:val="26"/>
          <w:lang w:val="en-US" w:eastAsia="ro-RO"/>
        </w:rPr>
      </w:pPr>
      <w:r w:rsidRPr="00F91C8B">
        <w:rPr>
          <w:rFonts w:ascii="Times New Roman" w:eastAsia="Times New Roman" w:hAnsi="Times New Roman" w:cs="Times New Roman"/>
          <w:bCs/>
          <w:iCs/>
          <w:sz w:val="26"/>
          <w:szCs w:val="26"/>
          <w:lang w:val="en-US" w:eastAsia="ro-RO"/>
        </w:rPr>
        <w:t>Zona Slatina</w:t>
      </w:r>
      <w:r w:rsidR="00F91C8B" w:rsidRPr="00F91C8B">
        <w:rPr>
          <w:rFonts w:ascii="Times New Roman" w:eastAsia="Times New Roman" w:hAnsi="Times New Roman" w:cs="Times New Roman"/>
          <w:bCs/>
          <w:iCs/>
          <w:sz w:val="26"/>
          <w:szCs w:val="26"/>
          <w:lang w:val="en-US" w:eastAsia="ro-RO"/>
        </w:rPr>
        <w:t xml:space="preserve"> - 1 spital (furnizor public) și 2 furnizori  privați</w:t>
      </w:r>
    </w:p>
    <w:p w:rsidR="00E34528" w:rsidRPr="00F91C8B" w:rsidRDefault="00E34528" w:rsidP="00F91C8B">
      <w:pPr>
        <w:pStyle w:val="ListParagraph"/>
        <w:numPr>
          <w:ilvl w:val="0"/>
          <w:numId w:val="5"/>
        </w:numPr>
        <w:spacing w:after="0" w:line="320" w:lineRule="exact"/>
        <w:jc w:val="both"/>
        <w:rPr>
          <w:rFonts w:ascii="Times New Roman" w:eastAsia="Times New Roman" w:hAnsi="Times New Roman" w:cs="Times New Roman"/>
          <w:bCs/>
          <w:iCs/>
          <w:sz w:val="26"/>
          <w:szCs w:val="26"/>
          <w:lang w:val="en-US" w:eastAsia="ro-RO"/>
        </w:rPr>
      </w:pPr>
      <w:r w:rsidRPr="00F91C8B">
        <w:rPr>
          <w:rFonts w:ascii="Times New Roman" w:eastAsia="Times New Roman" w:hAnsi="Times New Roman" w:cs="Times New Roman"/>
          <w:bCs/>
          <w:iCs/>
          <w:sz w:val="26"/>
          <w:szCs w:val="26"/>
          <w:lang w:val="en-US" w:eastAsia="ro-RO"/>
        </w:rPr>
        <w:t>Zona Balș</w:t>
      </w:r>
      <w:r w:rsidR="00F91C8B" w:rsidRPr="00F91C8B">
        <w:rPr>
          <w:rFonts w:ascii="Times New Roman" w:eastAsia="Times New Roman" w:hAnsi="Times New Roman" w:cs="Times New Roman"/>
          <w:bCs/>
          <w:iCs/>
          <w:sz w:val="26"/>
          <w:szCs w:val="26"/>
          <w:lang w:val="en-US" w:eastAsia="ro-RO"/>
        </w:rPr>
        <w:t xml:space="preserve"> - 1 spital (furnizor public)</w:t>
      </w:r>
    </w:p>
    <w:p w:rsidR="00E34528" w:rsidRPr="00F91C8B" w:rsidRDefault="00E34528" w:rsidP="00F91C8B">
      <w:pPr>
        <w:pStyle w:val="ListParagraph"/>
        <w:numPr>
          <w:ilvl w:val="0"/>
          <w:numId w:val="5"/>
        </w:numPr>
        <w:spacing w:after="0" w:line="320" w:lineRule="exact"/>
        <w:jc w:val="both"/>
        <w:rPr>
          <w:rFonts w:ascii="Times New Roman" w:eastAsia="Times New Roman" w:hAnsi="Times New Roman" w:cs="Times New Roman"/>
          <w:bCs/>
          <w:iCs/>
          <w:sz w:val="26"/>
          <w:szCs w:val="26"/>
          <w:lang w:val="en-US" w:eastAsia="ro-RO"/>
        </w:rPr>
      </w:pPr>
      <w:r w:rsidRPr="00F91C8B">
        <w:rPr>
          <w:rFonts w:ascii="Times New Roman" w:eastAsia="Times New Roman" w:hAnsi="Times New Roman" w:cs="Times New Roman"/>
          <w:bCs/>
          <w:iCs/>
          <w:sz w:val="26"/>
          <w:szCs w:val="26"/>
          <w:lang w:val="en-US" w:eastAsia="ro-RO"/>
        </w:rPr>
        <w:t>Zona Caracal</w:t>
      </w:r>
      <w:r w:rsidR="00F91C8B" w:rsidRPr="00F91C8B">
        <w:rPr>
          <w:rFonts w:ascii="Times New Roman" w:eastAsia="Times New Roman" w:hAnsi="Times New Roman" w:cs="Times New Roman"/>
          <w:bCs/>
          <w:iCs/>
          <w:sz w:val="26"/>
          <w:szCs w:val="26"/>
          <w:lang w:val="en-US" w:eastAsia="ro-RO"/>
        </w:rPr>
        <w:t xml:space="preserve"> - 1 spital (furnizor public)</w:t>
      </w:r>
    </w:p>
    <w:p w:rsidR="00E34528" w:rsidRPr="00F91C8B" w:rsidRDefault="00E34528" w:rsidP="00F91C8B">
      <w:pPr>
        <w:pStyle w:val="ListParagraph"/>
        <w:numPr>
          <w:ilvl w:val="0"/>
          <w:numId w:val="5"/>
        </w:numPr>
        <w:spacing w:after="0" w:line="320" w:lineRule="exact"/>
        <w:jc w:val="both"/>
        <w:rPr>
          <w:rFonts w:ascii="Times New Roman" w:eastAsia="Times New Roman" w:hAnsi="Times New Roman" w:cs="Times New Roman"/>
          <w:bCs/>
          <w:iCs/>
          <w:sz w:val="26"/>
          <w:szCs w:val="26"/>
          <w:lang w:val="en-US" w:eastAsia="ro-RO"/>
        </w:rPr>
      </w:pPr>
      <w:r w:rsidRPr="00F91C8B">
        <w:rPr>
          <w:rFonts w:ascii="Times New Roman" w:eastAsia="Times New Roman" w:hAnsi="Times New Roman" w:cs="Times New Roman"/>
          <w:bCs/>
          <w:iCs/>
          <w:sz w:val="26"/>
          <w:szCs w:val="26"/>
          <w:lang w:val="en-US" w:eastAsia="ro-RO"/>
        </w:rPr>
        <w:t>Zona Corabia</w:t>
      </w:r>
      <w:r w:rsidR="00F91C8B" w:rsidRPr="00F91C8B">
        <w:rPr>
          <w:rFonts w:ascii="Times New Roman" w:eastAsia="Times New Roman" w:hAnsi="Times New Roman" w:cs="Times New Roman"/>
          <w:bCs/>
          <w:iCs/>
          <w:sz w:val="26"/>
          <w:szCs w:val="26"/>
          <w:lang w:val="en-US" w:eastAsia="ro-RO"/>
        </w:rPr>
        <w:t xml:space="preserve"> - 1 spital (furnizor public)</w:t>
      </w:r>
    </w:p>
    <w:p w:rsidR="00FE6F56" w:rsidRPr="005B2CE1" w:rsidRDefault="00FE6F56" w:rsidP="00FE6F56">
      <w:pPr>
        <w:pStyle w:val="ListParagraph"/>
        <w:numPr>
          <w:ilvl w:val="0"/>
          <w:numId w:val="5"/>
        </w:numPr>
        <w:spacing w:after="0" w:line="320" w:lineRule="exact"/>
        <w:ind w:left="720"/>
        <w:jc w:val="both"/>
        <w:rPr>
          <w:rFonts w:ascii="Times New Roman" w:eastAsia="Times New Roman" w:hAnsi="Times New Roman" w:cs="Times New Roman"/>
          <w:bCs/>
          <w:iCs/>
          <w:sz w:val="26"/>
          <w:szCs w:val="26"/>
          <w:lang w:val="en-US" w:eastAsia="ro-RO"/>
        </w:rPr>
      </w:pPr>
      <w:r w:rsidRPr="005B2CE1">
        <w:rPr>
          <w:rFonts w:ascii="Times New Roman" w:eastAsia="Times New Roman" w:hAnsi="Times New Roman" w:cs="Times New Roman"/>
          <w:bCs/>
          <w:iCs/>
          <w:sz w:val="26"/>
          <w:szCs w:val="26"/>
          <w:lang w:val="en-US" w:eastAsia="ro-RO"/>
        </w:rPr>
        <w:t>Pentru asistenţa medicală ambulatorie de specialitate pentru specialităţile paraclinice s-au încheiat cu medicii de familie 6 acte adiționale pentru ecografie generală (abdomen și pelvis) și cu medicii de specialitate pentru specialitățile clinice 1 acte adiționale pentru ecografii.</w:t>
      </w:r>
    </w:p>
    <w:p w:rsidR="005A0244" w:rsidRPr="005B2CE1" w:rsidRDefault="0001243B" w:rsidP="0001243B">
      <w:pPr>
        <w:spacing w:after="0" w:line="320" w:lineRule="exact"/>
        <w:ind w:left="274" w:firstLine="228"/>
        <w:jc w:val="both"/>
        <w:rPr>
          <w:rFonts w:ascii="Times New Roman" w:eastAsia="Times New Roman" w:hAnsi="Times New Roman" w:cs="Times New Roman"/>
          <w:bCs/>
          <w:iCs/>
          <w:color w:val="000000"/>
          <w:sz w:val="26"/>
          <w:szCs w:val="26"/>
          <w:lang w:eastAsia="ro-RO"/>
        </w:rPr>
      </w:pPr>
      <w:r>
        <w:rPr>
          <w:rFonts w:ascii="Times New Roman" w:eastAsia="Times New Roman" w:hAnsi="Times New Roman" w:cs="Times New Roman"/>
          <w:bCs/>
          <w:iCs/>
          <w:color w:val="000000"/>
          <w:sz w:val="26"/>
          <w:szCs w:val="26"/>
          <w:lang w:eastAsia="ro-RO"/>
        </w:rPr>
        <w:t xml:space="preserve">    </w:t>
      </w:r>
      <w:r w:rsidR="000D553E" w:rsidRPr="005B2CE1">
        <w:rPr>
          <w:rFonts w:ascii="Times New Roman" w:eastAsia="Times New Roman" w:hAnsi="Times New Roman" w:cs="Times New Roman"/>
          <w:bCs/>
          <w:iCs/>
          <w:color w:val="000000"/>
          <w:sz w:val="26"/>
          <w:szCs w:val="26"/>
          <w:lang w:eastAsia="ro-RO"/>
        </w:rPr>
        <w:t xml:space="preserve">Bugetul alocat pentru asistența medicală </w:t>
      </w:r>
      <w:r w:rsidR="002A487D" w:rsidRPr="005B2CE1">
        <w:rPr>
          <w:rFonts w:ascii="Times New Roman" w:eastAsia="Times New Roman" w:hAnsi="Times New Roman" w:cs="Times New Roman"/>
          <w:bCs/>
          <w:iCs/>
          <w:color w:val="000000"/>
          <w:sz w:val="26"/>
          <w:szCs w:val="26"/>
          <w:lang w:eastAsia="ro-RO"/>
        </w:rPr>
        <w:t>pentru specialități paraclinice</w:t>
      </w:r>
      <w:r w:rsidR="000D553E" w:rsidRPr="005B2CE1">
        <w:rPr>
          <w:rFonts w:ascii="Times New Roman" w:eastAsia="Times New Roman" w:hAnsi="Times New Roman" w:cs="Times New Roman"/>
          <w:bCs/>
          <w:iCs/>
          <w:color w:val="000000"/>
          <w:sz w:val="26"/>
          <w:szCs w:val="26"/>
          <w:lang w:eastAsia="ro-RO"/>
        </w:rPr>
        <w:t xml:space="preserve"> pentru primele 6 luni ale anului este de </w:t>
      </w:r>
      <w:r w:rsidR="000D553E" w:rsidRPr="00896DAE">
        <w:rPr>
          <w:rFonts w:ascii="Times New Roman" w:eastAsia="Times New Roman" w:hAnsi="Times New Roman" w:cs="Times New Roman"/>
          <w:b/>
          <w:bCs/>
          <w:iCs/>
          <w:color w:val="000000"/>
          <w:sz w:val="26"/>
          <w:szCs w:val="26"/>
          <w:lang w:eastAsia="ro-RO"/>
        </w:rPr>
        <w:t>6.</w:t>
      </w:r>
      <w:r w:rsidR="002A487D" w:rsidRPr="00896DAE">
        <w:rPr>
          <w:rFonts w:ascii="Times New Roman" w:eastAsia="Times New Roman" w:hAnsi="Times New Roman" w:cs="Times New Roman"/>
          <w:b/>
          <w:bCs/>
          <w:iCs/>
          <w:color w:val="000000"/>
          <w:sz w:val="26"/>
          <w:szCs w:val="26"/>
          <w:lang w:eastAsia="ro-RO"/>
        </w:rPr>
        <w:t>544</w:t>
      </w:r>
      <w:r w:rsidR="000D553E" w:rsidRPr="00896DAE">
        <w:rPr>
          <w:rFonts w:ascii="Times New Roman" w:eastAsia="Times New Roman" w:hAnsi="Times New Roman" w:cs="Times New Roman"/>
          <w:b/>
          <w:bCs/>
          <w:iCs/>
          <w:color w:val="000000"/>
          <w:sz w:val="26"/>
          <w:szCs w:val="26"/>
          <w:lang w:eastAsia="ro-RO"/>
        </w:rPr>
        <w:t>.</w:t>
      </w:r>
      <w:r w:rsidR="002A487D" w:rsidRPr="00896DAE">
        <w:rPr>
          <w:rFonts w:ascii="Times New Roman" w:eastAsia="Times New Roman" w:hAnsi="Times New Roman" w:cs="Times New Roman"/>
          <w:b/>
          <w:bCs/>
          <w:iCs/>
          <w:color w:val="000000"/>
          <w:sz w:val="26"/>
          <w:szCs w:val="26"/>
          <w:lang w:eastAsia="ro-RO"/>
        </w:rPr>
        <w:t>44</w:t>
      </w:r>
      <w:r w:rsidR="000D553E" w:rsidRPr="00896DAE">
        <w:rPr>
          <w:rFonts w:ascii="Times New Roman" w:eastAsia="Times New Roman" w:hAnsi="Times New Roman" w:cs="Times New Roman"/>
          <w:b/>
          <w:bCs/>
          <w:iCs/>
          <w:color w:val="000000"/>
          <w:sz w:val="26"/>
          <w:szCs w:val="26"/>
          <w:lang w:eastAsia="ro-RO"/>
        </w:rPr>
        <w:t>0 lei</w:t>
      </w:r>
      <w:r w:rsidR="000D553E" w:rsidRPr="005B2CE1">
        <w:rPr>
          <w:rFonts w:ascii="Times New Roman" w:eastAsia="Times New Roman" w:hAnsi="Times New Roman" w:cs="Times New Roman"/>
          <w:bCs/>
          <w:iCs/>
          <w:color w:val="000000"/>
          <w:sz w:val="26"/>
          <w:szCs w:val="26"/>
          <w:lang w:eastAsia="ro-RO"/>
        </w:rPr>
        <w:t>.</w:t>
      </w:r>
    </w:p>
    <w:p w:rsidR="002A487D" w:rsidRPr="005B2CE1" w:rsidRDefault="002A487D" w:rsidP="000D553E">
      <w:pPr>
        <w:spacing w:after="0" w:line="320" w:lineRule="exact"/>
        <w:ind w:left="274"/>
        <w:jc w:val="both"/>
        <w:rPr>
          <w:rFonts w:ascii="Times New Roman" w:eastAsia="Times New Roman" w:hAnsi="Times New Roman" w:cs="Times New Roman"/>
          <w:bCs/>
          <w:iCs/>
          <w:color w:val="000000"/>
          <w:sz w:val="26"/>
          <w:szCs w:val="26"/>
          <w:lang w:eastAsia="ro-RO"/>
        </w:rPr>
      </w:pPr>
    </w:p>
    <w:p w:rsidR="002B5CB7" w:rsidRPr="005B2CE1" w:rsidRDefault="002B5CB7" w:rsidP="001B3C8E">
      <w:pPr>
        <w:pStyle w:val="ListParagraph"/>
        <w:numPr>
          <w:ilvl w:val="1"/>
          <w:numId w:val="13"/>
        </w:numPr>
        <w:spacing w:after="0" w:line="240" w:lineRule="auto"/>
        <w:jc w:val="both"/>
        <w:rPr>
          <w:rFonts w:ascii="Times New Roman" w:eastAsia="Times New Roman" w:hAnsi="Times New Roman" w:cs="Times New Roman"/>
          <w:b/>
          <w:i/>
          <w:sz w:val="26"/>
          <w:szCs w:val="26"/>
          <w:u w:val="single"/>
          <w:lang w:eastAsia="ro-RO"/>
        </w:rPr>
      </w:pPr>
      <w:r w:rsidRPr="005B2CE1">
        <w:rPr>
          <w:rFonts w:ascii="Times New Roman" w:eastAsia="Times New Roman" w:hAnsi="Times New Roman" w:cs="Times New Roman"/>
          <w:b/>
          <w:i/>
          <w:sz w:val="26"/>
          <w:szCs w:val="26"/>
          <w:u w:val="single"/>
          <w:lang w:eastAsia="ro-RO"/>
        </w:rPr>
        <w:t>Asistenţa medicală de specialitate din ambulatoriu  pentru specialitatea medicină dentară</w:t>
      </w:r>
    </w:p>
    <w:p w:rsidR="00312926" w:rsidRPr="0049317A" w:rsidRDefault="00312926" w:rsidP="00FE6F56">
      <w:pPr>
        <w:spacing w:after="0" w:line="320" w:lineRule="exact"/>
        <w:ind w:firstLine="360"/>
        <w:jc w:val="both"/>
        <w:rPr>
          <w:rFonts w:ascii="Times New Roman" w:eastAsia="Times New Roman" w:hAnsi="Times New Roman" w:cs="Times New Roman"/>
          <w:sz w:val="26"/>
          <w:szCs w:val="26"/>
          <w:lang w:eastAsia="ro-RO"/>
        </w:rPr>
      </w:pPr>
      <w:r w:rsidRPr="005B2CE1">
        <w:rPr>
          <w:rFonts w:ascii="Times New Roman" w:eastAsia="Times New Roman" w:hAnsi="Times New Roman" w:cs="Times New Roman"/>
          <w:sz w:val="26"/>
          <w:szCs w:val="26"/>
          <w:lang w:eastAsia="ro-RO"/>
        </w:rPr>
        <w:t xml:space="preserve">Asistenţa medicală dentară </w:t>
      </w:r>
      <w:r w:rsidR="0037127F" w:rsidRPr="005B2CE1">
        <w:rPr>
          <w:rFonts w:ascii="Times New Roman" w:eastAsia="Times New Roman" w:hAnsi="Times New Roman" w:cs="Times New Roman"/>
          <w:sz w:val="26"/>
          <w:szCs w:val="26"/>
          <w:lang w:eastAsia="ro-RO"/>
        </w:rPr>
        <w:t>este</w:t>
      </w:r>
      <w:r w:rsidRPr="005B2CE1">
        <w:rPr>
          <w:rFonts w:ascii="Times New Roman" w:eastAsia="Times New Roman" w:hAnsi="Times New Roman" w:cs="Times New Roman"/>
          <w:sz w:val="26"/>
          <w:szCs w:val="26"/>
          <w:lang w:eastAsia="ro-RO"/>
        </w:rPr>
        <w:t xml:space="preserve"> asigurat</w:t>
      </w:r>
      <w:r w:rsidR="0037127F" w:rsidRPr="005B2CE1">
        <w:rPr>
          <w:rFonts w:ascii="Times New Roman" w:eastAsia="Times New Roman" w:hAnsi="Times New Roman" w:cs="Times New Roman"/>
          <w:sz w:val="26"/>
          <w:szCs w:val="26"/>
          <w:lang w:eastAsia="ro-RO"/>
        </w:rPr>
        <w:t>ă</w:t>
      </w:r>
      <w:r w:rsidRPr="005B2CE1">
        <w:rPr>
          <w:rFonts w:ascii="Times New Roman" w:eastAsia="Times New Roman" w:hAnsi="Times New Roman" w:cs="Times New Roman"/>
          <w:sz w:val="26"/>
          <w:szCs w:val="26"/>
          <w:lang w:eastAsia="ro-RO"/>
        </w:rPr>
        <w:t xml:space="preserve"> de</w:t>
      </w:r>
      <w:r w:rsidR="00FE6F56" w:rsidRPr="005B2CE1">
        <w:rPr>
          <w:rFonts w:ascii="Times New Roman" w:eastAsia="Times New Roman" w:hAnsi="Times New Roman" w:cs="Times New Roman"/>
          <w:sz w:val="26"/>
          <w:szCs w:val="26"/>
          <w:lang w:eastAsia="ro-RO"/>
        </w:rPr>
        <w:t xml:space="preserve"> 2</w:t>
      </w:r>
      <w:r w:rsidR="006E479C">
        <w:rPr>
          <w:rFonts w:ascii="Times New Roman" w:eastAsia="Times New Roman" w:hAnsi="Times New Roman" w:cs="Times New Roman"/>
          <w:sz w:val="26"/>
          <w:szCs w:val="26"/>
          <w:lang w:eastAsia="ro-RO"/>
        </w:rPr>
        <w:t>7</w:t>
      </w:r>
      <w:r w:rsidR="00FE6F56" w:rsidRPr="005B2CE1">
        <w:rPr>
          <w:rFonts w:ascii="Times New Roman" w:eastAsia="Times New Roman" w:hAnsi="Times New Roman" w:cs="Times New Roman"/>
          <w:sz w:val="26"/>
          <w:szCs w:val="26"/>
          <w:lang w:eastAsia="ro-RO"/>
        </w:rPr>
        <w:t xml:space="preserve"> de furnizori la care își desfășoară activitatea  37 </w:t>
      </w:r>
      <w:r w:rsidR="00FE6F56" w:rsidRPr="0049317A">
        <w:rPr>
          <w:rFonts w:ascii="Times New Roman" w:eastAsia="Times New Roman" w:hAnsi="Times New Roman" w:cs="Times New Roman"/>
          <w:sz w:val="26"/>
          <w:szCs w:val="26"/>
          <w:lang w:eastAsia="ro-RO"/>
        </w:rPr>
        <w:t>de medici dentişti. 1</w:t>
      </w:r>
      <w:r w:rsidR="0049317A" w:rsidRPr="0049317A">
        <w:rPr>
          <w:rFonts w:ascii="Times New Roman" w:eastAsia="Times New Roman" w:hAnsi="Times New Roman" w:cs="Times New Roman"/>
          <w:sz w:val="26"/>
          <w:szCs w:val="26"/>
          <w:lang w:eastAsia="ro-RO"/>
        </w:rPr>
        <w:t>6</w:t>
      </w:r>
      <w:r w:rsidR="00FE6F56" w:rsidRPr="0049317A">
        <w:rPr>
          <w:rFonts w:ascii="Times New Roman" w:eastAsia="Times New Roman" w:hAnsi="Times New Roman" w:cs="Times New Roman"/>
          <w:sz w:val="26"/>
          <w:szCs w:val="26"/>
          <w:lang w:eastAsia="ro-RO"/>
        </w:rPr>
        <w:t xml:space="preserve"> c</w:t>
      </w:r>
      <w:r w:rsidRPr="0049317A">
        <w:rPr>
          <w:rFonts w:ascii="Times New Roman" w:eastAsia="Times New Roman" w:hAnsi="Times New Roman" w:cs="Times New Roman"/>
          <w:sz w:val="26"/>
          <w:szCs w:val="26"/>
          <w:lang w:eastAsia="ro-RO"/>
        </w:rPr>
        <w:t xml:space="preserve">abinete medicale </w:t>
      </w:r>
      <w:r w:rsidR="00FE6F56" w:rsidRPr="0049317A">
        <w:rPr>
          <w:rFonts w:ascii="Times New Roman" w:eastAsia="Times New Roman" w:hAnsi="Times New Roman" w:cs="Times New Roman"/>
          <w:sz w:val="26"/>
          <w:szCs w:val="26"/>
          <w:lang w:eastAsia="ro-RO"/>
        </w:rPr>
        <w:t>sunt în mediul urban și 11 în mediul rural.</w:t>
      </w:r>
    </w:p>
    <w:p w:rsidR="006E479C" w:rsidRPr="0049317A" w:rsidRDefault="006E479C" w:rsidP="006E479C">
      <w:pPr>
        <w:spacing w:after="0" w:line="320" w:lineRule="exact"/>
        <w:ind w:firstLine="360"/>
        <w:jc w:val="both"/>
        <w:rPr>
          <w:rFonts w:ascii="Times New Roman" w:eastAsia="Times New Roman" w:hAnsi="Times New Roman" w:cs="Times New Roman"/>
          <w:sz w:val="26"/>
          <w:szCs w:val="26"/>
          <w:lang w:eastAsia="ro-RO"/>
        </w:rPr>
      </w:pPr>
      <w:r w:rsidRPr="0049317A">
        <w:rPr>
          <w:rFonts w:ascii="Times New Roman" w:eastAsia="Times New Roman" w:hAnsi="Times New Roman" w:cs="Times New Roman"/>
          <w:sz w:val="26"/>
          <w:szCs w:val="26"/>
          <w:lang w:eastAsia="ro-RO"/>
        </w:rPr>
        <w:t>•</w:t>
      </w:r>
      <w:r w:rsidRPr="0049317A">
        <w:rPr>
          <w:rFonts w:ascii="Times New Roman" w:eastAsia="Times New Roman" w:hAnsi="Times New Roman" w:cs="Times New Roman"/>
          <w:sz w:val="26"/>
          <w:szCs w:val="26"/>
          <w:lang w:eastAsia="ro-RO"/>
        </w:rPr>
        <w:tab/>
        <w:t>Zona Slatina – 11 cabinete</w:t>
      </w:r>
    </w:p>
    <w:p w:rsidR="006E479C" w:rsidRPr="0049317A" w:rsidRDefault="006E479C" w:rsidP="006E479C">
      <w:pPr>
        <w:spacing w:after="0" w:line="320" w:lineRule="exact"/>
        <w:ind w:firstLine="360"/>
        <w:jc w:val="both"/>
        <w:rPr>
          <w:rFonts w:ascii="Times New Roman" w:eastAsia="Times New Roman" w:hAnsi="Times New Roman" w:cs="Times New Roman"/>
          <w:sz w:val="26"/>
          <w:szCs w:val="26"/>
          <w:lang w:eastAsia="ro-RO"/>
        </w:rPr>
      </w:pPr>
      <w:r w:rsidRPr="0049317A">
        <w:rPr>
          <w:rFonts w:ascii="Times New Roman" w:eastAsia="Times New Roman" w:hAnsi="Times New Roman" w:cs="Times New Roman"/>
          <w:sz w:val="26"/>
          <w:szCs w:val="26"/>
          <w:lang w:eastAsia="ro-RO"/>
        </w:rPr>
        <w:t>•</w:t>
      </w:r>
      <w:r w:rsidRPr="0049317A">
        <w:rPr>
          <w:rFonts w:ascii="Times New Roman" w:eastAsia="Times New Roman" w:hAnsi="Times New Roman" w:cs="Times New Roman"/>
          <w:sz w:val="26"/>
          <w:szCs w:val="26"/>
          <w:lang w:eastAsia="ro-RO"/>
        </w:rPr>
        <w:tab/>
        <w:t>Zona Balș - 2 cabinete</w:t>
      </w:r>
    </w:p>
    <w:p w:rsidR="006E479C" w:rsidRPr="0049317A" w:rsidRDefault="006E479C" w:rsidP="006E479C">
      <w:pPr>
        <w:spacing w:after="0" w:line="320" w:lineRule="exact"/>
        <w:ind w:firstLine="360"/>
        <w:jc w:val="both"/>
        <w:rPr>
          <w:rFonts w:ascii="Times New Roman" w:eastAsia="Times New Roman" w:hAnsi="Times New Roman" w:cs="Times New Roman"/>
          <w:sz w:val="26"/>
          <w:szCs w:val="26"/>
          <w:lang w:eastAsia="ro-RO"/>
        </w:rPr>
      </w:pPr>
      <w:r w:rsidRPr="0049317A">
        <w:rPr>
          <w:rFonts w:ascii="Times New Roman" w:eastAsia="Times New Roman" w:hAnsi="Times New Roman" w:cs="Times New Roman"/>
          <w:sz w:val="26"/>
          <w:szCs w:val="26"/>
          <w:lang w:eastAsia="ro-RO"/>
        </w:rPr>
        <w:t>•</w:t>
      </w:r>
      <w:r w:rsidRPr="0049317A">
        <w:rPr>
          <w:rFonts w:ascii="Times New Roman" w:eastAsia="Times New Roman" w:hAnsi="Times New Roman" w:cs="Times New Roman"/>
          <w:sz w:val="26"/>
          <w:szCs w:val="26"/>
          <w:lang w:eastAsia="ro-RO"/>
        </w:rPr>
        <w:tab/>
        <w:t>Zona Caracal – 2 cabinete</w:t>
      </w:r>
    </w:p>
    <w:p w:rsidR="006E479C" w:rsidRPr="0049317A" w:rsidRDefault="006E479C" w:rsidP="006E479C">
      <w:pPr>
        <w:pStyle w:val="ListParagraph"/>
        <w:numPr>
          <w:ilvl w:val="0"/>
          <w:numId w:val="38"/>
        </w:numPr>
        <w:spacing w:after="0" w:line="320" w:lineRule="exact"/>
        <w:ind w:left="720"/>
        <w:jc w:val="both"/>
        <w:rPr>
          <w:rFonts w:ascii="Times New Roman" w:eastAsia="Times New Roman" w:hAnsi="Times New Roman" w:cs="Times New Roman"/>
          <w:sz w:val="26"/>
          <w:szCs w:val="26"/>
          <w:lang w:eastAsia="ro-RO"/>
        </w:rPr>
      </w:pPr>
      <w:r w:rsidRPr="0049317A">
        <w:rPr>
          <w:rFonts w:ascii="Times New Roman" w:eastAsia="Times New Roman" w:hAnsi="Times New Roman" w:cs="Times New Roman"/>
          <w:sz w:val="26"/>
          <w:szCs w:val="26"/>
          <w:lang w:eastAsia="ro-RO"/>
        </w:rPr>
        <w:t>Zona Scornicești – 1 cabinet</w:t>
      </w:r>
    </w:p>
    <w:p w:rsidR="006E479C" w:rsidRPr="0049317A" w:rsidRDefault="006E479C" w:rsidP="006E479C">
      <w:pPr>
        <w:spacing w:after="0" w:line="320" w:lineRule="exact"/>
        <w:ind w:firstLine="360"/>
        <w:jc w:val="both"/>
        <w:rPr>
          <w:rFonts w:ascii="Times New Roman" w:eastAsia="Times New Roman" w:hAnsi="Times New Roman" w:cs="Times New Roman"/>
          <w:sz w:val="26"/>
          <w:szCs w:val="26"/>
          <w:lang w:eastAsia="ro-RO"/>
        </w:rPr>
      </w:pPr>
      <w:r w:rsidRPr="0049317A">
        <w:rPr>
          <w:rFonts w:ascii="Times New Roman" w:eastAsia="Times New Roman" w:hAnsi="Times New Roman" w:cs="Times New Roman"/>
          <w:sz w:val="26"/>
          <w:szCs w:val="26"/>
          <w:lang w:eastAsia="ro-RO"/>
        </w:rPr>
        <w:t>•</w:t>
      </w:r>
      <w:r w:rsidRPr="0049317A">
        <w:rPr>
          <w:rFonts w:ascii="Times New Roman" w:eastAsia="Times New Roman" w:hAnsi="Times New Roman" w:cs="Times New Roman"/>
          <w:sz w:val="26"/>
          <w:szCs w:val="26"/>
          <w:lang w:eastAsia="ro-RO"/>
        </w:rPr>
        <w:tab/>
        <w:t>În licalitățile: Morunglav, Orlea, Curtișoara, Brîncoveni, Crâmpoia, Giuvărăști, Cârlogani, Stoicănești,  Cilieni, Tufeni și Iancu-Jianu – cate 1 cabinet</w:t>
      </w:r>
    </w:p>
    <w:p w:rsidR="0001243B" w:rsidRDefault="0001243B" w:rsidP="006E479C">
      <w:pPr>
        <w:spacing w:after="0" w:line="320" w:lineRule="exact"/>
        <w:ind w:firstLine="360"/>
        <w:jc w:val="both"/>
        <w:rPr>
          <w:rFonts w:ascii="Times New Roman" w:eastAsia="Times New Roman" w:hAnsi="Times New Roman" w:cs="Times New Roman"/>
          <w:sz w:val="26"/>
          <w:szCs w:val="26"/>
          <w:lang w:eastAsia="ro-RO"/>
        </w:rPr>
      </w:pPr>
      <w:r w:rsidRPr="0049317A">
        <w:rPr>
          <w:rFonts w:ascii="Times New Roman" w:eastAsia="Times New Roman" w:hAnsi="Times New Roman" w:cs="Times New Roman"/>
          <w:sz w:val="26"/>
          <w:szCs w:val="26"/>
          <w:lang w:eastAsia="ro-RO"/>
        </w:rPr>
        <w:t xml:space="preserve">Asigurații beneficiază de servicii medicale de bază în ambulatoriul de specialitate </w:t>
      </w:r>
      <w:r w:rsidRPr="0001243B">
        <w:rPr>
          <w:rFonts w:ascii="Times New Roman" w:eastAsia="Times New Roman" w:hAnsi="Times New Roman" w:cs="Times New Roman"/>
          <w:sz w:val="26"/>
          <w:szCs w:val="26"/>
          <w:lang w:eastAsia="ro-RO"/>
        </w:rPr>
        <w:t>pentru medicină dentară</w:t>
      </w:r>
      <w:r>
        <w:rPr>
          <w:rFonts w:ascii="Times New Roman" w:eastAsia="Times New Roman" w:hAnsi="Times New Roman" w:cs="Times New Roman"/>
          <w:sz w:val="26"/>
          <w:szCs w:val="26"/>
          <w:lang w:eastAsia="ro-RO"/>
        </w:rPr>
        <w:t xml:space="preserve"> decontate de casa de sănătate astfel: </w:t>
      </w:r>
      <w:r w:rsidR="00D20E78">
        <w:rPr>
          <w:rFonts w:ascii="Times New Roman" w:eastAsia="Times New Roman" w:hAnsi="Times New Roman" w:cs="Times New Roman"/>
          <w:sz w:val="26"/>
          <w:szCs w:val="26"/>
          <w:lang w:eastAsia="ro-RO"/>
        </w:rPr>
        <w:t>s</w:t>
      </w:r>
      <w:r>
        <w:rPr>
          <w:rFonts w:ascii="Times New Roman" w:eastAsia="Times New Roman" w:hAnsi="Times New Roman" w:cs="Times New Roman"/>
          <w:sz w:val="26"/>
          <w:szCs w:val="26"/>
          <w:lang w:eastAsia="ro-RO"/>
        </w:rPr>
        <w:t>uma decontată de CAS pentru copii între 0-18 ani este de 100</w:t>
      </w:r>
      <w:r w:rsidR="00D20E78">
        <w:rPr>
          <w:rFonts w:ascii="Times New Roman" w:eastAsia="Times New Roman" w:hAnsi="Times New Roman" w:cs="Times New Roman"/>
          <w:sz w:val="26"/>
          <w:szCs w:val="26"/>
          <w:lang w:eastAsia="ro-RO"/>
        </w:rPr>
        <w:t>%, pentru asigurații peste 18 ani 60% sau 100% in func</w:t>
      </w:r>
      <w:r w:rsidR="00FD0FF2">
        <w:rPr>
          <w:rFonts w:ascii="Times New Roman" w:eastAsia="Times New Roman" w:hAnsi="Times New Roman" w:cs="Times New Roman"/>
          <w:sz w:val="26"/>
          <w:szCs w:val="26"/>
          <w:lang w:eastAsia="ro-RO"/>
        </w:rPr>
        <w:t>ț</w:t>
      </w:r>
      <w:r w:rsidR="00D20E78">
        <w:rPr>
          <w:rFonts w:ascii="Times New Roman" w:eastAsia="Times New Roman" w:hAnsi="Times New Roman" w:cs="Times New Roman"/>
          <w:sz w:val="26"/>
          <w:szCs w:val="26"/>
          <w:lang w:eastAsia="ro-RO"/>
        </w:rPr>
        <w:t>ie de serviciul medical solicitat iar pentru beneficiarii legilor speciale procentul de decontare este de 100%.</w:t>
      </w:r>
    </w:p>
    <w:p w:rsidR="005D4D9E" w:rsidRPr="00796438" w:rsidRDefault="005D4D9E" w:rsidP="00D20E78">
      <w:pPr>
        <w:spacing w:after="0" w:line="320" w:lineRule="exact"/>
        <w:ind w:firstLine="360"/>
        <w:jc w:val="both"/>
        <w:rPr>
          <w:rFonts w:ascii="Times New Roman" w:eastAsia="Times New Roman" w:hAnsi="Times New Roman" w:cs="Times New Roman"/>
          <w:sz w:val="26"/>
          <w:szCs w:val="26"/>
          <w:lang w:eastAsia="ro-RO"/>
        </w:rPr>
      </w:pPr>
      <w:r w:rsidRPr="00796438">
        <w:rPr>
          <w:rFonts w:ascii="Times New Roman" w:eastAsia="Times New Roman" w:hAnsi="Times New Roman" w:cs="Times New Roman"/>
          <w:sz w:val="26"/>
          <w:szCs w:val="26"/>
          <w:lang w:eastAsia="ro-RO"/>
        </w:rPr>
        <w:t>Buget alocat</w:t>
      </w:r>
      <w:r w:rsidR="00796438" w:rsidRPr="00796438">
        <w:rPr>
          <w:rFonts w:ascii="Times New Roman" w:eastAsia="Times New Roman" w:hAnsi="Times New Roman" w:cs="Times New Roman"/>
          <w:sz w:val="26"/>
          <w:szCs w:val="26"/>
          <w:lang w:eastAsia="ro-RO"/>
        </w:rPr>
        <w:t xml:space="preserve"> pentru primele 6 luni ale anului 796.000 lei.</w:t>
      </w:r>
    </w:p>
    <w:p w:rsidR="005D4D9E" w:rsidRDefault="005D7296" w:rsidP="005D7296">
      <w:pPr>
        <w:spacing w:after="0" w:line="320" w:lineRule="exact"/>
        <w:ind w:firstLine="284"/>
        <w:jc w:val="both"/>
        <w:rPr>
          <w:rFonts w:ascii="Times New Roman" w:eastAsia="Times New Roman" w:hAnsi="Times New Roman" w:cs="Times New Roman"/>
          <w:sz w:val="26"/>
          <w:szCs w:val="26"/>
          <w:lang w:eastAsia="ro-RO"/>
        </w:rPr>
      </w:pPr>
      <w:r>
        <w:rPr>
          <w:rFonts w:ascii="Times New Roman" w:eastAsia="Times New Roman" w:hAnsi="Times New Roman" w:cs="Times New Roman"/>
          <w:sz w:val="26"/>
          <w:szCs w:val="26"/>
          <w:lang w:eastAsia="ro-RO"/>
        </w:rPr>
        <w:t>S</w:t>
      </w:r>
      <w:r w:rsidR="005D4D9E" w:rsidRPr="005D7296">
        <w:rPr>
          <w:rFonts w:ascii="Times New Roman" w:eastAsia="Times New Roman" w:hAnsi="Times New Roman" w:cs="Times New Roman"/>
          <w:sz w:val="26"/>
          <w:szCs w:val="26"/>
          <w:lang w:eastAsia="ro-RO"/>
        </w:rPr>
        <w:t>uma orientativă/medic specialist/lună la nivel naţional a crescut de la 2000 la 4.000 lei/lună</w:t>
      </w:r>
      <w:r w:rsidRPr="005D7296">
        <w:rPr>
          <w:rFonts w:ascii="Times New Roman" w:eastAsia="Times New Roman" w:hAnsi="Times New Roman" w:cs="Times New Roman"/>
          <w:sz w:val="26"/>
          <w:szCs w:val="26"/>
          <w:lang w:eastAsia="ro-RO"/>
        </w:rPr>
        <w:t xml:space="preserve"> începând cu 01.04.2022 și urmează să crească la 6.000 de lei începând cu 01.07.2023.</w:t>
      </w:r>
    </w:p>
    <w:p w:rsidR="00163ADC" w:rsidRDefault="00163ADC" w:rsidP="005D7296">
      <w:pPr>
        <w:spacing w:after="0" w:line="320" w:lineRule="exact"/>
        <w:ind w:firstLine="284"/>
        <w:jc w:val="both"/>
        <w:rPr>
          <w:rFonts w:ascii="Times New Roman" w:eastAsia="Times New Roman" w:hAnsi="Times New Roman" w:cs="Times New Roman"/>
          <w:sz w:val="26"/>
          <w:szCs w:val="26"/>
          <w:lang w:eastAsia="ro-RO"/>
        </w:rPr>
      </w:pPr>
    </w:p>
    <w:p w:rsidR="00163ADC" w:rsidRDefault="00163ADC" w:rsidP="005D7296">
      <w:pPr>
        <w:spacing w:after="0" w:line="320" w:lineRule="exact"/>
        <w:ind w:firstLine="284"/>
        <w:jc w:val="both"/>
        <w:rPr>
          <w:rFonts w:ascii="Times New Roman" w:eastAsia="Times New Roman" w:hAnsi="Times New Roman" w:cs="Times New Roman"/>
          <w:sz w:val="26"/>
          <w:szCs w:val="26"/>
          <w:lang w:eastAsia="ro-RO"/>
        </w:rPr>
      </w:pPr>
    </w:p>
    <w:p w:rsidR="005D4D9E" w:rsidRPr="0001243B" w:rsidRDefault="005D4D9E" w:rsidP="005D4D9E">
      <w:pPr>
        <w:spacing w:after="0" w:line="320" w:lineRule="exact"/>
        <w:jc w:val="both"/>
        <w:rPr>
          <w:rFonts w:ascii="Times New Roman" w:eastAsia="Times New Roman" w:hAnsi="Times New Roman" w:cs="Times New Roman"/>
          <w:sz w:val="26"/>
          <w:szCs w:val="26"/>
          <w:lang w:eastAsia="ro-RO"/>
        </w:rPr>
      </w:pPr>
    </w:p>
    <w:p w:rsidR="002B5CB7" w:rsidRPr="005914EC" w:rsidRDefault="002B5CB7" w:rsidP="005914EC">
      <w:pPr>
        <w:pStyle w:val="ListParagraph"/>
        <w:numPr>
          <w:ilvl w:val="1"/>
          <w:numId w:val="34"/>
        </w:numPr>
        <w:spacing w:after="0" w:line="240" w:lineRule="auto"/>
        <w:jc w:val="both"/>
        <w:rPr>
          <w:rFonts w:ascii="Times New Roman" w:eastAsia="Times New Roman" w:hAnsi="Times New Roman" w:cs="Times New Roman"/>
          <w:b/>
          <w:i/>
          <w:sz w:val="26"/>
          <w:szCs w:val="26"/>
          <w:u w:val="single"/>
          <w:lang w:eastAsia="ro-RO"/>
        </w:rPr>
      </w:pPr>
      <w:r w:rsidRPr="005914EC">
        <w:rPr>
          <w:rFonts w:ascii="Times New Roman" w:eastAsia="Times New Roman" w:hAnsi="Times New Roman" w:cs="Times New Roman"/>
          <w:b/>
          <w:i/>
          <w:sz w:val="26"/>
          <w:szCs w:val="26"/>
          <w:u w:val="single"/>
          <w:lang w:eastAsia="ro-RO"/>
        </w:rPr>
        <w:t>Asistența medicală spitalicească</w:t>
      </w:r>
    </w:p>
    <w:p w:rsidR="00312926" w:rsidRPr="005B2CE1" w:rsidRDefault="00312926" w:rsidP="00312926">
      <w:pPr>
        <w:spacing w:after="0" w:line="320" w:lineRule="exact"/>
        <w:ind w:firstLine="708"/>
        <w:jc w:val="both"/>
        <w:rPr>
          <w:rFonts w:ascii="Times New Roman" w:eastAsia="SimSun" w:hAnsi="Times New Roman" w:cs="Times New Roman"/>
          <w:bCs/>
          <w:iCs/>
          <w:sz w:val="26"/>
          <w:szCs w:val="26"/>
          <w:lang w:eastAsia="zh-CN"/>
        </w:rPr>
      </w:pPr>
      <w:r w:rsidRPr="005B2CE1">
        <w:rPr>
          <w:rFonts w:ascii="Times New Roman" w:eastAsia="SimSun" w:hAnsi="Times New Roman" w:cs="Times New Roman"/>
          <w:bCs/>
          <w:iCs/>
          <w:sz w:val="26"/>
          <w:szCs w:val="26"/>
          <w:lang w:eastAsia="zh-CN"/>
        </w:rPr>
        <w:t xml:space="preserve">Furnizarea serviciilor medicale spitalicești </w:t>
      </w:r>
      <w:r w:rsidR="00FD0FF2">
        <w:rPr>
          <w:rFonts w:ascii="Times New Roman" w:eastAsia="SimSun" w:hAnsi="Times New Roman" w:cs="Times New Roman"/>
          <w:bCs/>
          <w:iCs/>
          <w:sz w:val="26"/>
          <w:szCs w:val="26"/>
          <w:lang w:eastAsia="zh-CN"/>
        </w:rPr>
        <w:t>este</w:t>
      </w:r>
      <w:r w:rsidRPr="005B2CE1">
        <w:rPr>
          <w:rFonts w:ascii="Times New Roman" w:eastAsia="SimSun" w:hAnsi="Times New Roman" w:cs="Times New Roman"/>
          <w:bCs/>
          <w:iCs/>
          <w:sz w:val="26"/>
          <w:szCs w:val="26"/>
          <w:lang w:eastAsia="zh-CN"/>
        </w:rPr>
        <w:t xml:space="preserve"> asigurată de următoarele unități sanitare cu paturi:</w:t>
      </w:r>
    </w:p>
    <w:p w:rsidR="00312926" w:rsidRPr="005B2CE1" w:rsidRDefault="00312926" w:rsidP="00312926">
      <w:pPr>
        <w:spacing w:after="0" w:line="320" w:lineRule="exact"/>
        <w:ind w:firstLine="708"/>
        <w:jc w:val="both"/>
        <w:rPr>
          <w:rFonts w:ascii="Times New Roman" w:eastAsia="SimSun" w:hAnsi="Times New Roman" w:cs="Times New Roman"/>
          <w:bCs/>
          <w:iCs/>
          <w:sz w:val="26"/>
          <w:szCs w:val="26"/>
          <w:lang w:eastAsia="zh-CN"/>
        </w:rPr>
      </w:pPr>
      <w:r w:rsidRPr="005B2CE1">
        <w:rPr>
          <w:rFonts w:ascii="Times New Roman" w:eastAsia="SimSun" w:hAnsi="Times New Roman" w:cs="Times New Roman"/>
          <w:bCs/>
          <w:iCs/>
          <w:sz w:val="26"/>
          <w:szCs w:val="26"/>
          <w:lang w:eastAsia="zh-CN"/>
        </w:rPr>
        <w:t>•</w:t>
      </w:r>
      <w:r w:rsidRPr="005B2CE1">
        <w:rPr>
          <w:rFonts w:ascii="Times New Roman" w:eastAsia="SimSun" w:hAnsi="Times New Roman" w:cs="Times New Roman"/>
          <w:bCs/>
          <w:iCs/>
          <w:sz w:val="26"/>
          <w:szCs w:val="26"/>
          <w:lang w:eastAsia="zh-CN"/>
        </w:rPr>
        <w:tab/>
        <w:t>Spitalul Judeţean de Urgenţă Slatina</w:t>
      </w:r>
    </w:p>
    <w:p w:rsidR="00312926" w:rsidRPr="005B2CE1" w:rsidRDefault="00312926" w:rsidP="00312926">
      <w:pPr>
        <w:spacing w:after="0" w:line="320" w:lineRule="exact"/>
        <w:ind w:firstLine="708"/>
        <w:jc w:val="both"/>
        <w:rPr>
          <w:rFonts w:ascii="Times New Roman" w:eastAsia="SimSun" w:hAnsi="Times New Roman" w:cs="Times New Roman"/>
          <w:bCs/>
          <w:iCs/>
          <w:sz w:val="26"/>
          <w:szCs w:val="26"/>
          <w:lang w:eastAsia="zh-CN"/>
        </w:rPr>
      </w:pPr>
      <w:r w:rsidRPr="005B2CE1">
        <w:rPr>
          <w:rFonts w:ascii="Times New Roman" w:eastAsia="SimSun" w:hAnsi="Times New Roman" w:cs="Times New Roman"/>
          <w:bCs/>
          <w:iCs/>
          <w:sz w:val="26"/>
          <w:szCs w:val="26"/>
          <w:lang w:eastAsia="zh-CN"/>
        </w:rPr>
        <w:t>•</w:t>
      </w:r>
      <w:r w:rsidRPr="005B2CE1">
        <w:rPr>
          <w:rFonts w:ascii="Times New Roman" w:eastAsia="SimSun" w:hAnsi="Times New Roman" w:cs="Times New Roman"/>
          <w:bCs/>
          <w:iCs/>
          <w:sz w:val="26"/>
          <w:szCs w:val="26"/>
          <w:lang w:eastAsia="zh-CN"/>
        </w:rPr>
        <w:tab/>
        <w:t>Spitalul  Orăşenesc Balş</w:t>
      </w:r>
    </w:p>
    <w:p w:rsidR="00312926" w:rsidRPr="005B2CE1" w:rsidRDefault="00312926" w:rsidP="00312926">
      <w:pPr>
        <w:spacing w:after="0" w:line="320" w:lineRule="exact"/>
        <w:ind w:firstLine="708"/>
        <w:jc w:val="both"/>
        <w:rPr>
          <w:rFonts w:ascii="Times New Roman" w:eastAsia="SimSun" w:hAnsi="Times New Roman" w:cs="Times New Roman"/>
          <w:bCs/>
          <w:iCs/>
          <w:sz w:val="26"/>
          <w:szCs w:val="26"/>
          <w:lang w:eastAsia="zh-CN"/>
        </w:rPr>
      </w:pPr>
      <w:r w:rsidRPr="005B2CE1">
        <w:rPr>
          <w:rFonts w:ascii="Times New Roman" w:eastAsia="SimSun" w:hAnsi="Times New Roman" w:cs="Times New Roman"/>
          <w:bCs/>
          <w:iCs/>
          <w:sz w:val="26"/>
          <w:szCs w:val="26"/>
          <w:lang w:eastAsia="zh-CN"/>
        </w:rPr>
        <w:t>•</w:t>
      </w:r>
      <w:r w:rsidRPr="005B2CE1">
        <w:rPr>
          <w:rFonts w:ascii="Times New Roman" w:eastAsia="SimSun" w:hAnsi="Times New Roman" w:cs="Times New Roman"/>
          <w:bCs/>
          <w:iCs/>
          <w:sz w:val="26"/>
          <w:szCs w:val="26"/>
          <w:lang w:eastAsia="zh-CN"/>
        </w:rPr>
        <w:tab/>
        <w:t>Spitalul Municipal Caracal</w:t>
      </w:r>
    </w:p>
    <w:p w:rsidR="00312926" w:rsidRPr="005B2CE1" w:rsidRDefault="00312926" w:rsidP="00312926">
      <w:pPr>
        <w:spacing w:after="0" w:line="320" w:lineRule="exact"/>
        <w:ind w:firstLine="708"/>
        <w:jc w:val="both"/>
        <w:rPr>
          <w:rFonts w:ascii="Times New Roman" w:eastAsia="SimSun" w:hAnsi="Times New Roman" w:cs="Times New Roman"/>
          <w:bCs/>
          <w:iCs/>
          <w:sz w:val="26"/>
          <w:szCs w:val="26"/>
          <w:lang w:eastAsia="zh-CN"/>
        </w:rPr>
      </w:pPr>
      <w:r w:rsidRPr="005B2CE1">
        <w:rPr>
          <w:rFonts w:ascii="Times New Roman" w:eastAsia="SimSun" w:hAnsi="Times New Roman" w:cs="Times New Roman"/>
          <w:bCs/>
          <w:iCs/>
          <w:sz w:val="26"/>
          <w:szCs w:val="26"/>
          <w:lang w:eastAsia="zh-CN"/>
        </w:rPr>
        <w:t>•</w:t>
      </w:r>
      <w:r w:rsidRPr="005B2CE1">
        <w:rPr>
          <w:rFonts w:ascii="Times New Roman" w:eastAsia="SimSun" w:hAnsi="Times New Roman" w:cs="Times New Roman"/>
          <w:bCs/>
          <w:iCs/>
          <w:sz w:val="26"/>
          <w:szCs w:val="26"/>
          <w:lang w:eastAsia="zh-CN"/>
        </w:rPr>
        <w:tab/>
        <w:t>Spitalul Orăşenesc Corabia</w:t>
      </w:r>
    </w:p>
    <w:p w:rsidR="00312926" w:rsidRPr="005B2CE1" w:rsidRDefault="00312926" w:rsidP="00312926">
      <w:pPr>
        <w:spacing w:after="0" w:line="320" w:lineRule="exact"/>
        <w:ind w:firstLine="708"/>
        <w:jc w:val="both"/>
        <w:rPr>
          <w:rFonts w:ascii="Times New Roman" w:eastAsia="SimSun" w:hAnsi="Times New Roman" w:cs="Times New Roman"/>
          <w:bCs/>
          <w:iCs/>
          <w:sz w:val="26"/>
          <w:szCs w:val="26"/>
          <w:lang w:eastAsia="zh-CN"/>
        </w:rPr>
      </w:pPr>
      <w:r w:rsidRPr="005B2CE1">
        <w:rPr>
          <w:rFonts w:ascii="Times New Roman" w:eastAsia="SimSun" w:hAnsi="Times New Roman" w:cs="Times New Roman"/>
          <w:bCs/>
          <w:iCs/>
          <w:sz w:val="26"/>
          <w:szCs w:val="26"/>
          <w:lang w:eastAsia="zh-CN"/>
        </w:rPr>
        <w:t>•</w:t>
      </w:r>
      <w:r w:rsidRPr="005B2CE1">
        <w:rPr>
          <w:rFonts w:ascii="Times New Roman" w:eastAsia="SimSun" w:hAnsi="Times New Roman" w:cs="Times New Roman"/>
          <w:bCs/>
          <w:iCs/>
          <w:sz w:val="26"/>
          <w:szCs w:val="26"/>
          <w:lang w:eastAsia="zh-CN"/>
        </w:rPr>
        <w:tab/>
        <w:t>Spitalul de Psihiatrie Cronici Schitu</w:t>
      </w:r>
    </w:p>
    <w:p w:rsidR="00312926" w:rsidRPr="005B2CE1" w:rsidRDefault="00312926" w:rsidP="00312926">
      <w:pPr>
        <w:spacing w:after="0" w:line="320" w:lineRule="exact"/>
        <w:ind w:firstLine="708"/>
        <w:jc w:val="both"/>
        <w:rPr>
          <w:rFonts w:ascii="Times New Roman" w:eastAsia="SimSun" w:hAnsi="Times New Roman" w:cs="Times New Roman"/>
          <w:bCs/>
          <w:iCs/>
          <w:sz w:val="26"/>
          <w:szCs w:val="26"/>
          <w:lang w:eastAsia="zh-CN"/>
        </w:rPr>
      </w:pPr>
      <w:r w:rsidRPr="005B2CE1">
        <w:rPr>
          <w:rFonts w:ascii="Times New Roman" w:eastAsia="SimSun" w:hAnsi="Times New Roman" w:cs="Times New Roman"/>
          <w:bCs/>
          <w:iCs/>
          <w:sz w:val="26"/>
          <w:szCs w:val="26"/>
          <w:lang w:eastAsia="zh-CN"/>
        </w:rPr>
        <w:t>•</w:t>
      </w:r>
      <w:r w:rsidRPr="005B2CE1">
        <w:rPr>
          <w:rFonts w:ascii="Times New Roman" w:eastAsia="SimSun" w:hAnsi="Times New Roman" w:cs="Times New Roman"/>
          <w:bCs/>
          <w:iCs/>
          <w:sz w:val="26"/>
          <w:szCs w:val="26"/>
          <w:lang w:eastAsia="zh-CN"/>
        </w:rPr>
        <w:tab/>
        <w:t>Hospital Network Pheonix One Day</w:t>
      </w:r>
    </w:p>
    <w:p w:rsidR="00312926" w:rsidRPr="005B2CE1" w:rsidRDefault="00312926" w:rsidP="00312926">
      <w:pPr>
        <w:spacing w:after="0" w:line="320" w:lineRule="exact"/>
        <w:ind w:firstLine="708"/>
        <w:jc w:val="both"/>
        <w:rPr>
          <w:rFonts w:ascii="Times New Roman" w:eastAsia="SimSun" w:hAnsi="Times New Roman" w:cs="Times New Roman"/>
          <w:bCs/>
          <w:iCs/>
          <w:sz w:val="26"/>
          <w:szCs w:val="26"/>
          <w:lang w:eastAsia="zh-CN"/>
        </w:rPr>
      </w:pPr>
      <w:r w:rsidRPr="005B2CE1">
        <w:rPr>
          <w:rFonts w:ascii="Times New Roman" w:eastAsia="SimSun" w:hAnsi="Times New Roman" w:cs="Times New Roman"/>
          <w:bCs/>
          <w:iCs/>
          <w:sz w:val="26"/>
          <w:szCs w:val="26"/>
          <w:lang w:eastAsia="zh-CN"/>
        </w:rPr>
        <w:t>•</w:t>
      </w:r>
      <w:r w:rsidRPr="005B2CE1">
        <w:rPr>
          <w:rFonts w:ascii="Times New Roman" w:eastAsia="SimSun" w:hAnsi="Times New Roman" w:cs="Times New Roman"/>
          <w:bCs/>
          <w:iCs/>
          <w:sz w:val="26"/>
          <w:szCs w:val="26"/>
          <w:lang w:eastAsia="zh-CN"/>
        </w:rPr>
        <w:tab/>
        <w:t>SC Domus Med SRL Piatra-Olt.</w:t>
      </w:r>
    </w:p>
    <w:p w:rsidR="00312926" w:rsidRPr="005B2CE1" w:rsidRDefault="00312926" w:rsidP="00312926">
      <w:pPr>
        <w:spacing w:after="0" w:line="320" w:lineRule="exact"/>
        <w:ind w:firstLine="708"/>
        <w:jc w:val="both"/>
        <w:rPr>
          <w:rFonts w:ascii="Times New Roman" w:eastAsia="SimSun" w:hAnsi="Times New Roman" w:cs="Times New Roman"/>
          <w:bCs/>
          <w:iCs/>
          <w:sz w:val="26"/>
          <w:szCs w:val="26"/>
          <w:lang w:eastAsia="zh-CN"/>
        </w:rPr>
      </w:pPr>
      <w:r w:rsidRPr="005B2CE1">
        <w:rPr>
          <w:rFonts w:ascii="Times New Roman" w:eastAsia="SimSun" w:hAnsi="Times New Roman" w:cs="Times New Roman"/>
          <w:bCs/>
          <w:iCs/>
          <w:sz w:val="26"/>
          <w:szCs w:val="26"/>
          <w:lang w:eastAsia="zh-CN"/>
        </w:rPr>
        <w:t>•</w:t>
      </w:r>
      <w:r w:rsidRPr="005B2CE1">
        <w:rPr>
          <w:rFonts w:ascii="Times New Roman" w:eastAsia="SimSun" w:hAnsi="Times New Roman" w:cs="Times New Roman"/>
          <w:bCs/>
          <w:iCs/>
          <w:sz w:val="26"/>
          <w:szCs w:val="26"/>
          <w:lang w:eastAsia="zh-CN"/>
        </w:rPr>
        <w:tab/>
        <w:t>SC Lisimed SRL Slatina</w:t>
      </w:r>
    </w:p>
    <w:p w:rsidR="00312926" w:rsidRPr="005B2CE1" w:rsidRDefault="00312926" w:rsidP="00312926">
      <w:pPr>
        <w:spacing w:after="0" w:line="320" w:lineRule="exact"/>
        <w:ind w:firstLine="708"/>
        <w:jc w:val="both"/>
        <w:rPr>
          <w:rFonts w:ascii="Times New Roman" w:eastAsia="SimSun" w:hAnsi="Times New Roman" w:cs="Times New Roman"/>
          <w:bCs/>
          <w:iCs/>
          <w:sz w:val="26"/>
          <w:szCs w:val="26"/>
          <w:lang w:eastAsia="zh-CN"/>
        </w:rPr>
      </w:pPr>
    </w:p>
    <w:p w:rsidR="000A23DE" w:rsidRPr="005B2CE1" w:rsidRDefault="000A23DE" w:rsidP="000A23DE">
      <w:pPr>
        <w:spacing w:after="0" w:line="240" w:lineRule="auto"/>
        <w:ind w:firstLine="720"/>
        <w:jc w:val="both"/>
        <w:rPr>
          <w:rFonts w:ascii="Times New Roman" w:eastAsia="Calibri" w:hAnsi="Times New Roman" w:cs="Times New Roman"/>
          <w:sz w:val="26"/>
          <w:szCs w:val="26"/>
        </w:rPr>
      </w:pPr>
      <w:r w:rsidRPr="005B2CE1">
        <w:rPr>
          <w:rFonts w:ascii="Times New Roman" w:eastAsia="Calibri" w:hAnsi="Times New Roman" w:cs="Times New Roman"/>
          <w:sz w:val="26"/>
          <w:szCs w:val="26"/>
        </w:rPr>
        <w:t>Serviciile medicale spitaliceşti de care beneficiază asiguraţii sunt: servicii medicale spitaliceşti pentru patologie care necesită internare prin spitalizare continuă şi spitalizare de zi.</w:t>
      </w:r>
    </w:p>
    <w:p w:rsidR="00FE6F56" w:rsidRPr="005B2CE1" w:rsidRDefault="002509B6" w:rsidP="0035670F">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S</w:t>
      </w:r>
      <w:r w:rsidR="000A23DE" w:rsidRPr="005B2CE1">
        <w:rPr>
          <w:rFonts w:ascii="Times New Roman" w:eastAsia="Calibri" w:hAnsi="Times New Roman" w:cs="Times New Roman"/>
          <w:sz w:val="26"/>
          <w:szCs w:val="26"/>
        </w:rPr>
        <w:t>pitalizarea continuă este spitalizare cu durata de</w:t>
      </w:r>
      <w:r>
        <w:rPr>
          <w:rFonts w:ascii="Times New Roman" w:eastAsia="Calibri" w:hAnsi="Times New Roman" w:cs="Times New Roman"/>
          <w:sz w:val="26"/>
          <w:szCs w:val="26"/>
        </w:rPr>
        <w:t xml:space="preserve"> spitalizare mai mare de 12 ore iar</w:t>
      </w:r>
      <w:r w:rsidR="000A23DE" w:rsidRPr="005B2CE1">
        <w:rPr>
          <w:rFonts w:ascii="Times New Roman" w:eastAsia="Calibri" w:hAnsi="Times New Roman" w:cs="Times New Roman"/>
          <w:sz w:val="26"/>
          <w:szCs w:val="26"/>
        </w:rPr>
        <w:t xml:space="preserve"> servicii medicale spitaliceşti acordate în regim de spitalizare de zi - reprezintă o alternativă la spitalizarea continuă pentru pacienţii care nu necesită supraveghere medicală mai mare de 12 ore/vizită (zi).</w:t>
      </w:r>
    </w:p>
    <w:p w:rsidR="00990D2F" w:rsidRPr="005B2CE1" w:rsidRDefault="00990D2F" w:rsidP="00990D2F">
      <w:pPr>
        <w:spacing w:after="0" w:line="240" w:lineRule="auto"/>
        <w:ind w:firstLine="710"/>
        <w:jc w:val="both"/>
        <w:rPr>
          <w:rFonts w:ascii="Times New Roman" w:eastAsia="Calibri" w:hAnsi="Times New Roman" w:cs="Times New Roman"/>
          <w:sz w:val="26"/>
          <w:szCs w:val="26"/>
        </w:rPr>
      </w:pPr>
      <w:r w:rsidRPr="005B2CE1">
        <w:rPr>
          <w:rFonts w:ascii="Times New Roman" w:eastAsia="Calibri" w:hAnsi="Times New Roman" w:cs="Times New Roman"/>
          <w:sz w:val="26"/>
          <w:szCs w:val="26"/>
        </w:rPr>
        <w:t xml:space="preserve">Spitalele </w:t>
      </w:r>
      <w:r w:rsidR="004F0328" w:rsidRPr="005B2CE1">
        <w:rPr>
          <w:rFonts w:ascii="Times New Roman" w:eastAsia="Calibri" w:hAnsi="Times New Roman" w:cs="Times New Roman"/>
          <w:sz w:val="26"/>
          <w:szCs w:val="26"/>
        </w:rPr>
        <w:t>sunt obligate să suporte din suma contractată pentru furnizarea de servicii medicale spitaliceşti pentru asiguraţii internaţi în regim de spitalizare continuă şi în regim de spitalizare de zi, și după caz, din sumele corespunzătoare contribuției personale a asiguratului, toate cheltuielile necesare pentru rezolvarea cazurilor respective, inclusiv cheltuielile din secţiile/compartimentele de ATI - structuri care nu internează/externează direct cazuri, precum şi pentru investigaţii paraclinice şi pentru medicamente - în limita listei prezentată la contractare , materiale sanitare, precum şi toate cheltuielile necesare pentru situaţiile prevăzute la art. 10 lit. a), b) şi c), cu excepţia:</w:t>
      </w:r>
    </w:p>
    <w:p w:rsidR="005D4D9E" w:rsidRDefault="004F0328" w:rsidP="005D4D9E">
      <w:pPr>
        <w:spacing w:after="0" w:line="240" w:lineRule="auto"/>
        <w:ind w:firstLine="708"/>
        <w:jc w:val="both"/>
        <w:rPr>
          <w:rFonts w:ascii="Times New Roman" w:eastAsia="Calibri" w:hAnsi="Times New Roman" w:cs="Times New Roman"/>
          <w:sz w:val="26"/>
          <w:szCs w:val="26"/>
        </w:rPr>
      </w:pPr>
      <w:r w:rsidRPr="005B2CE1">
        <w:rPr>
          <w:rFonts w:ascii="Times New Roman" w:eastAsia="Calibri" w:hAnsi="Times New Roman" w:cs="Times New Roman"/>
          <w:sz w:val="26"/>
          <w:szCs w:val="26"/>
        </w:rPr>
        <w:t xml:space="preserve"> a. medicamentelor şi materialelor sanitare, pentru afecţiunile din programele naţionale de sănătate; </w:t>
      </w:r>
    </w:p>
    <w:p w:rsidR="004F0328" w:rsidRPr="005B2CE1" w:rsidRDefault="004F0328" w:rsidP="005D4D9E">
      <w:pPr>
        <w:spacing w:after="0" w:line="240" w:lineRule="auto"/>
        <w:ind w:firstLine="708"/>
        <w:jc w:val="both"/>
        <w:rPr>
          <w:rFonts w:ascii="Times New Roman" w:eastAsia="Calibri" w:hAnsi="Times New Roman" w:cs="Times New Roman"/>
          <w:sz w:val="26"/>
          <w:szCs w:val="26"/>
        </w:rPr>
      </w:pPr>
      <w:r w:rsidRPr="005B2CE1">
        <w:rPr>
          <w:rFonts w:ascii="Times New Roman" w:eastAsia="Calibri" w:hAnsi="Times New Roman" w:cs="Times New Roman"/>
          <w:sz w:val="26"/>
          <w:szCs w:val="26"/>
        </w:rPr>
        <w:t>b. dispozitivelor medicale şi serviciilor de tratament şi/sau diagnostic acordate în cadrul programelor naţionale de sănătate pentru unele afecţiuni din programele naţionale de sănătate.</w:t>
      </w:r>
    </w:p>
    <w:p w:rsidR="004F0328" w:rsidRPr="005B2CE1" w:rsidRDefault="004F0328" w:rsidP="00990D2F">
      <w:pPr>
        <w:spacing w:after="0" w:line="240" w:lineRule="auto"/>
        <w:ind w:firstLine="710"/>
        <w:jc w:val="both"/>
        <w:rPr>
          <w:rFonts w:ascii="Times New Roman" w:eastAsia="Calibri" w:hAnsi="Times New Roman" w:cs="Times New Roman"/>
          <w:sz w:val="26"/>
          <w:szCs w:val="26"/>
        </w:rPr>
      </w:pPr>
      <w:r w:rsidRPr="005B2CE1">
        <w:rPr>
          <w:rFonts w:ascii="Times New Roman" w:eastAsia="Calibri" w:hAnsi="Times New Roman" w:cs="Times New Roman"/>
          <w:sz w:val="26"/>
          <w:szCs w:val="26"/>
        </w:rPr>
        <w:t>În situaţia în care asiguraţii, pe perioada internării în spitalele publice, în baza unor documente medicale întocmite de medicul curant din secţia în care aceştia sunt internaţi suportă cheltuieli cu medicamente, materiale sanitare şi investigaţii paraclinice la care ar fi fost îndreptăţiţi fără contribuţie personală, în condiţiile HG nr. 696/2021 şi ale prezentelor norme, spitalele rambursează contravaloarea acestor cheltuieli la cererea asiguraţilor.</w:t>
      </w:r>
    </w:p>
    <w:p w:rsidR="00FE6F56" w:rsidRPr="005B2CE1" w:rsidRDefault="004F0328" w:rsidP="00990D2F">
      <w:pPr>
        <w:spacing w:after="0" w:line="240" w:lineRule="auto"/>
        <w:ind w:firstLine="710"/>
        <w:jc w:val="both"/>
        <w:rPr>
          <w:rFonts w:ascii="Times New Roman" w:eastAsia="Calibri" w:hAnsi="Times New Roman" w:cs="Times New Roman"/>
          <w:sz w:val="26"/>
          <w:szCs w:val="26"/>
        </w:rPr>
      </w:pPr>
      <w:r w:rsidRPr="005B2CE1">
        <w:rPr>
          <w:rFonts w:ascii="Times New Roman" w:eastAsia="Calibri" w:hAnsi="Times New Roman" w:cs="Times New Roman"/>
          <w:sz w:val="26"/>
          <w:szCs w:val="26"/>
        </w:rPr>
        <w:t xml:space="preserve">Rambursarea </w:t>
      </w:r>
      <w:r w:rsidR="00990D2F" w:rsidRPr="005B2CE1">
        <w:rPr>
          <w:rFonts w:ascii="Times New Roman" w:eastAsia="Calibri" w:hAnsi="Times New Roman" w:cs="Times New Roman"/>
          <w:sz w:val="26"/>
          <w:szCs w:val="26"/>
        </w:rPr>
        <w:t xml:space="preserve">acestor </w:t>
      </w:r>
      <w:r w:rsidRPr="005B2CE1">
        <w:rPr>
          <w:rFonts w:ascii="Times New Roman" w:eastAsia="Calibri" w:hAnsi="Times New Roman" w:cs="Times New Roman"/>
          <w:sz w:val="26"/>
          <w:szCs w:val="26"/>
        </w:rPr>
        <w:t>cheltuieli reprezintă o obligaţie exclusivă a spitalelor publice şi se realizează numai din veniturile proprii ale acestora, pe baza unei metodologii proprii aprobată prin decizie a conducătorului instituţiei şi va fi adusă la cunoştinţă şi pacienţilor la internarea acestora în spital.</w:t>
      </w:r>
    </w:p>
    <w:p w:rsidR="00FE6F56" w:rsidRDefault="002A487D" w:rsidP="002A487D">
      <w:pPr>
        <w:spacing w:after="0" w:line="240" w:lineRule="auto"/>
        <w:ind w:firstLine="710"/>
        <w:jc w:val="both"/>
        <w:rPr>
          <w:rFonts w:ascii="Times New Roman" w:eastAsia="Times New Roman" w:hAnsi="Times New Roman" w:cs="Times New Roman"/>
          <w:sz w:val="26"/>
          <w:szCs w:val="26"/>
          <w:lang w:eastAsia="ro-RO"/>
        </w:rPr>
      </w:pPr>
      <w:r w:rsidRPr="00FD0FF2">
        <w:rPr>
          <w:rFonts w:ascii="Times New Roman" w:eastAsia="Times New Roman" w:hAnsi="Times New Roman" w:cs="Times New Roman"/>
          <w:sz w:val="26"/>
          <w:szCs w:val="26"/>
          <w:lang w:eastAsia="ro-RO"/>
        </w:rPr>
        <w:t xml:space="preserve">Bugetul alocat pentru servicii medicale în unități sanitare cu paturi pentru primele 6 luni ale anului este de </w:t>
      </w:r>
      <w:r w:rsidRPr="005D4D9E">
        <w:rPr>
          <w:rFonts w:ascii="Times New Roman" w:eastAsia="Times New Roman" w:hAnsi="Times New Roman" w:cs="Times New Roman"/>
          <w:b/>
          <w:sz w:val="26"/>
          <w:szCs w:val="26"/>
          <w:lang w:eastAsia="ro-RO"/>
        </w:rPr>
        <w:t>101.244.890 lei</w:t>
      </w:r>
      <w:r w:rsidRPr="00FD0FF2">
        <w:rPr>
          <w:rFonts w:ascii="Times New Roman" w:eastAsia="Times New Roman" w:hAnsi="Times New Roman" w:cs="Times New Roman"/>
          <w:sz w:val="26"/>
          <w:szCs w:val="26"/>
          <w:lang w:eastAsia="ro-RO"/>
        </w:rPr>
        <w:t>.</w:t>
      </w:r>
    </w:p>
    <w:p w:rsidR="00FD0FF2" w:rsidRPr="00FD0FF2" w:rsidRDefault="00FD0FF2" w:rsidP="002A487D">
      <w:pPr>
        <w:spacing w:after="0" w:line="240" w:lineRule="auto"/>
        <w:ind w:firstLine="710"/>
        <w:jc w:val="both"/>
        <w:rPr>
          <w:rFonts w:ascii="Times New Roman" w:eastAsia="Times New Roman" w:hAnsi="Times New Roman" w:cs="Times New Roman"/>
          <w:sz w:val="26"/>
          <w:szCs w:val="26"/>
          <w:lang w:eastAsia="ro-RO"/>
        </w:rPr>
      </w:pPr>
    </w:p>
    <w:p w:rsidR="00312926" w:rsidRPr="005B2CE1" w:rsidRDefault="00986481" w:rsidP="00A219CC">
      <w:pPr>
        <w:spacing w:after="0" w:line="240" w:lineRule="auto"/>
        <w:jc w:val="both"/>
        <w:rPr>
          <w:rFonts w:ascii="Times New Roman" w:eastAsia="Times New Roman" w:hAnsi="Times New Roman" w:cs="Times New Roman"/>
          <w:b/>
          <w:i/>
          <w:sz w:val="26"/>
          <w:szCs w:val="26"/>
          <w:u w:val="single"/>
          <w:lang w:eastAsia="ro-RO"/>
        </w:rPr>
      </w:pPr>
      <w:r w:rsidRPr="005B2CE1">
        <w:rPr>
          <w:rFonts w:ascii="Times New Roman" w:eastAsia="Times New Roman" w:hAnsi="Times New Roman" w:cs="Times New Roman"/>
          <w:b/>
          <w:i/>
          <w:sz w:val="26"/>
          <w:szCs w:val="26"/>
          <w:lang w:eastAsia="ro-RO"/>
        </w:rPr>
        <w:t xml:space="preserve">     </w:t>
      </w:r>
      <w:r w:rsidR="0000796D" w:rsidRPr="005B2CE1">
        <w:rPr>
          <w:rFonts w:ascii="Times New Roman" w:eastAsia="Times New Roman" w:hAnsi="Times New Roman" w:cs="Times New Roman"/>
          <w:b/>
          <w:i/>
          <w:sz w:val="26"/>
          <w:szCs w:val="26"/>
          <w:lang w:eastAsia="ro-RO"/>
        </w:rPr>
        <w:t>2.</w:t>
      </w:r>
      <w:r w:rsidR="005914EC">
        <w:rPr>
          <w:rFonts w:ascii="Times New Roman" w:eastAsia="Times New Roman" w:hAnsi="Times New Roman" w:cs="Times New Roman"/>
          <w:b/>
          <w:i/>
          <w:sz w:val="26"/>
          <w:szCs w:val="26"/>
          <w:lang w:eastAsia="ro-RO"/>
        </w:rPr>
        <w:t>6</w:t>
      </w:r>
      <w:r w:rsidR="002B5CB7" w:rsidRPr="005B2CE1">
        <w:rPr>
          <w:rFonts w:ascii="Times New Roman" w:eastAsia="Times New Roman" w:hAnsi="Times New Roman" w:cs="Times New Roman"/>
          <w:b/>
          <w:i/>
          <w:sz w:val="26"/>
          <w:szCs w:val="26"/>
          <w:lang w:eastAsia="ro-RO"/>
        </w:rPr>
        <w:tab/>
      </w:r>
      <w:r w:rsidR="00312926" w:rsidRPr="005B2CE1">
        <w:rPr>
          <w:rFonts w:ascii="Times New Roman" w:eastAsia="Times New Roman" w:hAnsi="Times New Roman" w:cs="Times New Roman"/>
          <w:b/>
          <w:i/>
          <w:sz w:val="26"/>
          <w:szCs w:val="26"/>
          <w:u w:val="single"/>
          <w:lang w:eastAsia="ro-RO"/>
        </w:rPr>
        <w:t xml:space="preserve">Accesul la medicamente gratuite și compensate </w:t>
      </w:r>
    </w:p>
    <w:p w:rsidR="003A452D" w:rsidRPr="005B2CE1" w:rsidRDefault="003A452D" w:rsidP="00A219CC">
      <w:pPr>
        <w:spacing w:after="0" w:line="240" w:lineRule="auto"/>
        <w:ind w:firstLine="708"/>
        <w:jc w:val="both"/>
        <w:rPr>
          <w:rFonts w:ascii="Times New Roman" w:eastAsia="Times New Roman" w:hAnsi="Times New Roman" w:cs="Times New Roman"/>
          <w:sz w:val="26"/>
          <w:szCs w:val="26"/>
          <w:lang w:val="en-GB" w:eastAsia="ro-RO"/>
        </w:rPr>
      </w:pPr>
      <w:r w:rsidRPr="005B2CE1">
        <w:rPr>
          <w:rFonts w:ascii="Times New Roman" w:eastAsia="Times New Roman" w:hAnsi="Times New Roman" w:cs="Times New Roman"/>
          <w:sz w:val="26"/>
          <w:szCs w:val="26"/>
          <w:lang w:val="en-GB" w:eastAsia="ro-RO"/>
        </w:rPr>
        <w:t>Medicamentele cu şi fără contribuţie personală se acordă în tratamentul ambulatoriu pe bază de prescripţie medicală eliberată de medicii care sunt în relaţii contractuale cu casele de asigurări de sănătate.</w:t>
      </w:r>
    </w:p>
    <w:p w:rsidR="00312926" w:rsidRPr="005B2CE1" w:rsidRDefault="0037127F" w:rsidP="00312926">
      <w:pPr>
        <w:spacing w:after="0" w:line="320" w:lineRule="exact"/>
        <w:ind w:firstLine="708"/>
        <w:jc w:val="both"/>
        <w:rPr>
          <w:rFonts w:ascii="Times New Roman" w:eastAsia="Times New Roman" w:hAnsi="Times New Roman" w:cs="Times New Roman"/>
          <w:sz w:val="26"/>
          <w:szCs w:val="26"/>
          <w:lang w:eastAsia="ro-RO"/>
        </w:rPr>
      </w:pPr>
      <w:proofErr w:type="gramStart"/>
      <w:r w:rsidRPr="005B2CE1">
        <w:rPr>
          <w:rFonts w:ascii="Times New Roman" w:eastAsia="Times New Roman" w:hAnsi="Times New Roman" w:cs="Times New Roman"/>
          <w:sz w:val="26"/>
          <w:szCs w:val="26"/>
          <w:lang w:val="en-GB" w:eastAsia="ro-RO"/>
        </w:rPr>
        <w:t xml:space="preserve">CAS </w:t>
      </w:r>
      <w:r w:rsidR="00312926" w:rsidRPr="005B2CE1">
        <w:rPr>
          <w:rFonts w:ascii="Times New Roman" w:eastAsia="Times New Roman" w:hAnsi="Times New Roman" w:cs="Times New Roman"/>
          <w:sz w:val="26"/>
          <w:szCs w:val="26"/>
          <w:lang w:val="en-GB" w:eastAsia="ro-RO"/>
        </w:rPr>
        <w:t>Olt derul</w:t>
      </w:r>
      <w:r w:rsidRPr="005B2CE1">
        <w:rPr>
          <w:rFonts w:ascii="Times New Roman" w:eastAsia="Times New Roman" w:hAnsi="Times New Roman" w:cs="Times New Roman"/>
          <w:sz w:val="26"/>
          <w:szCs w:val="26"/>
          <w:lang w:val="en-GB" w:eastAsia="ro-RO"/>
        </w:rPr>
        <w:t>ează</w:t>
      </w:r>
      <w:r w:rsidR="00312926" w:rsidRPr="005B2CE1">
        <w:rPr>
          <w:rFonts w:ascii="Times New Roman" w:eastAsia="Times New Roman" w:hAnsi="Times New Roman" w:cs="Times New Roman"/>
          <w:sz w:val="26"/>
          <w:szCs w:val="26"/>
          <w:lang w:val="en-GB" w:eastAsia="ro-RO"/>
        </w:rPr>
        <w:t xml:space="preserve"> </w:t>
      </w:r>
      <w:r w:rsidRPr="005B2CE1">
        <w:rPr>
          <w:rFonts w:ascii="Times New Roman" w:eastAsia="Times New Roman" w:hAnsi="Times New Roman" w:cs="Times New Roman"/>
          <w:sz w:val="26"/>
          <w:szCs w:val="26"/>
          <w:lang w:val="en-GB" w:eastAsia="ro-RO"/>
        </w:rPr>
        <w:t>59</w:t>
      </w:r>
      <w:r w:rsidR="00312926" w:rsidRPr="005B2CE1">
        <w:rPr>
          <w:rFonts w:ascii="Times New Roman" w:eastAsia="Times New Roman" w:hAnsi="Times New Roman" w:cs="Times New Roman"/>
          <w:sz w:val="26"/>
          <w:szCs w:val="26"/>
          <w:lang w:val="en-GB" w:eastAsia="ro-RO"/>
        </w:rPr>
        <w:t xml:space="preserve"> de contracte pentru eliberarea medicamentelor cu şi fără contribuție personală în tratamentul ambulatoriu şi pentru eliberarea medicamentelor şi materialelor sanitare specifice programelor naţionale de sănătate cu furnizori de medicamente</w:t>
      </w:r>
      <w:r w:rsidRPr="005B2CE1">
        <w:rPr>
          <w:rFonts w:ascii="Times New Roman" w:eastAsia="Times New Roman" w:hAnsi="Times New Roman" w:cs="Times New Roman"/>
          <w:sz w:val="26"/>
          <w:szCs w:val="26"/>
          <w:lang w:val="en-GB" w:eastAsia="ro-RO"/>
        </w:rPr>
        <w:t>.</w:t>
      </w:r>
      <w:proofErr w:type="gramEnd"/>
      <w:r w:rsidR="00312926" w:rsidRPr="005B2CE1">
        <w:rPr>
          <w:rFonts w:ascii="Times New Roman" w:eastAsia="Times New Roman" w:hAnsi="Times New Roman" w:cs="Times New Roman"/>
          <w:sz w:val="26"/>
          <w:szCs w:val="26"/>
          <w:lang w:val="en-GB" w:eastAsia="ro-RO"/>
        </w:rPr>
        <w:t xml:space="preserve"> </w:t>
      </w:r>
      <w:r w:rsidR="00312926" w:rsidRPr="005B2CE1">
        <w:rPr>
          <w:rFonts w:ascii="Times New Roman" w:eastAsia="Times New Roman" w:hAnsi="Times New Roman" w:cs="Times New Roman"/>
          <w:sz w:val="26"/>
          <w:szCs w:val="26"/>
          <w:lang w:eastAsia="ro-RO"/>
        </w:rPr>
        <w:t xml:space="preserve">În structura celor </w:t>
      </w:r>
      <w:r w:rsidRPr="005B2CE1">
        <w:rPr>
          <w:rFonts w:ascii="Times New Roman" w:eastAsia="Times New Roman" w:hAnsi="Times New Roman" w:cs="Times New Roman"/>
          <w:sz w:val="26"/>
          <w:szCs w:val="26"/>
          <w:lang w:eastAsia="ro-RO"/>
        </w:rPr>
        <w:t>59</w:t>
      </w:r>
      <w:r w:rsidR="00312926" w:rsidRPr="005B2CE1">
        <w:rPr>
          <w:rFonts w:ascii="Times New Roman" w:eastAsia="Times New Roman" w:hAnsi="Times New Roman" w:cs="Times New Roman"/>
          <w:sz w:val="26"/>
          <w:szCs w:val="26"/>
          <w:lang w:eastAsia="ro-RO"/>
        </w:rPr>
        <w:t xml:space="preserve"> de </w:t>
      </w:r>
      <w:r w:rsidR="00312926" w:rsidRPr="005B2CE1">
        <w:rPr>
          <w:rFonts w:ascii="Times New Roman" w:eastAsia="Times New Roman" w:hAnsi="Times New Roman" w:cs="Times New Roman"/>
          <w:sz w:val="26"/>
          <w:szCs w:val="26"/>
          <w:lang w:eastAsia="ro-RO"/>
        </w:rPr>
        <w:lastRenderedPageBreak/>
        <w:t>furnizori aflați în relație contractuală cu CAS Olt la data de 3</w:t>
      </w:r>
      <w:r w:rsidR="008A1438">
        <w:rPr>
          <w:rFonts w:ascii="Times New Roman" w:eastAsia="Times New Roman" w:hAnsi="Times New Roman" w:cs="Times New Roman"/>
          <w:sz w:val="26"/>
          <w:szCs w:val="26"/>
          <w:lang w:eastAsia="ro-RO"/>
        </w:rPr>
        <w:t>0</w:t>
      </w:r>
      <w:r w:rsidR="00312926" w:rsidRPr="005B2CE1">
        <w:rPr>
          <w:rFonts w:ascii="Times New Roman" w:eastAsia="Times New Roman" w:hAnsi="Times New Roman" w:cs="Times New Roman"/>
          <w:sz w:val="26"/>
          <w:szCs w:val="26"/>
          <w:lang w:eastAsia="ro-RO"/>
        </w:rPr>
        <w:t>.</w:t>
      </w:r>
      <w:r w:rsidR="008A1438">
        <w:rPr>
          <w:rFonts w:ascii="Times New Roman" w:eastAsia="Times New Roman" w:hAnsi="Times New Roman" w:cs="Times New Roman"/>
          <w:sz w:val="26"/>
          <w:szCs w:val="26"/>
          <w:lang w:eastAsia="ro-RO"/>
        </w:rPr>
        <w:t>04.2023</w:t>
      </w:r>
      <w:r w:rsidR="00312926" w:rsidRPr="005B2CE1">
        <w:rPr>
          <w:rFonts w:ascii="Times New Roman" w:eastAsia="Times New Roman" w:hAnsi="Times New Roman" w:cs="Times New Roman"/>
          <w:sz w:val="26"/>
          <w:szCs w:val="26"/>
          <w:lang w:eastAsia="ro-RO"/>
        </w:rPr>
        <w:t>, se află 17</w:t>
      </w:r>
      <w:r w:rsidR="008A1438">
        <w:rPr>
          <w:rFonts w:ascii="Times New Roman" w:eastAsia="Times New Roman" w:hAnsi="Times New Roman" w:cs="Times New Roman"/>
          <w:sz w:val="26"/>
          <w:szCs w:val="26"/>
          <w:lang w:eastAsia="ro-RO"/>
        </w:rPr>
        <w:t>3</w:t>
      </w:r>
      <w:r w:rsidR="00312926" w:rsidRPr="005B2CE1">
        <w:rPr>
          <w:rFonts w:ascii="Times New Roman" w:eastAsia="Times New Roman" w:hAnsi="Times New Roman" w:cs="Times New Roman"/>
          <w:sz w:val="26"/>
          <w:szCs w:val="26"/>
          <w:lang w:eastAsia="ro-RO"/>
        </w:rPr>
        <w:t xml:space="preserve"> de puncte farmaceutice prin care se eliberează medicamente în tratamentul ambulatoriu, din care:</w:t>
      </w:r>
    </w:p>
    <w:p w:rsidR="00312926" w:rsidRPr="008A1438" w:rsidRDefault="00312926" w:rsidP="00312926">
      <w:pPr>
        <w:spacing w:after="0" w:line="320" w:lineRule="exact"/>
        <w:ind w:firstLine="708"/>
        <w:jc w:val="both"/>
        <w:rPr>
          <w:rFonts w:ascii="Times New Roman" w:eastAsia="Times New Roman" w:hAnsi="Times New Roman" w:cs="Times New Roman"/>
          <w:sz w:val="26"/>
          <w:szCs w:val="26"/>
          <w:lang w:eastAsia="ro-RO"/>
        </w:rPr>
      </w:pPr>
      <w:r w:rsidRPr="005B2CE1">
        <w:rPr>
          <w:rFonts w:ascii="Times New Roman" w:eastAsia="Times New Roman" w:hAnsi="Times New Roman" w:cs="Times New Roman"/>
          <w:sz w:val="26"/>
          <w:szCs w:val="26"/>
          <w:lang w:eastAsia="ro-RO"/>
        </w:rPr>
        <w:t>•</w:t>
      </w:r>
      <w:r w:rsidRPr="005B2CE1">
        <w:rPr>
          <w:rFonts w:ascii="Times New Roman" w:eastAsia="Times New Roman" w:hAnsi="Times New Roman" w:cs="Times New Roman"/>
          <w:sz w:val="26"/>
          <w:szCs w:val="26"/>
          <w:lang w:eastAsia="ro-RO"/>
        </w:rPr>
        <w:tab/>
      </w:r>
      <w:r w:rsidRPr="008A1438">
        <w:rPr>
          <w:rFonts w:ascii="Times New Roman" w:eastAsia="Times New Roman" w:hAnsi="Times New Roman" w:cs="Times New Roman"/>
          <w:sz w:val="26"/>
          <w:szCs w:val="26"/>
          <w:lang w:eastAsia="ro-RO"/>
        </w:rPr>
        <w:t>1</w:t>
      </w:r>
      <w:r w:rsidR="008A1438" w:rsidRPr="008A1438">
        <w:rPr>
          <w:rFonts w:ascii="Times New Roman" w:eastAsia="Times New Roman" w:hAnsi="Times New Roman" w:cs="Times New Roman"/>
          <w:sz w:val="26"/>
          <w:szCs w:val="26"/>
          <w:lang w:eastAsia="ro-RO"/>
        </w:rPr>
        <w:t>29</w:t>
      </w:r>
      <w:r w:rsidRPr="008A1438">
        <w:rPr>
          <w:rFonts w:ascii="Times New Roman" w:eastAsia="Times New Roman" w:hAnsi="Times New Roman" w:cs="Times New Roman"/>
          <w:sz w:val="26"/>
          <w:szCs w:val="26"/>
          <w:lang w:eastAsia="ro-RO"/>
        </w:rPr>
        <w:t xml:space="preserve"> farmacii comunitare, din care: </w:t>
      </w:r>
    </w:p>
    <w:p w:rsidR="00312926" w:rsidRPr="008A1438" w:rsidRDefault="00312926" w:rsidP="00312926">
      <w:pPr>
        <w:spacing w:after="0" w:line="320" w:lineRule="exact"/>
        <w:ind w:left="720" w:firstLine="720"/>
        <w:jc w:val="both"/>
        <w:rPr>
          <w:rFonts w:ascii="Times New Roman" w:eastAsia="Times New Roman" w:hAnsi="Times New Roman" w:cs="Times New Roman"/>
          <w:sz w:val="26"/>
          <w:szCs w:val="26"/>
          <w:lang w:eastAsia="ro-RO"/>
        </w:rPr>
      </w:pPr>
      <w:r w:rsidRPr="008A1438">
        <w:rPr>
          <w:rFonts w:ascii="Times New Roman" w:eastAsia="Times New Roman" w:hAnsi="Times New Roman" w:cs="Times New Roman"/>
          <w:sz w:val="26"/>
          <w:szCs w:val="26"/>
          <w:lang w:eastAsia="ro-RO"/>
        </w:rPr>
        <w:t>- 61 de farmacii în mediu urban;</w:t>
      </w:r>
    </w:p>
    <w:p w:rsidR="00312926" w:rsidRPr="008A1438" w:rsidRDefault="00312926" w:rsidP="00312926">
      <w:pPr>
        <w:spacing w:after="0" w:line="320" w:lineRule="exact"/>
        <w:ind w:left="720" w:firstLine="720"/>
        <w:jc w:val="both"/>
        <w:rPr>
          <w:rFonts w:ascii="Times New Roman" w:eastAsia="Times New Roman" w:hAnsi="Times New Roman" w:cs="Times New Roman"/>
          <w:sz w:val="26"/>
          <w:szCs w:val="26"/>
          <w:lang w:eastAsia="ro-RO"/>
        </w:rPr>
      </w:pPr>
      <w:r w:rsidRPr="008A1438">
        <w:rPr>
          <w:rFonts w:ascii="Times New Roman" w:eastAsia="Times New Roman" w:hAnsi="Times New Roman" w:cs="Times New Roman"/>
          <w:sz w:val="26"/>
          <w:szCs w:val="26"/>
          <w:lang w:eastAsia="ro-RO"/>
        </w:rPr>
        <w:t>- 6</w:t>
      </w:r>
      <w:r w:rsidR="008A1438" w:rsidRPr="008A1438">
        <w:rPr>
          <w:rFonts w:ascii="Times New Roman" w:eastAsia="Times New Roman" w:hAnsi="Times New Roman" w:cs="Times New Roman"/>
          <w:sz w:val="26"/>
          <w:szCs w:val="26"/>
          <w:lang w:eastAsia="ro-RO"/>
        </w:rPr>
        <w:t>8</w:t>
      </w:r>
      <w:r w:rsidRPr="008A1438">
        <w:rPr>
          <w:rFonts w:ascii="Times New Roman" w:eastAsia="Times New Roman" w:hAnsi="Times New Roman" w:cs="Times New Roman"/>
          <w:sz w:val="26"/>
          <w:szCs w:val="26"/>
          <w:lang w:eastAsia="ro-RO"/>
        </w:rPr>
        <w:t xml:space="preserve"> de farmacii în mediu rural.</w:t>
      </w:r>
    </w:p>
    <w:p w:rsidR="00312926" w:rsidRPr="008A1438" w:rsidRDefault="00312926" w:rsidP="00312926">
      <w:pPr>
        <w:spacing w:after="0" w:line="320" w:lineRule="exact"/>
        <w:ind w:firstLine="708"/>
        <w:jc w:val="both"/>
        <w:rPr>
          <w:rFonts w:ascii="Times New Roman" w:eastAsia="Times New Roman" w:hAnsi="Times New Roman" w:cs="Times New Roman"/>
          <w:sz w:val="26"/>
          <w:szCs w:val="26"/>
          <w:lang w:eastAsia="ro-RO"/>
        </w:rPr>
      </w:pPr>
      <w:r w:rsidRPr="008A1438">
        <w:rPr>
          <w:rFonts w:ascii="Times New Roman" w:eastAsia="Times New Roman" w:hAnsi="Times New Roman" w:cs="Times New Roman"/>
          <w:sz w:val="26"/>
          <w:szCs w:val="26"/>
          <w:lang w:eastAsia="ro-RO"/>
        </w:rPr>
        <w:t>•</w:t>
      </w:r>
      <w:r w:rsidRPr="008A1438">
        <w:rPr>
          <w:rFonts w:ascii="Times New Roman" w:eastAsia="Times New Roman" w:hAnsi="Times New Roman" w:cs="Times New Roman"/>
          <w:sz w:val="26"/>
          <w:szCs w:val="26"/>
          <w:lang w:eastAsia="ro-RO"/>
        </w:rPr>
        <w:tab/>
        <w:t>44 oficine locale de distribuţie în mediu rural.</w:t>
      </w:r>
    </w:p>
    <w:p w:rsidR="00C25133" w:rsidRDefault="00C25133" w:rsidP="00C25133">
      <w:pPr>
        <w:spacing w:after="0" w:line="240" w:lineRule="auto"/>
        <w:ind w:firstLine="710"/>
        <w:jc w:val="both"/>
        <w:rPr>
          <w:rFonts w:ascii="Times New Roman" w:eastAsia="Times New Roman" w:hAnsi="Times New Roman" w:cs="Times New Roman"/>
          <w:b/>
          <w:sz w:val="26"/>
          <w:szCs w:val="26"/>
          <w:lang w:eastAsia="ro-RO"/>
        </w:rPr>
      </w:pPr>
      <w:r w:rsidRPr="00796438">
        <w:rPr>
          <w:rFonts w:ascii="Times New Roman" w:eastAsia="Times New Roman" w:hAnsi="Times New Roman" w:cs="Times New Roman"/>
          <w:sz w:val="26"/>
          <w:szCs w:val="26"/>
          <w:lang w:eastAsia="ro-RO"/>
        </w:rPr>
        <w:t xml:space="preserve">Bugetul alocat pentru medicamente pentru primele 6 luni ale anului este de  </w:t>
      </w:r>
      <w:r w:rsidR="00796438" w:rsidRPr="000D19C1">
        <w:rPr>
          <w:rFonts w:ascii="Times New Roman" w:eastAsia="Times New Roman" w:hAnsi="Times New Roman" w:cs="Times New Roman"/>
          <w:b/>
          <w:sz w:val="26"/>
          <w:szCs w:val="26"/>
          <w:lang w:eastAsia="ro-RO"/>
        </w:rPr>
        <w:t xml:space="preserve">58.109.060 </w:t>
      </w:r>
      <w:r w:rsidRPr="00490DB2">
        <w:rPr>
          <w:rFonts w:ascii="Times New Roman" w:eastAsia="Times New Roman" w:hAnsi="Times New Roman" w:cs="Times New Roman"/>
          <w:b/>
          <w:sz w:val="26"/>
          <w:szCs w:val="26"/>
          <w:lang w:eastAsia="ro-RO"/>
        </w:rPr>
        <w:t>lei.</w:t>
      </w:r>
    </w:p>
    <w:p w:rsidR="009E3B8A" w:rsidRDefault="009E3B8A" w:rsidP="00C25133">
      <w:pPr>
        <w:spacing w:after="0" w:line="240" w:lineRule="auto"/>
        <w:ind w:firstLine="710"/>
        <w:jc w:val="both"/>
        <w:rPr>
          <w:rFonts w:ascii="Times New Roman" w:eastAsia="Times New Roman" w:hAnsi="Times New Roman" w:cs="Times New Roman"/>
          <w:b/>
          <w:sz w:val="26"/>
          <w:szCs w:val="26"/>
          <w:lang w:eastAsia="ro-RO"/>
        </w:rPr>
      </w:pPr>
    </w:p>
    <w:p w:rsidR="009E3B8A" w:rsidRPr="00490DB2" w:rsidRDefault="009E3B8A" w:rsidP="00C25133">
      <w:pPr>
        <w:spacing w:after="0" w:line="240" w:lineRule="auto"/>
        <w:ind w:firstLine="710"/>
        <w:jc w:val="both"/>
        <w:rPr>
          <w:rFonts w:ascii="Times New Roman" w:eastAsia="Times New Roman" w:hAnsi="Times New Roman" w:cs="Times New Roman"/>
          <w:b/>
          <w:sz w:val="26"/>
          <w:szCs w:val="26"/>
          <w:lang w:eastAsia="ro-RO"/>
        </w:rPr>
      </w:pPr>
      <w:r w:rsidRPr="009E3B8A">
        <w:rPr>
          <w:rFonts w:ascii="Times New Roman" w:eastAsia="Times New Roman" w:hAnsi="Times New Roman" w:cs="Times New Roman"/>
          <w:sz w:val="26"/>
          <w:szCs w:val="26"/>
          <w:lang w:val="en-GB" w:eastAsia="ro-RO"/>
        </w:rPr>
        <w:t xml:space="preserve">De la 1 ianuarie 2023, plafonul de pensie până la care se compensează cu 90% prețul de referință al medicamentelor de pe sublista B </w:t>
      </w:r>
      <w:r>
        <w:rPr>
          <w:rFonts w:ascii="Times New Roman" w:eastAsia="Times New Roman" w:hAnsi="Times New Roman" w:cs="Times New Roman"/>
          <w:sz w:val="26"/>
          <w:szCs w:val="26"/>
          <w:lang w:val="en-GB" w:eastAsia="ro-RO"/>
        </w:rPr>
        <w:t xml:space="preserve">a </w:t>
      </w:r>
      <w:r w:rsidRPr="009E3B8A">
        <w:rPr>
          <w:rFonts w:ascii="Times New Roman" w:eastAsia="Times New Roman" w:hAnsi="Times New Roman" w:cs="Times New Roman"/>
          <w:sz w:val="26"/>
          <w:szCs w:val="26"/>
          <w:lang w:val="en-GB" w:eastAsia="ro-RO"/>
        </w:rPr>
        <w:t>cre</w:t>
      </w:r>
      <w:r>
        <w:rPr>
          <w:rFonts w:ascii="Times New Roman" w:eastAsia="Times New Roman" w:hAnsi="Times New Roman" w:cs="Times New Roman"/>
          <w:sz w:val="26"/>
          <w:szCs w:val="26"/>
          <w:lang w:val="en-GB" w:eastAsia="ro-RO"/>
        </w:rPr>
        <w:t>scut</w:t>
      </w:r>
      <w:r w:rsidRPr="009E3B8A">
        <w:rPr>
          <w:rFonts w:ascii="Times New Roman" w:eastAsia="Times New Roman" w:hAnsi="Times New Roman" w:cs="Times New Roman"/>
          <w:sz w:val="26"/>
          <w:szCs w:val="26"/>
          <w:lang w:val="en-GB" w:eastAsia="ro-RO"/>
        </w:rPr>
        <w:t xml:space="preserve"> de la 1429 lei la 1608 lei, conform Hotărârii de Guvern nr. </w:t>
      </w:r>
      <w:proofErr w:type="gramStart"/>
      <w:r w:rsidRPr="009E3B8A">
        <w:rPr>
          <w:rFonts w:ascii="Times New Roman" w:eastAsia="Times New Roman" w:hAnsi="Times New Roman" w:cs="Times New Roman"/>
          <w:sz w:val="26"/>
          <w:szCs w:val="26"/>
          <w:lang w:val="en-GB" w:eastAsia="ro-RO"/>
        </w:rPr>
        <w:t>1556/2022</w:t>
      </w:r>
      <w:r>
        <w:rPr>
          <w:rFonts w:ascii="Times New Roman" w:eastAsia="Times New Roman" w:hAnsi="Times New Roman" w:cs="Times New Roman"/>
          <w:sz w:val="26"/>
          <w:szCs w:val="26"/>
          <w:lang w:val="en-GB" w:eastAsia="ro-RO"/>
        </w:rPr>
        <w:t>.</w:t>
      </w:r>
      <w:proofErr w:type="gramEnd"/>
      <w:r w:rsidRPr="009E3B8A">
        <w:rPr>
          <w:rFonts w:ascii="Times New Roman" w:eastAsia="Times New Roman" w:hAnsi="Times New Roman" w:cs="Times New Roman"/>
          <w:sz w:val="26"/>
          <w:szCs w:val="26"/>
          <w:lang w:val="en-GB" w:eastAsia="ro-RO"/>
        </w:rPr>
        <w:t xml:space="preserve"> De Programul pentru compensarea cu 90% a prețului de referință al medicamentelor beneficiază toți pensionarii cu venituri din pensii și indemnizație socială sub valoarea menționată, </w:t>
      </w:r>
      <w:r w:rsidRPr="009E3B8A">
        <w:rPr>
          <w:rFonts w:ascii="Times New Roman" w:eastAsia="Times New Roman" w:hAnsi="Times New Roman" w:cs="Times New Roman"/>
          <w:b/>
          <w:bCs/>
          <w:sz w:val="26"/>
          <w:szCs w:val="26"/>
          <w:lang w:val="en-GB" w:eastAsia="ro-RO"/>
        </w:rPr>
        <w:t>indiferent dacă realizează sau nu alte venituri</w:t>
      </w:r>
      <w:r>
        <w:rPr>
          <w:rStyle w:val="Strong"/>
          <w:rFonts w:ascii="Arial" w:hAnsi="Arial" w:cs="Arial"/>
          <w:color w:val="000000"/>
          <w:spacing w:val="2"/>
          <w:sz w:val="23"/>
          <w:szCs w:val="23"/>
          <w:shd w:val="clear" w:color="auto" w:fill="FFFFFF"/>
        </w:rPr>
        <w:t>.</w:t>
      </w:r>
    </w:p>
    <w:p w:rsidR="00D54A8C" w:rsidRPr="00C25133" w:rsidRDefault="00D54A8C" w:rsidP="00312926">
      <w:pPr>
        <w:spacing w:after="0" w:line="320" w:lineRule="exact"/>
        <w:ind w:firstLine="708"/>
        <w:jc w:val="both"/>
        <w:rPr>
          <w:rFonts w:ascii="Times New Roman" w:eastAsia="Times New Roman" w:hAnsi="Times New Roman" w:cs="Times New Roman"/>
          <w:color w:val="FF0000"/>
          <w:sz w:val="26"/>
          <w:szCs w:val="26"/>
          <w:lang w:eastAsia="ro-RO"/>
        </w:rPr>
      </w:pPr>
    </w:p>
    <w:p w:rsidR="002B5CB7" w:rsidRPr="005B2CE1" w:rsidRDefault="00702571" w:rsidP="00702571">
      <w:pPr>
        <w:pStyle w:val="ListParagraph"/>
        <w:spacing w:after="0" w:line="240" w:lineRule="auto"/>
        <w:ind w:left="644"/>
        <w:jc w:val="both"/>
        <w:rPr>
          <w:rFonts w:ascii="Times New Roman" w:eastAsia="Times New Roman" w:hAnsi="Times New Roman" w:cs="Times New Roman"/>
          <w:b/>
          <w:i/>
          <w:sz w:val="26"/>
          <w:szCs w:val="26"/>
          <w:u w:val="single"/>
          <w:lang w:eastAsia="ro-RO"/>
        </w:rPr>
      </w:pPr>
      <w:r w:rsidRPr="005B2CE1">
        <w:rPr>
          <w:rFonts w:ascii="Times New Roman" w:eastAsia="Times New Roman" w:hAnsi="Times New Roman" w:cs="Times New Roman"/>
          <w:b/>
          <w:i/>
          <w:sz w:val="26"/>
          <w:szCs w:val="26"/>
          <w:lang w:eastAsia="ro-RO"/>
        </w:rPr>
        <w:t>2.</w:t>
      </w:r>
      <w:r w:rsidR="005914EC">
        <w:rPr>
          <w:rFonts w:ascii="Times New Roman" w:eastAsia="Times New Roman" w:hAnsi="Times New Roman" w:cs="Times New Roman"/>
          <w:b/>
          <w:i/>
          <w:sz w:val="26"/>
          <w:szCs w:val="26"/>
          <w:lang w:eastAsia="ro-RO"/>
        </w:rPr>
        <w:t>7</w:t>
      </w:r>
      <w:r w:rsidRPr="005B2CE1">
        <w:rPr>
          <w:rFonts w:ascii="Times New Roman" w:eastAsia="Times New Roman" w:hAnsi="Times New Roman" w:cs="Times New Roman"/>
          <w:b/>
          <w:i/>
          <w:sz w:val="26"/>
          <w:szCs w:val="26"/>
          <w:lang w:eastAsia="ro-RO"/>
        </w:rPr>
        <w:t>.</w:t>
      </w:r>
      <w:r w:rsidR="005914EC">
        <w:rPr>
          <w:rFonts w:ascii="Times New Roman" w:eastAsia="Times New Roman" w:hAnsi="Times New Roman" w:cs="Times New Roman"/>
          <w:b/>
          <w:i/>
          <w:sz w:val="26"/>
          <w:szCs w:val="26"/>
          <w:lang w:eastAsia="ro-RO"/>
        </w:rPr>
        <w:t xml:space="preserve"> </w:t>
      </w:r>
      <w:r w:rsidR="002B5CB7" w:rsidRPr="005B2CE1">
        <w:rPr>
          <w:rFonts w:ascii="Times New Roman" w:eastAsia="Times New Roman" w:hAnsi="Times New Roman" w:cs="Times New Roman"/>
          <w:b/>
          <w:i/>
          <w:sz w:val="26"/>
          <w:szCs w:val="26"/>
          <w:u w:val="single"/>
          <w:lang w:eastAsia="ro-RO"/>
        </w:rPr>
        <w:t>Dispozitive medicale</w:t>
      </w:r>
    </w:p>
    <w:p w:rsidR="00ED233D" w:rsidRPr="005B2CE1" w:rsidRDefault="00ED233D" w:rsidP="00312926">
      <w:pPr>
        <w:spacing w:after="0" w:line="320" w:lineRule="exact"/>
        <w:ind w:firstLine="644"/>
        <w:jc w:val="both"/>
        <w:rPr>
          <w:rFonts w:ascii="Times New Roman" w:eastAsia="Times New Roman" w:hAnsi="Times New Roman" w:cs="Times New Roman"/>
          <w:sz w:val="26"/>
          <w:szCs w:val="26"/>
          <w:lang w:eastAsia="ro-RO"/>
        </w:rPr>
      </w:pPr>
      <w:r w:rsidRPr="005B2CE1">
        <w:rPr>
          <w:rFonts w:ascii="Times New Roman" w:eastAsia="Times New Roman" w:hAnsi="Times New Roman" w:cs="Times New Roman"/>
          <w:sz w:val="26"/>
          <w:szCs w:val="26"/>
          <w:lang w:eastAsia="ro-RO"/>
        </w:rPr>
        <w:t>Asigurații beneficiază de dispozitivele medicale, tehnologiile şi dispozitivele asistive destinate recuperării unor deficienţe organice sau funcţionale în ambulatoriu pentru o perioadă determinată ori nedeterminată, în baza unei prescripţii medicale sub forma unei recomandări medicale tipizate, eliberată de medicul de specialitate aflat în relaţie contractuală cu casa de asigurări de sănătate, direct sau prin reprezentantul legal, numai ca o consecinţă a unei consultaţii raportate la casa de asigurări de sănătate.</w:t>
      </w:r>
    </w:p>
    <w:p w:rsidR="002607E5" w:rsidRPr="005B2CE1" w:rsidRDefault="002607E5" w:rsidP="00312926">
      <w:pPr>
        <w:spacing w:after="0" w:line="320" w:lineRule="exact"/>
        <w:ind w:firstLine="644"/>
        <w:jc w:val="both"/>
        <w:rPr>
          <w:rFonts w:ascii="Times New Roman" w:eastAsia="Times New Roman" w:hAnsi="Times New Roman" w:cs="Times New Roman"/>
          <w:sz w:val="26"/>
          <w:szCs w:val="26"/>
          <w:lang w:eastAsia="ro-RO"/>
        </w:rPr>
      </w:pPr>
      <w:r w:rsidRPr="005B2CE1">
        <w:rPr>
          <w:rFonts w:ascii="Times New Roman" w:eastAsia="Times New Roman" w:hAnsi="Times New Roman" w:cs="Times New Roman"/>
          <w:b/>
          <w:i/>
          <w:sz w:val="26"/>
          <w:szCs w:val="26"/>
          <w:lang w:eastAsia="ro-RO"/>
        </w:rPr>
        <w:t>Pentru obţinerea dispozitivului medical, tehnologiei şi dispozitivului asistiv</w:t>
      </w:r>
      <w:r w:rsidRPr="005B2CE1">
        <w:rPr>
          <w:rFonts w:ascii="Times New Roman" w:eastAsia="Times New Roman" w:hAnsi="Times New Roman" w:cs="Times New Roman"/>
          <w:sz w:val="26"/>
          <w:szCs w:val="26"/>
          <w:lang w:eastAsia="ro-RO"/>
        </w:rPr>
        <w:t>, asiguratul, unul dintre membrii de familie cu grad de rudenie I şi II, soţ/soţie, o persoană împuternicită legal în acest sens de acesta - prin act notarial/act de reprezentare prin avocat sau reprezentantul legal al asiguratului depune o cerere la casa de asigurări de sănătate în evidenţele căreia se află asiguratul beneficiar al dispozitivului medical, tehnologiei şi dispozitivului asistiv, actul de identitate (în copie), prescripţia medicală pentru dispozitivul medical, tehnologia sau dispozitivul asistiv, şi certificatul de încadrare în grad şi tip de handicap pentru echipamentele pentru oxigenoterapie şi ventilaţie noninvazivă, după caz. Pentru copiii în vârstă de până la 14 ani se ataşează prescripţia medicală pentru dispozitivul medical, tehnologia sau dispozitivul asistiv recomandat, cu specificarea domiciliului copilului, şi certificatul de naştere (în copie). Documentele se pot transmite casei de asigurări de sănătate și prin poştă sau prin mijloace de comunicare electronică.</w:t>
      </w:r>
    </w:p>
    <w:p w:rsidR="0005230F" w:rsidRPr="005B2CE1" w:rsidRDefault="0005230F" w:rsidP="00312926">
      <w:pPr>
        <w:spacing w:after="0" w:line="320" w:lineRule="exact"/>
        <w:ind w:firstLine="644"/>
        <w:jc w:val="both"/>
        <w:rPr>
          <w:rFonts w:ascii="Times New Roman" w:eastAsia="Times New Roman" w:hAnsi="Times New Roman" w:cs="Times New Roman"/>
          <w:sz w:val="26"/>
          <w:szCs w:val="26"/>
          <w:lang w:eastAsia="ro-RO"/>
        </w:rPr>
      </w:pPr>
      <w:r w:rsidRPr="005B2CE1">
        <w:rPr>
          <w:rFonts w:ascii="Times New Roman" w:eastAsia="Times New Roman" w:hAnsi="Times New Roman" w:cs="Times New Roman"/>
          <w:b/>
          <w:i/>
          <w:sz w:val="26"/>
          <w:szCs w:val="26"/>
          <w:lang w:eastAsia="ro-RO"/>
        </w:rPr>
        <w:t>Pentru procurarea dispozitivului medical, tehnologiei sau dispozitivului asistiv</w:t>
      </w:r>
      <w:r w:rsidRPr="005B2CE1">
        <w:rPr>
          <w:rFonts w:ascii="Times New Roman" w:eastAsia="Times New Roman" w:hAnsi="Times New Roman" w:cs="Times New Roman"/>
          <w:sz w:val="26"/>
          <w:szCs w:val="26"/>
          <w:lang w:eastAsia="ro-RO"/>
        </w:rPr>
        <w:t>, asiguratul, în cazul dispozitivelor la comandă (inclusiv pentru protezele auditive), sau, în cazul dispozitivelor medicale, tehnologiilor sau dispozitivelor asistive care nu sunt la comandă, asiguratul sau unul dintre membrii de familie cu grad de rudenie I şi II, soţ/soţie, o persoană împuternicită legal în acest sens de către asigurat - prin act notarial/act de reprezentare prin avocat sau reprezentantul legal al asiguratului se adresează, în perioada de valabilitate a deciziei, unuia dintre furnizorii din lista furnizorilor de dispozitive medicale, tehnologii şi dispozitive asistive evaluaţi sau acreditaţi/înscrişi în procesul de acreditare, cu care casa de asigurări de sănătate a încheiat contract, cu următoarele documente: decizia emisă de casa de asigurări de sănătate şi prescripţia medicală. Documentele se pot transmite furnizorului şi prin poştă/curierat.</w:t>
      </w:r>
    </w:p>
    <w:p w:rsidR="00312926" w:rsidRPr="005B2CE1" w:rsidRDefault="00312926" w:rsidP="00312926">
      <w:pPr>
        <w:spacing w:after="0" w:line="320" w:lineRule="exact"/>
        <w:ind w:firstLine="644"/>
        <w:jc w:val="both"/>
        <w:rPr>
          <w:rFonts w:ascii="Times New Roman" w:eastAsia="Times New Roman" w:hAnsi="Times New Roman" w:cs="Times New Roman"/>
          <w:sz w:val="26"/>
          <w:szCs w:val="26"/>
          <w:lang w:eastAsia="ro-RO"/>
        </w:rPr>
      </w:pPr>
      <w:r w:rsidRPr="005B2CE1">
        <w:rPr>
          <w:rFonts w:ascii="Times New Roman" w:eastAsia="Times New Roman" w:hAnsi="Times New Roman" w:cs="Times New Roman"/>
          <w:sz w:val="26"/>
          <w:szCs w:val="26"/>
          <w:lang w:eastAsia="ro-RO"/>
        </w:rPr>
        <w:t>Furnizarea  dispozitivelor medicale s-a asigurat prin activitatea desfășurată de 78 furnizori aflați în relație contractuală cu CAS Olt.</w:t>
      </w:r>
    </w:p>
    <w:p w:rsidR="00312926" w:rsidRPr="005B2CE1" w:rsidRDefault="00312926" w:rsidP="00312926">
      <w:pPr>
        <w:spacing w:after="0" w:line="320" w:lineRule="exact"/>
        <w:ind w:firstLine="360"/>
        <w:jc w:val="both"/>
        <w:rPr>
          <w:rFonts w:ascii="Times New Roman" w:eastAsia="Times New Roman" w:hAnsi="Times New Roman" w:cs="Times New Roman"/>
          <w:sz w:val="26"/>
          <w:szCs w:val="26"/>
          <w:lang w:eastAsia="ro-RO"/>
        </w:rPr>
      </w:pPr>
      <w:r w:rsidRPr="005B2CE1">
        <w:rPr>
          <w:rFonts w:ascii="Times New Roman" w:eastAsia="Times New Roman" w:hAnsi="Times New Roman" w:cs="Times New Roman"/>
          <w:sz w:val="26"/>
          <w:szCs w:val="26"/>
          <w:lang w:eastAsia="ro-RO"/>
        </w:rPr>
        <w:t xml:space="preserve"> </w:t>
      </w:r>
      <w:r w:rsidRPr="005B2CE1">
        <w:rPr>
          <w:rFonts w:ascii="Times New Roman" w:eastAsia="Times New Roman" w:hAnsi="Times New Roman" w:cs="Times New Roman"/>
          <w:sz w:val="26"/>
          <w:szCs w:val="26"/>
          <w:lang w:eastAsia="ro-RO"/>
        </w:rPr>
        <w:tab/>
        <w:t>Furnizorii au acordat următoarele tipuri de dispozitive medicale:</w:t>
      </w:r>
    </w:p>
    <w:p w:rsidR="00312926" w:rsidRPr="005B2CE1" w:rsidRDefault="00312926" w:rsidP="00312926">
      <w:pPr>
        <w:spacing w:after="0" w:line="320" w:lineRule="exact"/>
        <w:ind w:left="720"/>
        <w:jc w:val="both"/>
        <w:rPr>
          <w:rFonts w:ascii="Times New Roman" w:eastAsia="Times New Roman" w:hAnsi="Times New Roman" w:cs="Times New Roman"/>
          <w:sz w:val="26"/>
          <w:szCs w:val="26"/>
          <w:lang w:val="en-GB"/>
        </w:rPr>
      </w:pPr>
      <w:r w:rsidRPr="005B2CE1">
        <w:rPr>
          <w:rFonts w:ascii="Times New Roman" w:eastAsia="Times New Roman" w:hAnsi="Times New Roman" w:cs="Times New Roman"/>
          <w:sz w:val="26"/>
          <w:szCs w:val="26"/>
          <w:lang w:eastAsia="ro-RO"/>
        </w:rPr>
        <w:t>1.</w:t>
      </w:r>
      <w:r w:rsidRPr="005B2CE1">
        <w:rPr>
          <w:rFonts w:ascii="Times New Roman" w:eastAsia="Times New Roman" w:hAnsi="Times New Roman" w:cs="Times New Roman"/>
          <w:sz w:val="26"/>
          <w:szCs w:val="26"/>
          <w:lang w:eastAsia="ro-RO"/>
        </w:rPr>
        <w:tab/>
      </w:r>
      <w:proofErr w:type="gramStart"/>
      <w:r w:rsidRPr="005B2CE1">
        <w:rPr>
          <w:rFonts w:ascii="Times New Roman" w:eastAsia="Times New Roman" w:hAnsi="Times New Roman" w:cs="Times New Roman"/>
          <w:sz w:val="26"/>
          <w:szCs w:val="26"/>
          <w:lang w:val="en-GB"/>
        </w:rPr>
        <w:t>Dispozitive de protezare în domeniul O.R.L.</w:t>
      </w:r>
      <w:proofErr w:type="gramEnd"/>
    </w:p>
    <w:p w:rsidR="00312926" w:rsidRPr="005B2CE1" w:rsidRDefault="00312926" w:rsidP="00312926">
      <w:pPr>
        <w:spacing w:after="0" w:line="320" w:lineRule="exact"/>
        <w:ind w:left="720"/>
        <w:jc w:val="both"/>
        <w:rPr>
          <w:rFonts w:ascii="Times New Roman" w:eastAsia="Times New Roman" w:hAnsi="Times New Roman" w:cs="Times New Roman"/>
          <w:sz w:val="26"/>
          <w:szCs w:val="26"/>
          <w:lang w:val="en-GB"/>
        </w:rPr>
      </w:pPr>
      <w:r w:rsidRPr="005B2CE1">
        <w:rPr>
          <w:rFonts w:ascii="Times New Roman" w:eastAsia="Times New Roman" w:hAnsi="Times New Roman" w:cs="Times New Roman"/>
          <w:sz w:val="26"/>
          <w:szCs w:val="26"/>
          <w:lang w:val="en-GB"/>
        </w:rPr>
        <w:lastRenderedPageBreak/>
        <w:t>2.</w:t>
      </w:r>
      <w:r w:rsidRPr="005B2CE1">
        <w:rPr>
          <w:rFonts w:ascii="Times New Roman" w:eastAsia="Times New Roman" w:hAnsi="Times New Roman" w:cs="Times New Roman"/>
          <w:sz w:val="26"/>
          <w:szCs w:val="26"/>
          <w:lang w:val="en-GB"/>
        </w:rPr>
        <w:tab/>
        <w:t>Dispozitive pentru protezare stomii</w:t>
      </w:r>
    </w:p>
    <w:p w:rsidR="00312926" w:rsidRPr="005B2CE1" w:rsidRDefault="00312926" w:rsidP="00312926">
      <w:pPr>
        <w:spacing w:after="0" w:line="320" w:lineRule="exact"/>
        <w:ind w:left="720"/>
        <w:jc w:val="both"/>
        <w:rPr>
          <w:rFonts w:ascii="Times New Roman" w:eastAsia="Times New Roman" w:hAnsi="Times New Roman" w:cs="Times New Roman"/>
          <w:sz w:val="26"/>
          <w:szCs w:val="26"/>
          <w:lang w:val="en-GB"/>
        </w:rPr>
      </w:pPr>
      <w:r w:rsidRPr="005B2CE1">
        <w:rPr>
          <w:rFonts w:ascii="Times New Roman" w:eastAsia="Times New Roman" w:hAnsi="Times New Roman" w:cs="Times New Roman"/>
          <w:sz w:val="26"/>
          <w:szCs w:val="26"/>
          <w:lang w:val="en-GB"/>
        </w:rPr>
        <w:t>3.</w:t>
      </w:r>
      <w:r w:rsidRPr="005B2CE1">
        <w:rPr>
          <w:rFonts w:ascii="Times New Roman" w:eastAsia="Times New Roman" w:hAnsi="Times New Roman" w:cs="Times New Roman"/>
          <w:sz w:val="26"/>
          <w:szCs w:val="26"/>
          <w:lang w:val="en-GB"/>
        </w:rPr>
        <w:tab/>
        <w:t>Dispozitive pentru incontinenţă urinară</w:t>
      </w:r>
    </w:p>
    <w:p w:rsidR="00312926" w:rsidRPr="005B2CE1" w:rsidRDefault="00312926" w:rsidP="00312926">
      <w:pPr>
        <w:spacing w:after="0" w:line="320" w:lineRule="exact"/>
        <w:ind w:left="720"/>
        <w:jc w:val="both"/>
        <w:rPr>
          <w:rFonts w:ascii="Times New Roman" w:eastAsia="Times New Roman" w:hAnsi="Times New Roman" w:cs="Times New Roman"/>
          <w:sz w:val="26"/>
          <w:szCs w:val="26"/>
          <w:lang w:val="en-GB"/>
        </w:rPr>
      </w:pPr>
      <w:r w:rsidRPr="005B2CE1">
        <w:rPr>
          <w:rFonts w:ascii="Times New Roman" w:eastAsia="Times New Roman" w:hAnsi="Times New Roman" w:cs="Times New Roman"/>
          <w:sz w:val="26"/>
          <w:szCs w:val="26"/>
          <w:lang w:val="en-GB"/>
        </w:rPr>
        <w:t>4.</w:t>
      </w:r>
      <w:r w:rsidRPr="005B2CE1">
        <w:rPr>
          <w:rFonts w:ascii="Times New Roman" w:eastAsia="Times New Roman" w:hAnsi="Times New Roman" w:cs="Times New Roman"/>
          <w:sz w:val="26"/>
          <w:szCs w:val="26"/>
          <w:lang w:val="en-GB"/>
        </w:rPr>
        <w:tab/>
        <w:t>Proteze pentru membrul inferior</w:t>
      </w:r>
    </w:p>
    <w:p w:rsidR="00312926" w:rsidRPr="005B2CE1" w:rsidRDefault="00312926" w:rsidP="00312926">
      <w:pPr>
        <w:spacing w:after="0" w:line="320" w:lineRule="exact"/>
        <w:ind w:left="720"/>
        <w:jc w:val="both"/>
        <w:rPr>
          <w:rFonts w:ascii="Times New Roman" w:eastAsia="Times New Roman" w:hAnsi="Times New Roman" w:cs="Times New Roman"/>
          <w:sz w:val="26"/>
          <w:szCs w:val="26"/>
          <w:lang w:val="en-GB"/>
        </w:rPr>
      </w:pPr>
      <w:r w:rsidRPr="005B2CE1">
        <w:rPr>
          <w:rFonts w:ascii="Times New Roman" w:eastAsia="Times New Roman" w:hAnsi="Times New Roman" w:cs="Times New Roman"/>
          <w:sz w:val="26"/>
          <w:szCs w:val="26"/>
          <w:lang w:val="en-GB"/>
        </w:rPr>
        <w:t>5.</w:t>
      </w:r>
      <w:r w:rsidRPr="005B2CE1">
        <w:rPr>
          <w:rFonts w:ascii="Times New Roman" w:eastAsia="Times New Roman" w:hAnsi="Times New Roman" w:cs="Times New Roman"/>
          <w:sz w:val="26"/>
          <w:szCs w:val="26"/>
          <w:lang w:val="en-GB"/>
        </w:rPr>
        <w:tab/>
        <w:t>Proteze pentru membrul superior</w:t>
      </w:r>
    </w:p>
    <w:p w:rsidR="00312926" w:rsidRPr="005B2CE1" w:rsidRDefault="00312926" w:rsidP="00312926">
      <w:pPr>
        <w:spacing w:after="0" w:line="320" w:lineRule="exact"/>
        <w:ind w:left="720"/>
        <w:jc w:val="both"/>
        <w:rPr>
          <w:rFonts w:ascii="Times New Roman" w:eastAsia="Times New Roman" w:hAnsi="Times New Roman" w:cs="Times New Roman"/>
          <w:sz w:val="26"/>
          <w:szCs w:val="26"/>
          <w:lang w:val="en-GB"/>
        </w:rPr>
      </w:pPr>
      <w:r w:rsidRPr="005B2CE1">
        <w:rPr>
          <w:rFonts w:ascii="Times New Roman" w:eastAsia="Times New Roman" w:hAnsi="Times New Roman" w:cs="Times New Roman"/>
          <w:sz w:val="26"/>
          <w:szCs w:val="26"/>
          <w:lang w:val="en-GB"/>
        </w:rPr>
        <w:t>6.</w:t>
      </w:r>
      <w:r w:rsidRPr="005B2CE1">
        <w:rPr>
          <w:rFonts w:ascii="Times New Roman" w:eastAsia="Times New Roman" w:hAnsi="Times New Roman" w:cs="Times New Roman"/>
          <w:sz w:val="26"/>
          <w:szCs w:val="26"/>
          <w:lang w:val="en-GB"/>
        </w:rPr>
        <w:tab/>
        <w:t>Orteze (pentru coloană vertebrală, pentru membrul superior, membrul inferior)</w:t>
      </w:r>
    </w:p>
    <w:p w:rsidR="00312926" w:rsidRPr="005B2CE1" w:rsidRDefault="00312926" w:rsidP="00312926">
      <w:pPr>
        <w:spacing w:after="0" w:line="320" w:lineRule="exact"/>
        <w:ind w:left="720"/>
        <w:jc w:val="both"/>
        <w:rPr>
          <w:rFonts w:ascii="Times New Roman" w:eastAsia="Times New Roman" w:hAnsi="Times New Roman" w:cs="Times New Roman"/>
          <w:sz w:val="26"/>
          <w:szCs w:val="26"/>
          <w:lang w:val="en-GB"/>
        </w:rPr>
      </w:pPr>
      <w:r w:rsidRPr="005B2CE1">
        <w:rPr>
          <w:rFonts w:ascii="Times New Roman" w:eastAsia="Times New Roman" w:hAnsi="Times New Roman" w:cs="Times New Roman"/>
          <w:sz w:val="26"/>
          <w:szCs w:val="26"/>
          <w:lang w:val="en-GB"/>
        </w:rPr>
        <w:t>7.</w:t>
      </w:r>
      <w:r w:rsidRPr="005B2CE1">
        <w:rPr>
          <w:rFonts w:ascii="Times New Roman" w:eastAsia="Times New Roman" w:hAnsi="Times New Roman" w:cs="Times New Roman"/>
          <w:sz w:val="26"/>
          <w:szCs w:val="26"/>
          <w:lang w:val="en-GB"/>
        </w:rPr>
        <w:tab/>
        <w:t>Încălţăminte ortopedică</w:t>
      </w:r>
    </w:p>
    <w:p w:rsidR="00312926" w:rsidRPr="005B2CE1" w:rsidRDefault="00312926" w:rsidP="00312926">
      <w:pPr>
        <w:spacing w:after="0" w:line="320" w:lineRule="exact"/>
        <w:ind w:left="720"/>
        <w:jc w:val="both"/>
        <w:rPr>
          <w:rFonts w:ascii="Times New Roman" w:eastAsia="Times New Roman" w:hAnsi="Times New Roman" w:cs="Times New Roman"/>
          <w:sz w:val="26"/>
          <w:szCs w:val="26"/>
          <w:lang w:val="en-GB"/>
        </w:rPr>
      </w:pPr>
      <w:r w:rsidRPr="005B2CE1">
        <w:rPr>
          <w:rFonts w:ascii="Times New Roman" w:eastAsia="Times New Roman" w:hAnsi="Times New Roman" w:cs="Times New Roman"/>
          <w:sz w:val="26"/>
          <w:szCs w:val="26"/>
          <w:lang w:val="en-GB"/>
        </w:rPr>
        <w:t>8.</w:t>
      </w:r>
      <w:r w:rsidRPr="005B2CE1">
        <w:rPr>
          <w:rFonts w:ascii="Times New Roman" w:eastAsia="Times New Roman" w:hAnsi="Times New Roman" w:cs="Times New Roman"/>
          <w:sz w:val="26"/>
          <w:szCs w:val="26"/>
          <w:lang w:val="en-GB"/>
        </w:rPr>
        <w:tab/>
        <w:t>Dispozitive pentru deficienţe vizuale</w:t>
      </w:r>
    </w:p>
    <w:p w:rsidR="00312926" w:rsidRPr="005B2CE1" w:rsidRDefault="00312926" w:rsidP="00312926">
      <w:pPr>
        <w:spacing w:after="0" w:line="320" w:lineRule="exact"/>
        <w:ind w:left="720"/>
        <w:jc w:val="both"/>
        <w:rPr>
          <w:rFonts w:ascii="Times New Roman" w:eastAsia="Times New Roman" w:hAnsi="Times New Roman" w:cs="Times New Roman"/>
          <w:sz w:val="26"/>
          <w:szCs w:val="26"/>
          <w:lang w:val="en-GB"/>
        </w:rPr>
      </w:pPr>
      <w:r w:rsidRPr="005B2CE1">
        <w:rPr>
          <w:rFonts w:ascii="Times New Roman" w:eastAsia="Times New Roman" w:hAnsi="Times New Roman" w:cs="Times New Roman"/>
          <w:sz w:val="26"/>
          <w:szCs w:val="26"/>
          <w:lang w:val="en-GB"/>
        </w:rPr>
        <w:t>9.</w:t>
      </w:r>
      <w:r w:rsidRPr="005B2CE1">
        <w:rPr>
          <w:rFonts w:ascii="Times New Roman" w:eastAsia="Times New Roman" w:hAnsi="Times New Roman" w:cs="Times New Roman"/>
          <w:sz w:val="26"/>
          <w:szCs w:val="26"/>
          <w:lang w:val="en-GB"/>
        </w:rPr>
        <w:tab/>
        <w:t>Echipamente pentru oxigenoterapie</w:t>
      </w:r>
    </w:p>
    <w:p w:rsidR="00312926" w:rsidRPr="005B2CE1" w:rsidRDefault="00312926" w:rsidP="00312926">
      <w:pPr>
        <w:spacing w:after="0" w:line="320" w:lineRule="exact"/>
        <w:ind w:firstLine="720"/>
        <w:jc w:val="both"/>
        <w:rPr>
          <w:rFonts w:ascii="Times New Roman" w:eastAsia="Times New Roman" w:hAnsi="Times New Roman" w:cs="Times New Roman"/>
          <w:sz w:val="26"/>
          <w:szCs w:val="26"/>
          <w:lang w:val="en-GB"/>
        </w:rPr>
      </w:pPr>
      <w:r w:rsidRPr="005B2CE1">
        <w:rPr>
          <w:rFonts w:ascii="Times New Roman" w:eastAsia="Times New Roman" w:hAnsi="Times New Roman" w:cs="Times New Roman"/>
          <w:sz w:val="26"/>
          <w:szCs w:val="26"/>
          <w:lang w:val="en-GB"/>
        </w:rPr>
        <w:t xml:space="preserve">10. </w:t>
      </w:r>
      <w:r w:rsidRPr="005B2CE1">
        <w:rPr>
          <w:rFonts w:ascii="Times New Roman" w:eastAsia="Times New Roman" w:hAnsi="Times New Roman" w:cs="Times New Roman"/>
          <w:sz w:val="26"/>
          <w:szCs w:val="26"/>
          <w:lang w:val="en-GB"/>
        </w:rPr>
        <w:tab/>
        <w:t>Dispozitive pentru terapia cu aerosoli</w:t>
      </w:r>
    </w:p>
    <w:p w:rsidR="00312926" w:rsidRPr="005B2CE1" w:rsidRDefault="00312926" w:rsidP="00312926">
      <w:pPr>
        <w:spacing w:after="0" w:line="320" w:lineRule="exact"/>
        <w:jc w:val="both"/>
        <w:rPr>
          <w:rFonts w:ascii="Times New Roman" w:eastAsia="Times New Roman" w:hAnsi="Times New Roman" w:cs="Times New Roman"/>
          <w:sz w:val="26"/>
          <w:szCs w:val="26"/>
          <w:lang w:val="en-GB"/>
        </w:rPr>
      </w:pPr>
      <w:r w:rsidRPr="005B2CE1">
        <w:rPr>
          <w:rFonts w:ascii="Times New Roman" w:eastAsia="Times New Roman" w:hAnsi="Times New Roman" w:cs="Times New Roman"/>
          <w:sz w:val="26"/>
          <w:szCs w:val="26"/>
          <w:lang w:val="en-GB"/>
        </w:rPr>
        <w:t xml:space="preserve">          </w:t>
      </w:r>
      <w:r w:rsidRPr="005B2CE1">
        <w:rPr>
          <w:rFonts w:ascii="Times New Roman" w:eastAsia="Times New Roman" w:hAnsi="Times New Roman" w:cs="Times New Roman"/>
          <w:sz w:val="26"/>
          <w:szCs w:val="26"/>
          <w:lang w:val="en-GB"/>
        </w:rPr>
        <w:tab/>
        <w:t>11.</w:t>
      </w:r>
      <w:r w:rsidRPr="005B2CE1">
        <w:rPr>
          <w:rFonts w:ascii="Times New Roman" w:eastAsia="Times New Roman" w:hAnsi="Times New Roman" w:cs="Times New Roman"/>
          <w:sz w:val="26"/>
          <w:szCs w:val="26"/>
          <w:lang w:val="en-GB"/>
        </w:rPr>
        <w:tab/>
        <w:t>Dispozitive de mers</w:t>
      </w:r>
    </w:p>
    <w:p w:rsidR="00312926" w:rsidRPr="005B2CE1" w:rsidRDefault="00312926" w:rsidP="00312926">
      <w:pPr>
        <w:spacing w:after="0" w:line="320" w:lineRule="exact"/>
        <w:jc w:val="both"/>
        <w:rPr>
          <w:rFonts w:ascii="Times New Roman" w:eastAsia="Times New Roman" w:hAnsi="Times New Roman" w:cs="Times New Roman"/>
          <w:sz w:val="26"/>
          <w:szCs w:val="26"/>
          <w:lang w:val="en-GB"/>
        </w:rPr>
      </w:pPr>
      <w:r w:rsidRPr="005B2CE1">
        <w:rPr>
          <w:rFonts w:ascii="Times New Roman" w:eastAsia="Times New Roman" w:hAnsi="Times New Roman" w:cs="Times New Roman"/>
          <w:sz w:val="26"/>
          <w:szCs w:val="26"/>
          <w:lang w:val="en-GB"/>
        </w:rPr>
        <w:tab/>
        <w:t>12.</w:t>
      </w:r>
      <w:r w:rsidRPr="005B2CE1">
        <w:rPr>
          <w:rFonts w:ascii="Times New Roman" w:eastAsia="Times New Roman" w:hAnsi="Times New Roman" w:cs="Times New Roman"/>
          <w:sz w:val="26"/>
          <w:szCs w:val="26"/>
          <w:lang w:val="en-GB"/>
        </w:rPr>
        <w:tab/>
        <w:t>Filtru umidificator HME</w:t>
      </w:r>
    </w:p>
    <w:p w:rsidR="00312926" w:rsidRPr="005B2CE1" w:rsidRDefault="00312926" w:rsidP="00312926">
      <w:pPr>
        <w:spacing w:after="0" w:line="320" w:lineRule="exact"/>
        <w:jc w:val="both"/>
        <w:rPr>
          <w:rFonts w:ascii="Times New Roman" w:eastAsia="Times New Roman" w:hAnsi="Times New Roman" w:cs="Times New Roman"/>
          <w:sz w:val="26"/>
          <w:szCs w:val="26"/>
          <w:lang w:val="en-GB"/>
        </w:rPr>
      </w:pPr>
      <w:r w:rsidRPr="005B2CE1">
        <w:rPr>
          <w:rFonts w:ascii="Times New Roman" w:eastAsia="Times New Roman" w:hAnsi="Times New Roman" w:cs="Times New Roman"/>
          <w:sz w:val="26"/>
          <w:szCs w:val="26"/>
          <w:lang w:val="en-GB"/>
        </w:rPr>
        <w:t xml:space="preserve">          </w:t>
      </w:r>
      <w:r w:rsidRPr="005B2CE1">
        <w:rPr>
          <w:rFonts w:ascii="Times New Roman" w:eastAsia="Times New Roman" w:hAnsi="Times New Roman" w:cs="Times New Roman"/>
          <w:sz w:val="26"/>
          <w:szCs w:val="26"/>
          <w:lang w:val="en-GB"/>
        </w:rPr>
        <w:tab/>
        <w:t>13.       Proteză externă de sân.</w:t>
      </w:r>
    </w:p>
    <w:p w:rsidR="007A4250" w:rsidRPr="00E751D2" w:rsidRDefault="00B7400A" w:rsidP="007A4250">
      <w:pPr>
        <w:spacing w:after="0" w:line="240" w:lineRule="auto"/>
        <w:ind w:firstLine="710"/>
        <w:jc w:val="both"/>
        <w:rPr>
          <w:rFonts w:ascii="Times New Roman" w:eastAsia="Times New Roman" w:hAnsi="Times New Roman" w:cs="Times New Roman"/>
          <w:sz w:val="26"/>
          <w:szCs w:val="26"/>
          <w:lang w:eastAsia="ro-RO"/>
        </w:rPr>
      </w:pPr>
      <w:r w:rsidRPr="005B2CE1">
        <w:rPr>
          <w:rFonts w:ascii="Times New Roman" w:eastAsia="Times New Roman" w:hAnsi="Times New Roman" w:cs="Times New Roman"/>
          <w:color w:val="FF0000"/>
          <w:sz w:val="26"/>
          <w:szCs w:val="26"/>
          <w:lang w:val="fr-FR" w:eastAsia="ro-RO"/>
        </w:rPr>
        <w:t xml:space="preserve">       </w:t>
      </w:r>
      <w:r w:rsidR="007A4250" w:rsidRPr="00796438">
        <w:rPr>
          <w:rFonts w:ascii="Times New Roman" w:eastAsia="Times New Roman" w:hAnsi="Times New Roman" w:cs="Times New Roman"/>
          <w:sz w:val="26"/>
          <w:szCs w:val="26"/>
          <w:lang w:eastAsia="ro-RO"/>
        </w:rPr>
        <w:t xml:space="preserve">Bugetul alocat pentru dispozitive medicale  pentru primele 6 luni ale anului este de  </w:t>
      </w:r>
      <w:r w:rsidR="00796438" w:rsidRPr="00796438">
        <w:rPr>
          <w:rFonts w:ascii="Times New Roman" w:eastAsia="Times New Roman" w:hAnsi="Times New Roman" w:cs="Times New Roman"/>
          <w:sz w:val="26"/>
          <w:szCs w:val="26"/>
          <w:lang w:eastAsia="ro-RO"/>
        </w:rPr>
        <w:t xml:space="preserve">3.179.000 </w:t>
      </w:r>
      <w:r w:rsidR="007A4250" w:rsidRPr="00E751D2">
        <w:rPr>
          <w:rFonts w:ascii="Times New Roman" w:eastAsia="Times New Roman" w:hAnsi="Times New Roman" w:cs="Times New Roman"/>
          <w:sz w:val="26"/>
          <w:szCs w:val="26"/>
          <w:lang w:eastAsia="ro-RO"/>
        </w:rPr>
        <w:t>lei.</w:t>
      </w:r>
    </w:p>
    <w:p w:rsidR="002B5CB7" w:rsidRPr="005B2CE1" w:rsidRDefault="002B5CB7" w:rsidP="00EF6474">
      <w:pPr>
        <w:spacing w:after="0" w:line="240" w:lineRule="auto"/>
        <w:rPr>
          <w:rFonts w:ascii="Times New Roman" w:eastAsia="Times New Roman" w:hAnsi="Times New Roman" w:cs="Times New Roman"/>
          <w:i/>
          <w:sz w:val="26"/>
          <w:szCs w:val="26"/>
          <w:lang w:eastAsia="ro-RO"/>
        </w:rPr>
      </w:pPr>
    </w:p>
    <w:p w:rsidR="00986481" w:rsidRPr="005914EC" w:rsidRDefault="00986481" w:rsidP="00FD61F7">
      <w:pPr>
        <w:spacing w:after="0" w:line="240" w:lineRule="auto"/>
        <w:ind w:firstLine="708"/>
        <w:jc w:val="both"/>
        <w:rPr>
          <w:rFonts w:ascii="Times New Roman" w:eastAsia="Times New Roman" w:hAnsi="Times New Roman" w:cs="Times New Roman"/>
          <w:b/>
          <w:sz w:val="26"/>
          <w:szCs w:val="26"/>
          <w:u w:val="single"/>
          <w:lang w:eastAsia="ro-RO"/>
        </w:rPr>
      </w:pPr>
      <w:r w:rsidRPr="005B2CE1">
        <w:rPr>
          <w:rFonts w:ascii="Times New Roman" w:eastAsia="Times New Roman" w:hAnsi="Times New Roman" w:cs="Times New Roman"/>
          <w:b/>
          <w:sz w:val="26"/>
          <w:szCs w:val="26"/>
          <w:lang w:eastAsia="ro-RO"/>
        </w:rPr>
        <w:t>2.</w:t>
      </w:r>
      <w:r w:rsidR="005914EC">
        <w:rPr>
          <w:rFonts w:ascii="Times New Roman" w:eastAsia="Times New Roman" w:hAnsi="Times New Roman" w:cs="Times New Roman"/>
          <w:b/>
          <w:sz w:val="26"/>
          <w:szCs w:val="26"/>
          <w:lang w:eastAsia="ro-RO"/>
        </w:rPr>
        <w:t>8</w:t>
      </w:r>
      <w:r w:rsidRPr="005B2CE1">
        <w:rPr>
          <w:rFonts w:ascii="Times New Roman" w:eastAsia="Times New Roman" w:hAnsi="Times New Roman" w:cs="Times New Roman"/>
          <w:b/>
          <w:sz w:val="26"/>
          <w:szCs w:val="26"/>
          <w:lang w:eastAsia="ro-RO"/>
        </w:rPr>
        <w:t>.</w:t>
      </w:r>
      <w:r w:rsidRPr="005B2CE1">
        <w:rPr>
          <w:rFonts w:ascii="Times New Roman" w:eastAsia="Times New Roman" w:hAnsi="Times New Roman" w:cs="Times New Roman"/>
          <w:b/>
          <w:sz w:val="26"/>
          <w:szCs w:val="26"/>
          <w:lang w:eastAsia="ro-RO"/>
        </w:rPr>
        <w:tab/>
        <w:t xml:space="preserve"> </w:t>
      </w:r>
      <w:r w:rsidRPr="005914EC">
        <w:rPr>
          <w:rFonts w:ascii="Times New Roman" w:eastAsia="Times New Roman" w:hAnsi="Times New Roman" w:cs="Times New Roman"/>
          <w:b/>
          <w:sz w:val="26"/>
          <w:szCs w:val="26"/>
          <w:u w:val="single"/>
          <w:lang w:eastAsia="ro-RO"/>
        </w:rPr>
        <w:t>Îngrijiri medicale la domiciliu</w:t>
      </w:r>
    </w:p>
    <w:p w:rsidR="00986481" w:rsidRPr="005B2CE1" w:rsidRDefault="00986481" w:rsidP="0037127F">
      <w:pPr>
        <w:spacing w:after="0" w:line="320" w:lineRule="exact"/>
        <w:ind w:firstLine="708"/>
        <w:jc w:val="both"/>
        <w:rPr>
          <w:rFonts w:ascii="Times New Roman" w:eastAsia="Times New Roman" w:hAnsi="Times New Roman" w:cs="Times New Roman"/>
          <w:sz w:val="26"/>
          <w:szCs w:val="26"/>
          <w:lang w:eastAsia="ro-RO"/>
        </w:rPr>
      </w:pPr>
      <w:r w:rsidRPr="005B2CE1">
        <w:rPr>
          <w:rFonts w:ascii="Times New Roman" w:eastAsia="Times New Roman" w:hAnsi="Times New Roman" w:cs="Times New Roman"/>
          <w:sz w:val="26"/>
          <w:szCs w:val="26"/>
          <w:lang w:eastAsia="ro-RO"/>
        </w:rPr>
        <w:t>În ceea ce priveşte acordarea de servicii de  îngrijiri medicale la domicil</w:t>
      </w:r>
      <w:r w:rsidR="0083045E">
        <w:rPr>
          <w:rFonts w:ascii="Times New Roman" w:eastAsia="Times New Roman" w:hAnsi="Times New Roman" w:cs="Times New Roman"/>
          <w:sz w:val="26"/>
          <w:szCs w:val="26"/>
          <w:lang w:eastAsia="ro-RO"/>
        </w:rPr>
        <w:t>i</w:t>
      </w:r>
      <w:r w:rsidRPr="005B2CE1">
        <w:rPr>
          <w:rFonts w:ascii="Times New Roman" w:eastAsia="Times New Roman" w:hAnsi="Times New Roman" w:cs="Times New Roman"/>
          <w:sz w:val="26"/>
          <w:szCs w:val="26"/>
          <w:lang w:eastAsia="ro-RO"/>
        </w:rPr>
        <w:t xml:space="preserve">u, C.A.S. Olt a încheiat contracte cu 5 furnizori prin ale căror servicii, asigurații beneficiază de acest tip de servicii medicale. </w:t>
      </w:r>
    </w:p>
    <w:p w:rsidR="009E4823" w:rsidRPr="005B2CE1" w:rsidRDefault="00240ADD" w:rsidP="0037127F">
      <w:pPr>
        <w:spacing w:after="0" w:line="320" w:lineRule="exact"/>
        <w:ind w:firstLine="708"/>
        <w:jc w:val="both"/>
        <w:rPr>
          <w:rFonts w:ascii="Times New Roman" w:eastAsia="Times New Roman" w:hAnsi="Times New Roman" w:cs="Times New Roman"/>
          <w:sz w:val="26"/>
          <w:szCs w:val="26"/>
          <w:lang w:eastAsia="ro-RO"/>
        </w:rPr>
      </w:pPr>
      <w:r w:rsidRPr="005B2CE1">
        <w:rPr>
          <w:rFonts w:ascii="Times New Roman" w:eastAsia="Times New Roman" w:hAnsi="Times New Roman" w:cs="Times New Roman"/>
          <w:sz w:val="26"/>
          <w:szCs w:val="26"/>
          <w:lang w:eastAsia="ro-RO"/>
        </w:rPr>
        <w:t>Cei cinci furnizori de  îngrijiri medicale la domicil</w:t>
      </w:r>
      <w:r w:rsidR="0083045E">
        <w:rPr>
          <w:rFonts w:ascii="Times New Roman" w:eastAsia="Times New Roman" w:hAnsi="Times New Roman" w:cs="Times New Roman"/>
          <w:sz w:val="26"/>
          <w:szCs w:val="26"/>
          <w:lang w:eastAsia="ro-RO"/>
        </w:rPr>
        <w:t>i</w:t>
      </w:r>
      <w:r w:rsidRPr="005B2CE1">
        <w:rPr>
          <w:rFonts w:ascii="Times New Roman" w:eastAsia="Times New Roman" w:hAnsi="Times New Roman" w:cs="Times New Roman"/>
          <w:sz w:val="26"/>
          <w:szCs w:val="26"/>
          <w:lang w:eastAsia="ro-RO"/>
        </w:rPr>
        <w:t>u sunt:</w:t>
      </w:r>
    </w:p>
    <w:tbl>
      <w:tblPr>
        <w:tblW w:w="10221" w:type="dxa"/>
        <w:tblInd w:w="93" w:type="dxa"/>
        <w:tblLook w:val="04A0" w:firstRow="1" w:lastRow="0" w:firstColumn="1" w:lastColumn="0" w:noHBand="0" w:noVBand="1"/>
      </w:tblPr>
      <w:tblGrid>
        <w:gridCol w:w="526"/>
        <w:gridCol w:w="2819"/>
        <w:gridCol w:w="3060"/>
        <w:gridCol w:w="3816"/>
      </w:tblGrid>
      <w:tr w:rsidR="00364566" w:rsidRPr="00364566" w:rsidTr="00A26096">
        <w:trPr>
          <w:trHeight w:val="735"/>
        </w:trPr>
        <w:tc>
          <w:tcPr>
            <w:tcW w:w="526" w:type="dxa"/>
            <w:tcBorders>
              <w:top w:val="single" w:sz="8" w:space="0" w:color="auto"/>
              <w:left w:val="single" w:sz="8" w:space="0" w:color="auto"/>
              <w:bottom w:val="nil"/>
              <w:right w:val="nil"/>
            </w:tcBorders>
            <w:shd w:val="clear" w:color="000000" w:fill="C0C0C0"/>
            <w:vAlign w:val="center"/>
            <w:hideMark/>
          </w:tcPr>
          <w:p w:rsidR="00364566" w:rsidRPr="00364566" w:rsidRDefault="00364566" w:rsidP="00364566">
            <w:pPr>
              <w:spacing w:after="0" w:line="240" w:lineRule="auto"/>
              <w:jc w:val="center"/>
              <w:rPr>
                <w:rFonts w:ascii="Arial" w:eastAsia="Times New Roman" w:hAnsi="Arial" w:cs="Arial"/>
                <w:b/>
                <w:bCs/>
                <w:sz w:val="18"/>
                <w:szCs w:val="18"/>
                <w:lang w:val="en-US"/>
              </w:rPr>
            </w:pPr>
            <w:r w:rsidRPr="00364566">
              <w:rPr>
                <w:rFonts w:ascii="Arial" w:eastAsia="Times New Roman" w:hAnsi="Arial" w:cs="Arial"/>
                <w:b/>
                <w:bCs/>
                <w:sz w:val="18"/>
                <w:szCs w:val="18"/>
                <w:lang w:val="en-US"/>
              </w:rPr>
              <w:t>Nr. Crt.</w:t>
            </w:r>
          </w:p>
        </w:tc>
        <w:tc>
          <w:tcPr>
            <w:tcW w:w="2819" w:type="dxa"/>
            <w:tcBorders>
              <w:top w:val="single" w:sz="4" w:space="0" w:color="auto"/>
              <w:left w:val="single" w:sz="4" w:space="0" w:color="auto"/>
              <w:bottom w:val="nil"/>
              <w:right w:val="single" w:sz="4" w:space="0" w:color="auto"/>
            </w:tcBorders>
            <w:shd w:val="clear" w:color="000000" w:fill="C0C0C0"/>
            <w:noWrap/>
            <w:vAlign w:val="center"/>
            <w:hideMark/>
          </w:tcPr>
          <w:p w:rsidR="00364566" w:rsidRPr="00364566" w:rsidRDefault="00364566" w:rsidP="00364566">
            <w:pPr>
              <w:spacing w:after="0" w:line="240" w:lineRule="auto"/>
              <w:jc w:val="center"/>
              <w:rPr>
                <w:rFonts w:ascii="Arial" w:eastAsia="Times New Roman" w:hAnsi="Arial" w:cs="Arial"/>
                <w:b/>
                <w:bCs/>
                <w:sz w:val="18"/>
                <w:szCs w:val="18"/>
                <w:lang w:val="en-US"/>
              </w:rPr>
            </w:pPr>
            <w:r w:rsidRPr="00364566">
              <w:rPr>
                <w:rFonts w:ascii="Arial" w:eastAsia="Times New Roman" w:hAnsi="Arial" w:cs="Arial"/>
                <w:b/>
                <w:bCs/>
                <w:sz w:val="18"/>
                <w:szCs w:val="18"/>
                <w:lang w:val="en-US"/>
              </w:rPr>
              <w:t>Denumire furnizor</w:t>
            </w:r>
          </w:p>
        </w:tc>
        <w:tc>
          <w:tcPr>
            <w:tcW w:w="3060" w:type="dxa"/>
            <w:tcBorders>
              <w:top w:val="single" w:sz="4" w:space="0" w:color="auto"/>
              <w:left w:val="nil"/>
              <w:bottom w:val="single" w:sz="4" w:space="0" w:color="auto"/>
              <w:right w:val="single" w:sz="4" w:space="0" w:color="auto"/>
            </w:tcBorders>
            <w:shd w:val="clear" w:color="000000" w:fill="C0C0C0"/>
            <w:vAlign w:val="center"/>
            <w:hideMark/>
          </w:tcPr>
          <w:p w:rsidR="00364566" w:rsidRPr="00364566" w:rsidRDefault="00364566" w:rsidP="00364566">
            <w:pPr>
              <w:spacing w:after="0" w:line="240" w:lineRule="auto"/>
              <w:jc w:val="center"/>
              <w:rPr>
                <w:rFonts w:ascii="Arial" w:eastAsia="Times New Roman" w:hAnsi="Arial" w:cs="Arial"/>
                <w:b/>
                <w:bCs/>
                <w:sz w:val="18"/>
                <w:szCs w:val="18"/>
                <w:lang w:val="en-US"/>
              </w:rPr>
            </w:pPr>
            <w:r w:rsidRPr="00364566">
              <w:rPr>
                <w:rFonts w:ascii="Arial" w:eastAsia="Times New Roman" w:hAnsi="Arial" w:cs="Arial"/>
                <w:b/>
                <w:bCs/>
                <w:sz w:val="18"/>
                <w:szCs w:val="18"/>
                <w:lang w:val="en-US"/>
              </w:rPr>
              <w:t>Adresa completa sediu social / Telefon / Fax /Pagina web</w:t>
            </w:r>
          </w:p>
        </w:tc>
        <w:tc>
          <w:tcPr>
            <w:tcW w:w="3816" w:type="dxa"/>
            <w:tcBorders>
              <w:top w:val="single" w:sz="4" w:space="0" w:color="auto"/>
              <w:left w:val="nil"/>
              <w:bottom w:val="single" w:sz="4" w:space="0" w:color="auto"/>
              <w:right w:val="single" w:sz="4" w:space="0" w:color="auto"/>
            </w:tcBorders>
            <w:shd w:val="clear" w:color="000000" w:fill="C0C0C0"/>
            <w:vAlign w:val="center"/>
            <w:hideMark/>
          </w:tcPr>
          <w:p w:rsidR="00364566" w:rsidRPr="00364566" w:rsidRDefault="00364566" w:rsidP="00364566">
            <w:pPr>
              <w:spacing w:after="0" w:line="240" w:lineRule="auto"/>
              <w:jc w:val="center"/>
              <w:rPr>
                <w:rFonts w:ascii="Arial" w:eastAsia="Times New Roman" w:hAnsi="Arial" w:cs="Arial"/>
                <w:b/>
                <w:bCs/>
                <w:sz w:val="18"/>
                <w:szCs w:val="18"/>
                <w:lang w:val="en-US"/>
              </w:rPr>
            </w:pPr>
            <w:r w:rsidRPr="00364566">
              <w:rPr>
                <w:rFonts w:ascii="Arial" w:eastAsia="Times New Roman" w:hAnsi="Arial" w:cs="Arial"/>
                <w:b/>
                <w:bCs/>
                <w:sz w:val="18"/>
                <w:szCs w:val="18"/>
                <w:lang w:val="en-US"/>
              </w:rPr>
              <w:t>Adresa completa punct de lucru / Telefon /Fax / Pagina web</w:t>
            </w:r>
          </w:p>
        </w:tc>
      </w:tr>
      <w:tr w:rsidR="00364566" w:rsidRPr="00364566" w:rsidTr="00A26096">
        <w:trPr>
          <w:trHeight w:val="1051"/>
        </w:trPr>
        <w:tc>
          <w:tcPr>
            <w:tcW w:w="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4566" w:rsidRPr="00364566" w:rsidRDefault="00364566" w:rsidP="00364566">
            <w:pPr>
              <w:spacing w:after="0" w:line="240" w:lineRule="auto"/>
              <w:jc w:val="center"/>
              <w:rPr>
                <w:rFonts w:ascii="Times New Roman" w:eastAsia="Times New Roman" w:hAnsi="Times New Roman" w:cs="Times New Roman"/>
                <w:b/>
                <w:bCs/>
                <w:sz w:val="18"/>
                <w:szCs w:val="18"/>
                <w:lang w:val="en-US"/>
              </w:rPr>
            </w:pPr>
            <w:r w:rsidRPr="00364566">
              <w:rPr>
                <w:rFonts w:ascii="Times New Roman" w:eastAsia="Times New Roman" w:hAnsi="Times New Roman" w:cs="Times New Roman"/>
                <w:b/>
                <w:bCs/>
                <w:sz w:val="18"/>
                <w:szCs w:val="18"/>
                <w:lang w:val="en-US"/>
              </w:rPr>
              <w:t>1</w:t>
            </w:r>
          </w:p>
        </w:tc>
        <w:tc>
          <w:tcPr>
            <w:tcW w:w="2819" w:type="dxa"/>
            <w:tcBorders>
              <w:top w:val="single" w:sz="4" w:space="0" w:color="auto"/>
              <w:left w:val="nil"/>
              <w:bottom w:val="single" w:sz="4" w:space="0" w:color="auto"/>
              <w:right w:val="single" w:sz="4" w:space="0" w:color="auto"/>
            </w:tcBorders>
            <w:shd w:val="clear" w:color="auto" w:fill="auto"/>
            <w:vAlign w:val="center"/>
            <w:hideMark/>
          </w:tcPr>
          <w:p w:rsidR="00364566" w:rsidRPr="00364566" w:rsidRDefault="00364566" w:rsidP="00364566">
            <w:pPr>
              <w:spacing w:after="0" w:line="240" w:lineRule="auto"/>
              <w:rPr>
                <w:rFonts w:ascii="Times New Roman" w:eastAsia="Times New Roman" w:hAnsi="Times New Roman" w:cs="Times New Roman"/>
                <w:b/>
                <w:bCs/>
                <w:sz w:val="18"/>
                <w:szCs w:val="18"/>
                <w:lang w:val="en-US"/>
              </w:rPr>
            </w:pPr>
            <w:r w:rsidRPr="00364566">
              <w:rPr>
                <w:rFonts w:ascii="Times New Roman" w:eastAsia="Times New Roman" w:hAnsi="Times New Roman" w:cs="Times New Roman"/>
                <w:b/>
                <w:bCs/>
                <w:sz w:val="18"/>
                <w:szCs w:val="18"/>
                <w:lang w:val="en-US"/>
              </w:rPr>
              <w:t>SC EASY MEDSAN CARE SRL</w:t>
            </w:r>
          </w:p>
        </w:tc>
        <w:tc>
          <w:tcPr>
            <w:tcW w:w="3060" w:type="dxa"/>
            <w:tcBorders>
              <w:top w:val="nil"/>
              <w:left w:val="nil"/>
              <w:bottom w:val="single" w:sz="4" w:space="0" w:color="auto"/>
              <w:right w:val="single" w:sz="4" w:space="0" w:color="auto"/>
            </w:tcBorders>
            <w:shd w:val="clear" w:color="auto" w:fill="auto"/>
            <w:vAlign w:val="center"/>
            <w:hideMark/>
          </w:tcPr>
          <w:p w:rsidR="00364566" w:rsidRPr="00364566" w:rsidRDefault="00364566" w:rsidP="00364566">
            <w:pPr>
              <w:spacing w:after="0" w:line="240" w:lineRule="auto"/>
              <w:jc w:val="center"/>
              <w:rPr>
                <w:rFonts w:ascii="Times New Roman" w:eastAsia="Times New Roman" w:hAnsi="Times New Roman" w:cs="Times New Roman"/>
                <w:b/>
                <w:bCs/>
                <w:sz w:val="18"/>
                <w:szCs w:val="18"/>
                <w:lang w:val="en-US"/>
              </w:rPr>
            </w:pPr>
            <w:r w:rsidRPr="00364566">
              <w:rPr>
                <w:rFonts w:ascii="Times New Roman" w:eastAsia="Times New Roman" w:hAnsi="Times New Roman" w:cs="Times New Roman"/>
                <w:b/>
                <w:bCs/>
                <w:sz w:val="18"/>
                <w:szCs w:val="18"/>
                <w:lang w:val="en-US"/>
              </w:rPr>
              <w:t>Str. Textilistului nr.10, Bl.G5, sc.B, ap.8, Municipiul Slatina,Olt, mobil:0766295652,                                       e-mail:easymedsancare@yahoo.ro</w:t>
            </w:r>
          </w:p>
        </w:tc>
        <w:tc>
          <w:tcPr>
            <w:tcW w:w="3816" w:type="dxa"/>
            <w:tcBorders>
              <w:top w:val="nil"/>
              <w:left w:val="nil"/>
              <w:bottom w:val="single" w:sz="4" w:space="0" w:color="auto"/>
              <w:right w:val="single" w:sz="4" w:space="0" w:color="auto"/>
            </w:tcBorders>
            <w:shd w:val="clear" w:color="auto" w:fill="auto"/>
            <w:vAlign w:val="center"/>
            <w:hideMark/>
          </w:tcPr>
          <w:p w:rsidR="00364566" w:rsidRPr="00364566" w:rsidRDefault="00364566" w:rsidP="00364566">
            <w:pPr>
              <w:spacing w:after="0" w:line="240" w:lineRule="auto"/>
              <w:jc w:val="center"/>
              <w:rPr>
                <w:rFonts w:ascii="Times New Roman" w:eastAsia="Times New Roman" w:hAnsi="Times New Roman" w:cs="Times New Roman"/>
                <w:b/>
                <w:bCs/>
                <w:sz w:val="18"/>
                <w:szCs w:val="18"/>
                <w:lang w:val="en-US"/>
              </w:rPr>
            </w:pPr>
            <w:r w:rsidRPr="00364566">
              <w:rPr>
                <w:rFonts w:ascii="Times New Roman" w:eastAsia="Times New Roman" w:hAnsi="Times New Roman" w:cs="Times New Roman"/>
                <w:b/>
                <w:bCs/>
                <w:sz w:val="18"/>
                <w:szCs w:val="18"/>
                <w:lang w:val="en-US"/>
              </w:rPr>
              <w:t>Strada Basarabilor, nr.16A, Municipiul Slatina,Olt, mobil:0766295652,                                     e-mail:easymedsancare@yahoo.ro</w:t>
            </w:r>
          </w:p>
        </w:tc>
      </w:tr>
      <w:tr w:rsidR="00364566" w:rsidRPr="00364566" w:rsidTr="00A26096">
        <w:trPr>
          <w:trHeight w:val="1267"/>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364566" w:rsidRPr="00364566" w:rsidRDefault="00364566" w:rsidP="00364566">
            <w:pPr>
              <w:spacing w:after="0" w:line="240" w:lineRule="auto"/>
              <w:jc w:val="center"/>
              <w:rPr>
                <w:rFonts w:ascii="Times New Roman" w:eastAsia="Times New Roman" w:hAnsi="Times New Roman" w:cs="Times New Roman"/>
                <w:b/>
                <w:bCs/>
                <w:sz w:val="18"/>
                <w:szCs w:val="18"/>
                <w:lang w:val="en-US"/>
              </w:rPr>
            </w:pPr>
            <w:r w:rsidRPr="00364566">
              <w:rPr>
                <w:rFonts w:ascii="Times New Roman" w:eastAsia="Times New Roman" w:hAnsi="Times New Roman" w:cs="Times New Roman"/>
                <w:b/>
                <w:bCs/>
                <w:sz w:val="18"/>
                <w:szCs w:val="18"/>
                <w:lang w:val="en-US"/>
              </w:rPr>
              <w:t>2</w:t>
            </w:r>
          </w:p>
        </w:tc>
        <w:tc>
          <w:tcPr>
            <w:tcW w:w="2819" w:type="dxa"/>
            <w:tcBorders>
              <w:top w:val="nil"/>
              <w:left w:val="nil"/>
              <w:bottom w:val="single" w:sz="4" w:space="0" w:color="auto"/>
              <w:right w:val="single" w:sz="4" w:space="0" w:color="auto"/>
            </w:tcBorders>
            <w:shd w:val="clear" w:color="auto" w:fill="auto"/>
            <w:vAlign w:val="center"/>
            <w:hideMark/>
          </w:tcPr>
          <w:p w:rsidR="00364566" w:rsidRPr="00364566" w:rsidRDefault="00364566" w:rsidP="00364566">
            <w:pPr>
              <w:spacing w:after="0" w:line="240" w:lineRule="auto"/>
              <w:rPr>
                <w:rFonts w:ascii="Times New Roman" w:eastAsia="Times New Roman" w:hAnsi="Times New Roman" w:cs="Times New Roman"/>
                <w:b/>
                <w:bCs/>
                <w:sz w:val="18"/>
                <w:szCs w:val="18"/>
                <w:lang w:val="en-US"/>
              </w:rPr>
            </w:pPr>
            <w:r w:rsidRPr="00364566">
              <w:rPr>
                <w:rFonts w:ascii="Times New Roman" w:eastAsia="Times New Roman" w:hAnsi="Times New Roman" w:cs="Times New Roman"/>
                <w:b/>
                <w:bCs/>
                <w:sz w:val="18"/>
                <w:szCs w:val="18"/>
                <w:lang w:val="en-US"/>
              </w:rPr>
              <w:t>SC ELLA NURSING ID SRL</w:t>
            </w:r>
          </w:p>
        </w:tc>
        <w:tc>
          <w:tcPr>
            <w:tcW w:w="3060" w:type="dxa"/>
            <w:tcBorders>
              <w:top w:val="nil"/>
              <w:left w:val="nil"/>
              <w:bottom w:val="single" w:sz="4" w:space="0" w:color="auto"/>
              <w:right w:val="single" w:sz="4" w:space="0" w:color="auto"/>
            </w:tcBorders>
            <w:shd w:val="clear" w:color="auto" w:fill="auto"/>
            <w:vAlign w:val="center"/>
            <w:hideMark/>
          </w:tcPr>
          <w:p w:rsidR="00364566" w:rsidRPr="00364566" w:rsidRDefault="00364566" w:rsidP="00364566">
            <w:pPr>
              <w:spacing w:after="0" w:line="240" w:lineRule="auto"/>
              <w:jc w:val="center"/>
              <w:rPr>
                <w:rFonts w:ascii="Times New Roman" w:eastAsia="Times New Roman" w:hAnsi="Times New Roman" w:cs="Times New Roman"/>
                <w:b/>
                <w:bCs/>
                <w:sz w:val="18"/>
                <w:szCs w:val="18"/>
                <w:lang w:val="en-US"/>
              </w:rPr>
            </w:pPr>
            <w:r w:rsidRPr="00364566">
              <w:rPr>
                <w:rFonts w:ascii="Times New Roman" w:eastAsia="Times New Roman" w:hAnsi="Times New Roman" w:cs="Times New Roman"/>
                <w:b/>
                <w:bCs/>
                <w:sz w:val="18"/>
                <w:szCs w:val="18"/>
                <w:lang w:val="en-US"/>
              </w:rPr>
              <w:t>Str. Panselelor nr.29,Camera</w:t>
            </w:r>
            <w:r w:rsidR="0077717E">
              <w:rPr>
                <w:rFonts w:ascii="Times New Roman" w:eastAsia="Times New Roman" w:hAnsi="Times New Roman" w:cs="Times New Roman"/>
                <w:b/>
                <w:bCs/>
                <w:sz w:val="18"/>
                <w:szCs w:val="18"/>
                <w:lang w:val="en-US"/>
              </w:rPr>
              <w:t xml:space="preserve"> 1 Municipiul</w:t>
            </w:r>
            <w:r w:rsidRPr="00364566">
              <w:rPr>
                <w:rFonts w:ascii="Times New Roman" w:eastAsia="Times New Roman" w:hAnsi="Times New Roman" w:cs="Times New Roman"/>
                <w:b/>
                <w:bCs/>
                <w:sz w:val="18"/>
                <w:szCs w:val="18"/>
                <w:lang w:val="en-US"/>
              </w:rPr>
              <w:t xml:space="preserve"> Slatina,Olt, Tel/fax:0249420323, mobil:0744904339,                                                 e-mail:laura_m_sandu@yahoo.com</w:t>
            </w:r>
          </w:p>
        </w:tc>
        <w:tc>
          <w:tcPr>
            <w:tcW w:w="3816" w:type="dxa"/>
            <w:tcBorders>
              <w:top w:val="nil"/>
              <w:left w:val="nil"/>
              <w:bottom w:val="single" w:sz="4" w:space="0" w:color="auto"/>
              <w:right w:val="single" w:sz="4" w:space="0" w:color="auto"/>
            </w:tcBorders>
            <w:shd w:val="clear" w:color="auto" w:fill="auto"/>
            <w:vAlign w:val="center"/>
            <w:hideMark/>
          </w:tcPr>
          <w:p w:rsidR="00364566" w:rsidRPr="00364566" w:rsidRDefault="00364566" w:rsidP="00364566">
            <w:pPr>
              <w:spacing w:after="0" w:line="240" w:lineRule="auto"/>
              <w:jc w:val="center"/>
              <w:rPr>
                <w:rFonts w:ascii="Times New Roman" w:eastAsia="Times New Roman" w:hAnsi="Times New Roman" w:cs="Times New Roman"/>
                <w:b/>
                <w:bCs/>
                <w:sz w:val="18"/>
                <w:szCs w:val="18"/>
                <w:lang w:val="en-US"/>
              </w:rPr>
            </w:pPr>
            <w:r w:rsidRPr="00364566">
              <w:rPr>
                <w:rFonts w:ascii="Times New Roman" w:eastAsia="Times New Roman" w:hAnsi="Times New Roman" w:cs="Times New Roman"/>
                <w:b/>
                <w:bCs/>
                <w:sz w:val="18"/>
                <w:szCs w:val="18"/>
                <w:lang w:val="en-US"/>
              </w:rPr>
              <w:t xml:space="preserve">Str. Panselelor, nr.29,Anexa Gospodareasca, Municipiul Slatina,Olt, Tel/fax:0249420323, mobil:0744904339,  e-mail: laura_m_sandu@yahoo.com                                                     </w:t>
            </w:r>
          </w:p>
        </w:tc>
      </w:tr>
      <w:tr w:rsidR="00364566" w:rsidRPr="00364566" w:rsidTr="00A26096">
        <w:trPr>
          <w:trHeight w:val="781"/>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364566" w:rsidRPr="00364566" w:rsidRDefault="00364566" w:rsidP="00364566">
            <w:pPr>
              <w:spacing w:after="0" w:line="240" w:lineRule="auto"/>
              <w:jc w:val="center"/>
              <w:rPr>
                <w:rFonts w:ascii="Times New Roman" w:eastAsia="Times New Roman" w:hAnsi="Times New Roman" w:cs="Times New Roman"/>
                <w:b/>
                <w:bCs/>
                <w:sz w:val="18"/>
                <w:szCs w:val="18"/>
                <w:lang w:val="en-US"/>
              </w:rPr>
            </w:pPr>
            <w:r w:rsidRPr="00364566">
              <w:rPr>
                <w:rFonts w:ascii="Times New Roman" w:eastAsia="Times New Roman" w:hAnsi="Times New Roman" w:cs="Times New Roman"/>
                <w:b/>
                <w:bCs/>
                <w:sz w:val="18"/>
                <w:szCs w:val="18"/>
                <w:lang w:val="en-US"/>
              </w:rPr>
              <w:t>3</w:t>
            </w:r>
          </w:p>
        </w:tc>
        <w:tc>
          <w:tcPr>
            <w:tcW w:w="2819" w:type="dxa"/>
            <w:tcBorders>
              <w:top w:val="nil"/>
              <w:left w:val="nil"/>
              <w:bottom w:val="single" w:sz="4" w:space="0" w:color="auto"/>
              <w:right w:val="single" w:sz="4" w:space="0" w:color="auto"/>
            </w:tcBorders>
            <w:shd w:val="clear" w:color="auto" w:fill="auto"/>
            <w:vAlign w:val="center"/>
            <w:hideMark/>
          </w:tcPr>
          <w:p w:rsidR="00364566" w:rsidRPr="00364566" w:rsidRDefault="00364566" w:rsidP="00364566">
            <w:pPr>
              <w:spacing w:after="0" w:line="240" w:lineRule="auto"/>
              <w:rPr>
                <w:rFonts w:ascii="Times New Roman" w:eastAsia="Times New Roman" w:hAnsi="Times New Roman" w:cs="Times New Roman"/>
                <w:b/>
                <w:bCs/>
                <w:sz w:val="18"/>
                <w:szCs w:val="18"/>
                <w:lang w:val="en-US"/>
              </w:rPr>
            </w:pPr>
            <w:r w:rsidRPr="00364566">
              <w:rPr>
                <w:rFonts w:ascii="Times New Roman" w:eastAsia="Times New Roman" w:hAnsi="Times New Roman" w:cs="Times New Roman"/>
                <w:b/>
                <w:bCs/>
                <w:sz w:val="18"/>
                <w:szCs w:val="18"/>
                <w:lang w:val="en-US"/>
              </w:rPr>
              <w:t>SC CLINTRIAL MEDICAL CENTER SRL</w:t>
            </w:r>
          </w:p>
        </w:tc>
        <w:tc>
          <w:tcPr>
            <w:tcW w:w="3060" w:type="dxa"/>
            <w:tcBorders>
              <w:top w:val="nil"/>
              <w:left w:val="nil"/>
              <w:bottom w:val="single" w:sz="4" w:space="0" w:color="auto"/>
              <w:right w:val="single" w:sz="4" w:space="0" w:color="auto"/>
            </w:tcBorders>
            <w:shd w:val="clear" w:color="auto" w:fill="auto"/>
            <w:vAlign w:val="center"/>
            <w:hideMark/>
          </w:tcPr>
          <w:p w:rsidR="00364566" w:rsidRPr="00364566" w:rsidRDefault="00364566" w:rsidP="00364566">
            <w:pPr>
              <w:spacing w:after="0" w:line="240" w:lineRule="auto"/>
              <w:jc w:val="center"/>
              <w:rPr>
                <w:rFonts w:ascii="Times New Roman" w:eastAsia="Times New Roman" w:hAnsi="Times New Roman" w:cs="Times New Roman"/>
                <w:b/>
                <w:bCs/>
                <w:sz w:val="18"/>
                <w:szCs w:val="18"/>
                <w:lang w:val="en-US"/>
              </w:rPr>
            </w:pPr>
            <w:r w:rsidRPr="00364566">
              <w:rPr>
                <w:rFonts w:ascii="Times New Roman" w:eastAsia="Times New Roman" w:hAnsi="Times New Roman" w:cs="Times New Roman"/>
                <w:b/>
                <w:bCs/>
                <w:sz w:val="18"/>
                <w:szCs w:val="18"/>
                <w:lang w:val="en-US"/>
              </w:rPr>
              <w:t xml:space="preserve">Str.Gen.Gh. Magheru nr.23, bl.5C, sc.1, ap.9, loc. Caracal,Olt, mobil 0768031131, e-mail diana.anca.dobre@gmail.com        </w:t>
            </w:r>
          </w:p>
        </w:tc>
        <w:tc>
          <w:tcPr>
            <w:tcW w:w="3816" w:type="dxa"/>
            <w:tcBorders>
              <w:top w:val="nil"/>
              <w:left w:val="nil"/>
              <w:bottom w:val="single" w:sz="4" w:space="0" w:color="auto"/>
              <w:right w:val="single" w:sz="4" w:space="0" w:color="auto"/>
            </w:tcBorders>
            <w:shd w:val="clear" w:color="auto" w:fill="auto"/>
            <w:vAlign w:val="center"/>
            <w:hideMark/>
          </w:tcPr>
          <w:p w:rsidR="00364566" w:rsidRPr="00364566" w:rsidRDefault="00364566" w:rsidP="00364566">
            <w:pPr>
              <w:spacing w:after="0" w:line="240" w:lineRule="auto"/>
              <w:jc w:val="center"/>
              <w:rPr>
                <w:rFonts w:ascii="Times New Roman" w:eastAsia="Times New Roman" w:hAnsi="Times New Roman" w:cs="Times New Roman"/>
                <w:b/>
                <w:bCs/>
                <w:sz w:val="18"/>
                <w:szCs w:val="18"/>
                <w:lang w:val="en-US"/>
              </w:rPr>
            </w:pPr>
            <w:r w:rsidRPr="00364566">
              <w:rPr>
                <w:rFonts w:ascii="Times New Roman" w:eastAsia="Times New Roman" w:hAnsi="Times New Roman" w:cs="Times New Roman"/>
                <w:b/>
                <w:bCs/>
                <w:sz w:val="18"/>
                <w:szCs w:val="18"/>
                <w:lang w:val="en-US"/>
              </w:rPr>
              <w:t xml:space="preserve"> com .Dobrosloveni,sat Reșca,str.Romulus,nr.1, în cadrul Dispensarului Medical Reșca, jud.Olt,tel 0768031131,                                                                 e-mail diana.anca.dobre@gmail.com</w:t>
            </w:r>
          </w:p>
        </w:tc>
      </w:tr>
      <w:tr w:rsidR="00364566" w:rsidRPr="00364566" w:rsidTr="00A26096">
        <w:trPr>
          <w:trHeight w:val="826"/>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364566" w:rsidRPr="00364566" w:rsidRDefault="00364566" w:rsidP="00364566">
            <w:pPr>
              <w:spacing w:after="0" w:line="240" w:lineRule="auto"/>
              <w:jc w:val="center"/>
              <w:rPr>
                <w:rFonts w:ascii="Times New Roman" w:eastAsia="Times New Roman" w:hAnsi="Times New Roman" w:cs="Times New Roman"/>
                <w:b/>
                <w:bCs/>
                <w:sz w:val="18"/>
                <w:szCs w:val="18"/>
                <w:lang w:val="en-US"/>
              </w:rPr>
            </w:pPr>
            <w:r w:rsidRPr="00364566">
              <w:rPr>
                <w:rFonts w:ascii="Times New Roman" w:eastAsia="Times New Roman" w:hAnsi="Times New Roman" w:cs="Times New Roman"/>
                <w:b/>
                <w:bCs/>
                <w:sz w:val="18"/>
                <w:szCs w:val="18"/>
                <w:lang w:val="en-US"/>
              </w:rPr>
              <w:t>4</w:t>
            </w:r>
          </w:p>
        </w:tc>
        <w:tc>
          <w:tcPr>
            <w:tcW w:w="2819" w:type="dxa"/>
            <w:tcBorders>
              <w:top w:val="nil"/>
              <w:left w:val="nil"/>
              <w:bottom w:val="single" w:sz="4" w:space="0" w:color="auto"/>
              <w:right w:val="single" w:sz="4" w:space="0" w:color="auto"/>
            </w:tcBorders>
            <w:shd w:val="clear" w:color="auto" w:fill="auto"/>
            <w:vAlign w:val="center"/>
            <w:hideMark/>
          </w:tcPr>
          <w:p w:rsidR="00364566" w:rsidRPr="00364566" w:rsidRDefault="00364566" w:rsidP="00364566">
            <w:pPr>
              <w:spacing w:after="0" w:line="240" w:lineRule="auto"/>
              <w:rPr>
                <w:rFonts w:ascii="Times New Roman" w:eastAsia="Times New Roman" w:hAnsi="Times New Roman" w:cs="Times New Roman"/>
                <w:b/>
                <w:bCs/>
                <w:sz w:val="18"/>
                <w:szCs w:val="18"/>
                <w:lang w:val="en-US"/>
              </w:rPr>
            </w:pPr>
            <w:r w:rsidRPr="00364566">
              <w:rPr>
                <w:rFonts w:ascii="Times New Roman" w:eastAsia="Times New Roman" w:hAnsi="Times New Roman" w:cs="Times New Roman"/>
                <w:b/>
                <w:bCs/>
                <w:sz w:val="18"/>
                <w:szCs w:val="18"/>
                <w:lang w:val="en-US"/>
              </w:rPr>
              <w:t>SC LIFE MEDICAL HELP SRL</w:t>
            </w:r>
          </w:p>
        </w:tc>
        <w:tc>
          <w:tcPr>
            <w:tcW w:w="3060" w:type="dxa"/>
            <w:tcBorders>
              <w:top w:val="nil"/>
              <w:left w:val="nil"/>
              <w:bottom w:val="single" w:sz="4" w:space="0" w:color="auto"/>
              <w:right w:val="single" w:sz="4" w:space="0" w:color="auto"/>
            </w:tcBorders>
            <w:shd w:val="clear" w:color="auto" w:fill="auto"/>
            <w:vAlign w:val="center"/>
            <w:hideMark/>
          </w:tcPr>
          <w:p w:rsidR="00364566" w:rsidRPr="00364566" w:rsidRDefault="00364566" w:rsidP="00364566">
            <w:pPr>
              <w:spacing w:after="0" w:line="240" w:lineRule="auto"/>
              <w:jc w:val="center"/>
              <w:rPr>
                <w:rFonts w:ascii="Times New Roman" w:eastAsia="Times New Roman" w:hAnsi="Times New Roman" w:cs="Times New Roman"/>
                <w:b/>
                <w:bCs/>
                <w:sz w:val="18"/>
                <w:szCs w:val="18"/>
                <w:lang w:val="en-US"/>
              </w:rPr>
            </w:pPr>
            <w:r w:rsidRPr="00364566">
              <w:rPr>
                <w:rFonts w:ascii="Times New Roman" w:eastAsia="Times New Roman" w:hAnsi="Times New Roman" w:cs="Times New Roman"/>
                <w:b/>
                <w:bCs/>
                <w:sz w:val="18"/>
                <w:szCs w:val="18"/>
                <w:lang w:val="en-US"/>
              </w:rPr>
              <w:t>Str. Mărăști,nr.10,loc Caracal,Olt,tel:0745516221,                              e-mail:lifemedhelp@gmail.com</w:t>
            </w:r>
          </w:p>
        </w:tc>
        <w:tc>
          <w:tcPr>
            <w:tcW w:w="3816" w:type="dxa"/>
            <w:tcBorders>
              <w:top w:val="nil"/>
              <w:left w:val="nil"/>
              <w:bottom w:val="single" w:sz="4" w:space="0" w:color="auto"/>
              <w:right w:val="single" w:sz="4" w:space="0" w:color="auto"/>
            </w:tcBorders>
            <w:shd w:val="clear" w:color="auto" w:fill="auto"/>
            <w:vAlign w:val="center"/>
            <w:hideMark/>
          </w:tcPr>
          <w:p w:rsidR="00364566" w:rsidRPr="00364566" w:rsidRDefault="00364566" w:rsidP="00364566">
            <w:pPr>
              <w:spacing w:after="0" w:line="240" w:lineRule="auto"/>
              <w:jc w:val="center"/>
              <w:rPr>
                <w:rFonts w:ascii="Times New Roman" w:eastAsia="Times New Roman" w:hAnsi="Times New Roman" w:cs="Times New Roman"/>
                <w:b/>
                <w:bCs/>
                <w:sz w:val="18"/>
                <w:szCs w:val="18"/>
                <w:lang w:val="en-US"/>
              </w:rPr>
            </w:pPr>
            <w:r w:rsidRPr="00364566">
              <w:rPr>
                <w:rFonts w:ascii="Times New Roman" w:eastAsia="Times New Roman" w:hAnsi="Times New Roman" w:cs="Times New Roman"/>
                <w:b/>
                <w:bCs/>
                <w:sz w:val="18"/>
                <w:szCs w:val="18"/>
                <w:lang w:val="en-US"/>
              </w:rPr>
              <w:t>Str. Mărăști,nr.10,loc Caracal,Olt,tel:0745516221,                                                                                                     e-mail:lifemedhelp@gmail.com</w:t>
            </w:r>
          </w:p>
        </w:tc>
      </w:tr>
      <w:tr w:rsidR="00364566" w:rsidRPr="00364566" w:rsidTr="00A26096">
        <w:trPr>
          <w:trHeight w:val="799"/>
        </w:trPr>
        <w:tc>
          <w:tcPr>
            <w:tcW w:w="526" w:type="dxa"/>
            <w:tcBorders>
              <w:top w:val="nil"/>
              <w:left w:val="single" w:sz="4" w:space="0" w:color="auto"/>
              <w:bottom w:val="single" w:sz="4" w:space="0" w:color="auto"/>
              <w:right w:val="single" w:sz="4" w:space="0" w:color="auto"/>
            </w:tcBorders>
            <w:shd w:val="clear" w:color="auto" w:fill="auto"/>
            <w:vAlign w:val="center"/>
            <w:hideMark/>
          </w:tcPr>
          <w:p w:rsidR="00364566" w:rsidRPr="00364566" w:rsidRDefault="00364566" w:rsidP="00364566">
            <w:pPr>
              <w:spacing w:after="0" w:line="240" w:lineRule="auto"/>
              <w:jc w:val="center"/>
              <w:rPr>
                <w:rFonts w:ascii="Times New Roman" w:eastAsia="Times New Roman" w:hAnsi="Times New Roman" w:cs="Times New Roman"/>
                <w:b/>
                <w:bCs/>
                <w:sz w:val="18"/>
                <w:szCs w:val="18"/>
                <w:lang w:val="en-US"/>
              </w:rPr>
            </w:pPr>
            <w:r w:rsidRPr="00364566">
              <w:rPr>
                <w:rFonts w:ascii="Times New Roman" w:eastAsia="Times New Roman" w:hAnsi="Times New Roman" w:cs="Times New Roman"/>
                <w:b/>
                <w:bCs/>
                <w:sz w:val="18"/>
                <w:szCs w:val="18"/>
                <w:lang w:val="en-US"/>
              </w:rPr>
              <w:t>5</w:t>
            </w:r>
          </w:p>
        </w:tc>
        <w:tc>
          <w:tcPr>
            <w:tcW w:w="2819" w:type="dxa"/>
            <w:tcBorders>
              <w:top w:val="nil"/>
              <w:left w:val="nil"/>
              <w:bottom w:val="single" w:sz="4" w:space="0" w:color="auto"/>
              <w:right w:val="single" w:sz="4" w:space="0" w:color="auto"/>
            </w:tcBorders>
            <w:shd w:val="clear" w:color="auto" w:fill="auto"/>
            <w:noWrap/>
            <w:vAlign w:val="center"/>
            <w:hideMark/>
          </w:tcPr>
          <w:p w:rsidR="00364566" w:rsidRPr="00364566" w:rsidRDefault="00364566" w:rsidP="00364566">
            <w:pPr>
              <w:spacing w:after="0" w:line="240" w:lineRule="auto"/>
              <w:rPr>
                <w:rFonts w:ascii="Times New Roman" w:eastAsia="Times New Roman" w:hAnsi="Times New Roman" w:cs="Times New Roman"/>
                <w:b/>
                <w:bCs/>
                <w:sz w:val="18"/>
                <w:szCs w:val="18"/>
                <w:lang w:val="en-US"/>
              </w:rPr>
            </w:pPr>
            <w:r w:rsidRPr="00364566">
              <w:rPr>
                <w:rFonts w:ascii="Times New Roman" w:eastAsia="Times New Roman" w:hAnsi="Times New Roman" w:cs="Times New Roman"/>
                <w:b/>
                <w:bCs/>
                <w:sz w:val="18"/>
                <w:szCs w:val="18"/>
                <w:lang w:val="en-US"/>
              </w:rPr>
              <w:t>SC RADIANCE MEDICAL RESEARCH SRL</w:t>
            </w:r>
          </w:p>
        </w:tc>
        <w:tc>
          <w:tcPr>
            <w:tcW w:w="3060" w:type="dxa"/>
            <w:tcBorders>
              <w:top w:val="nil"/>
              <w:left w:val="nil"/>
              <w:bottom w:val="single" w:sz="4" w:space="0" w:color="auto"/>
              <w:right w:val="single" w:sz="4" w:space="0" w:color="auto"/>
            </w:tcBorders>
            <w:shd w:val="clear" w:color="auto" w:fill="auto"/>
            <w:vAlign w:val="center"/>
            <w:hideMark/>
          </w:tcPr>
          <w:p w:rsidR="00364566" w:rsidRPr="00364566" w:rsidRDefault="00364566" w:rsidP="00364566">
            <w:pPr>
              <w:spacing w:after="0" w:line="240" w:lineRule="auto"/>
              <w:jc w:val="center"/>
              <w:rPr>
                <w:rFonts w:ascii="Times New Roman" w:eastAsia="Times New Roman" w:hAnsi="Times New Roman" w:cs="Times New Roman"/>
                <w:b/>
                <w:bCs/>
                <w:sz w:val="18"/>
                <w:szCs w:val="18"/>
                <w:lang w:val="en-US"/>
              </w:rPr>
            </w:pPr>
            <w:r w:rsidRPr="00364566">
              <w:rPr>
                <w:rFonts w:ascii="Times New Roman" w:eastAsia="Times New Roman" w:hAnsi="Times New Roman" w:cs="Times New Roman"/>
                <w:b/>
                <w:bCs/>
                <w:sz w:val="18"/>
                <w:szCs w:val="18"/>
                <w:lang w:val="en-US"/>
              </w:rPr>
              <w:t>Str. Nouă nr,14,loc.Caracal,jud,Olt,tel 0768031131,                                                                e-mail domnulradulescu@gmail.com</w:t>
            </w:r>
          </w:p>
        </w:tc>
        <w:tc>
          <w:tcPr>
            <w:tcW w:w="3816" w:type="dxa"/>
            <w:tcBorders>
              <w:top w:val="nil"/>
              <w:left w:val="nil"/>
              <w:bottom w:val="single" w:sz="4" w:space="0" w:color="auto"/>
              <w:right w:val="single" w:sz="4" w:space="0" w:color="auto"/>
            </w:tcBorders>
            <w:shd w:val="clear" w:color="auto" w:fill="auto"/>
            <w:vAlign w:val="center"/>
            <w:hideMark/>
          </w:tcPr>
          <w:p w:rsidR="0077717E" w:rsidRDefault="00364566" w:rsidP="00364566">
            <w:pPr>
              <w:spacing w:after="0" w:line="240" w:lineRule="auto"/>
              <w:jc w:val="center"/>
              <w:rPr>
                <w:rFonts w:ascii="Times New Roman" w:eastAsia="Times New Roman" w:hAnsi="Times New Roman" w:cs="Times New Roman"/>
                <w:b/>
                <w:bCs/>
                <w:sz w:val="18"/>
                <w:szCs w:val="18"/>
                <w:lang w:val="en-US"/>
              </w:rPr>
            </w:pPr>
            <w:r w:rsidRPr="00364566">
              <w:rPr>
                <w:rFonts w:ascii="Times New Roman" w:eastAsia="Times New Roman" w:hAnsi="Times New Roman" w:cs="Times New Roman"/>
                <w:b/>
                <w:bCs/>
                <w:sz w:val="18"/>
                <w:szCs w:val="18"/>
                <w:lang w:val="en-US"/>
              </w:rPr>
              <w:t>Str. Negru Voda ,Nr.7,</w:t>
            </w:r>
            <w:r w:rsidR="0077717E">
              <w:rPr>
                <w:rFonts w:ascii="Times New Roman" w:eastAsia="Times New Roman" w:hAnsi="Times New Roman" w:cs="Times New Roman"/>
                <w:b/>
                <w:bCs/>
                <w:sz w:val="18"/>
                <w:szCs w:val="18"/>
                <w:lang w:val="en-US"/>
              </w:rPr>
              <w:t xml:space="preserve"> loc. Caracal,</w:t>
            </w:r>
            <w:r w:rsidRPr="00364566">
              <w:rPr>
                <w:rFonts w:ascii="Times New Roman" w:eastAsia="Times New Roman" w:hAnsi="Times New Roman" w:cs="Times New Roman"/>
                <w:b/>
                <w:bCs/>
                <w:sz w:val="18"/>
                <w:szCs w:val="18"/>
                <w:lang w:val="en-US"/>
              </w:rPr>
              <w:t xml:space="preserve"> jud.Olt, tel. 0768031131,                                            </w:t>
            </w:r>
          </w:p>
          <w:p w:rsidR="00364566" w:rsidRPr="00364566" w:rsidRDefault="00364566" w:rsidP="00364566">
            <w:pPr>
              <w:spacing w:after="0" w:line="240" w:lineRule="auto"/>
              <w:jc w:val="center"/>
              <w:rPr>
                <w:rFonts w:ascii="Times New Roman" w:eastAsia="Times New Roman" w:hAnsi="Times New Roman" w:cs="Times New Roman"/>
                <w:b/>
                <w:bCs/>
                <w:sz w:val="18"/>
                <w:szCs w:val="18"/>
                <w:lang w:val="en-US"/>
              </w:rPr>
            </w:pPr>
            <w:r w:rsidRPr="00364566">
              <w:rPr>
                <w:rFonts w:ascii="Times New Roman" w:eastAsia="Times New Roman" w:hAnsi="Times New Roman" w:cs="Times New Roman"/>
                <w:b/>
                <w:bCs/>
                <w:sz w:val="18"/>
                <w:szCs w:val="18"/>
                <w:lang w:val="en-US"/>
              </w:rPr>
              <w:t xml:space="preserve">     e-mail domnulradulescu@gmail.com</w:t>
            </w:r>
          </w:p>
        </w:tc>
      </w:tr>
    </w:tbl>
    <w:p w:rsidR="009E4823" w:rsidRPr="0037127F" w:rsidRDefault="009E4823" w:rsidP="0037127F">
      <w:pPr>
        <w:spacing w:after="0" w:line="320" w:lineRule="exact"/>
        <w:ind w:firstLine="708"/>
        <w:jc w:val="both"/>
        <w:rPr>
          <w:rFonts w:ascii="Times New Roman" w:eastAsia="Times New Roman" w:hAnsi="Times New Roman" w:cs="Times New Roman"/>
          <w:sz w:val="24"/>
          <w:szCs w:val="24"/>
          <w:lang w:eastAsia="ro-RO"/>
        </w:rPr>
      </w:pPr>
    </w:p>
    <w:p w:rsidR="00986481" w:rsidRPr="00FD0FF2" w:rsidRDefault="0037127F" w:rsidP="0037127F">
      <w:pPr>
        <w:shd w:val="clear" w:color="auto" w:fill="FFFFFF"/>
        <w:spacing w:after="0" w:line="320" w:lineRule="exact"/>
        <w:jc w:val="both"/>
        <w:rPr>
          <w:rFonts w:ascii="Times New Roman" w:eastAsia="Times New Roman" w:hAnsi="Times New Roman" w:cs="Times New Roman"/>
          <w:b/>
          <w:i/>
          <w:color w:val="000000"/>
          <w:sz w:val="26"/>
          <w:szCs w:val="26"/>
          <w:lang w:val="en-US"/>
        </w:rPr>
      </w:pPr>
      <w:r>
        <w:rPr>
          <w:rFonts w:ascii="Times New Roman" w:eastAsia="Times New Roman" w:hAnsi="Times New Roman" w:cs="Times New Roman"/>
          <w:bCs/>
          <w:color w:val="000000"/>
          <w:sz w:val="24"/>
          <w:szCs w:val="24"/>
          <w:lang w:val="en-US"/>
        </w:rPr>
        <w:t xml:space="preserve">            </w:t>
      </w:r>
      <w:r w:rsidR="00986481" w:rsidRPr="00FD0FF2">
        <w:rPr>
          <w:rFonts w:ascii="Times New Roman" w:eastAsia="Times New Roman" w:hAnsi="Times New Roman" w:cs="Times New Roman"/>
          <w:b/>
          <w:bCs/>
          <w:i/>
          <w:color w:val="000000"/>
          <w:sz w:val="26"/>
          <w:szCs w:val="26"/>
          <w:lang w:val="en-US"/>
        </w:rPr>
        <w:t>Pachet</w:t>
      </w:r>
      <w:r w:rsidR="00FD61F7" w:rsidRPr="00FD0FF2">
        <w:rPr>
          <w:rFonts w:ascii="Times New Roman" w:eastAsia="Times New Roman" w:hAnsi="Times New Roman" w:cs="Times New Roman"/>
          <w:b/>
          <w:bCs/>
          <w:i/>
          <w:color w:val="000000"/>
          <w:sz w:val="26"/>
          <w:szCs w:val="26"/>
          <w:lang w:val="en-US"/>
        </w:rPr>
        <w:t>ul</w:t>
      </w:r>
      <w:r w:rsidR="00986481" w:rsidRPr="00FD0FF2">
        <w:rPr>
          <w:rFonts w:ascii="Times New Roman" w:eastAsia="Times New Roman" w:hAnsi="Times New Roman" w:cs="Times New Roman"/>
          <w:b/>
          <w:bCs/>
          <w:i/>
          <w:color w:val="000000"/>
          <w:sz w:val="26"/>
          <w:szCs w:val="26"/>
          <w:lang w:val="en-US"/>
        </w:rPr>
        <w:t xml:space="preserve"> de servicii medicale de bază pentru îngrijiri medicale la domiciliu cuprinde</w:t>
      </w:r>
      <w:r w:rsidR="00240ADD" w:rsidRPr="00FD0FF2">
        <w:rPr>
          <w:rFonts w:ascii="Times New Roman" w:eastAsia="Times New Roman" w:hAnsi="Times New Roman" w:cs="Times New Roman"/>
          <w:b/>
          <w:bCs/>
          <w:i/>
          <w:color w:val="000000"/>
          <w:sz w:val="26"/>
          <w:szCs w:val="26"/>
          <w:lang w:val="en-US"/>
        </w:rPr>
        <w:t xml:space="preserve"> următoarele servicii medicale</w:t>
      </w:r>
      <w:r w:rsidR="00986481" w:rsidRPr="00FD0FF2">
        <w:rPr>
          <w:rFonts w:ascii="Times New Roman" w:eastAsia="Times New Roman" w:hAnsi="Times New Roman" w:cs="Times New Roman"/>
          <w:b/>
          <w:bCs/>
          <w:i/>
          <w:color w:val="000000"/>
          <w:sz w:val="26"/>
          <w:szCs w:val="26"/>
          <w:lang w:val="en-US"/>
        </w:rPr>
        <w:t>:</w:t>
      </w:r>
    </w:p>
    <w:tbl>
      <w:tblPr>
        <w:tblW w:w="10206"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1"/>
        <w:gridCol w:w="9755"/>
      </w:tblGrid>
      <w:tr w:rsidR="00986481" w:rsidRPr="00986481" w:rsidTr="00A26096">
        <w:trPr>
          <w:tblCellSpacing w:w="0" w:type="dxa"/>
        </w:trPr>
        <w:tc>
          <w:tcPr>
            <w:tcW w:w="221" w:type="pct"/>
            <w:tcBorders>
              <w:top w:val="outset" w:sz="6" w:space="0" w:color="auto"/>
              <w:left w:val="outset" w:sz="6" w:space="0" w:color="auto"/>
              <w:bottom w:val="outset" w:sz="6" w:space="0" w:color="auto"/>
              <w:right w:val="outset" w:sz="6" w:space="0" w:color="auto"/>
            </w:tcBorders>
            <w:shd w:val="clear" w:color="auto" w:fill="EEECE1" w:themeFill="background2"/>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bookmarkStart w:id="1" w:name="do|ax30^A|liA|pa1"/>
            <w:bookmarkEnd w:id="1"/>
            <w:r w:rsidRPr="00986481">
              <w:rPr>
                <w:rFonts w:ascii="Times New Roman" w:eastAsia="Times New Roman" w:hAnsi="Times New Roman" w:cs="Times New Roman"/>
                <w:color w:val="000000"/>
                <w:sz w:val="24"/>
                <w:szCs w:val="24"/>
                <w:lang w:val="en-US"/>
              </w:rPr>
              <w:t>Nr. crt.</w:t>
            </w:r>
          </w:p>
        </w:tc>
        <w:tc>
          <w:tcPr>
            <w:tcW w:w="4779" w:type="pct"/>
            <w:tcBorders>
              <w:top w:val="outset" w:sz="6" w:space="0" w:color="auto"/>
              <w:left w:val="outset" w:sz="6" w:space="0" w:color="auto"/>
              <w:bottom w:val="outset" w:sz="6" w:space="0" w:color="auto"/>
              <w:right w:val="outset" w:sz="6" w:space="0" w:color="auto"/>
            </w:tcBorders>
            <w:shd w:val="clear" w:color="auto" w:fill="EEECE1" w:themeFill="background2"/>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color w:val="000000"/>
                <w:sz w:val="24"/>
                <w:szCs w:val="24"/>
                <w:lang w:val="en-US"/>
              </w:rPr>
              <w:t>Serviciul de îngrijire medicală la domiciliu</w:t>
            </w:r>
          </w:p>
        </w:tc>
      </w:tr>
      <w:tr w:rsidR="00986481" w:rsidRPr="00986481" w:rsidTr="00A26096">
        <w:trPr>
          <w:tblCellSpacing w:w="0" w:type="dxa"/>
        </w:trPr>
        <w:tc>
          <w:tcPr>
            <w:tcW w:w="221" w:type="pct"/>
            <w:tcBorders>
              <w:top w:val="outset" w:sz="6" w:space="0" w:color="auto"/>
              <w:left w:val="outset" w:sz="6" w:space="0" w:color="auto"/>
              <w:bottom w:val="outset" w:sz="6" w:space="0" w:color="auto"/>
              <w:right w:val="outset" w:sz="6" w:space="0" w:color="auto"/>
            </w:tcBorders>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b/>
                <w:bCs/>
                <w:color w:val="000000"/>
                <w:sz w:val="24"/>
                <w:szCs w:val="24"/>
                <w:lang w:val="en-US"/>
              </w:rPr>
              <w:t>1.</w:t>
            </w:r>
          </w:p>
        </w:tc>
        <w:tc>
          <w:tcPr>
            <w:tcW w:w="4779" w:type="pct"/>
            <w:tcBorders>
              <w:top w:val="outset" w:sz="6" w:space="0" w:color="auto"/>
              <w:left w:val="outset" w:sz="6" w:space="0" w:color="auto"/>
              <w:bottom w:val="outset" w:sz="6" w:space="0" w:color="auto"/>
              <w:right w:val="outset" w:sz="6" w:space="0" w:color="auto"/>
            </w:tcBorders>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color w:val="000000"/>
                <w:sz w:val="24"/>
                <w:szCs w:val="24"/>
                <w:lang w:val="en-US"/>
              </w:rPr>
              <w:t>Măsurarea parametrilor fiziologici: temperatură, respiraţie, puls, TA, diureză şi scaun*****)</w:t>
            </w:r>
          </w:p>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color w:val="000000"/>
                <w:sz w:val="24"/>
                <w:szCs w:val="24"/>
                <w:lang w:val="en-US"/>
              </w:rPr>
              <w:t>*****) Recomandarea serviciului se face de către medici pentru toţi parametrii prevăzuţi, respectiv: temperatură, respiraţie, puls, TA, diureză şi scaun</w:t>
            </w:r>
          </w:p>
        </w:tc>
      </w:tr>
      <w:tr w:rsidR="00986481" w:rsidRPr="00986481" w:rsidTr="00A26096">
        <w:trPr>
          <w:tblCellSpacing w:w="0" w:type="dxa"/>
        </w:trPr>
        <w:tc>
          <w:tcPr>
            <w:tcW w:w="221" w:type="pct"/>
            <w:vMerge w:val="restart"/>
            <w:tcBorders>
              <w:top w:val="outset" w:sz="6" w:space="0" w:color="auto"/>
              <w:left w:val="outset" w:sz="6" w:space="0" w:color="auto"/>
              <w:bottom w:val="outset" w:sz="6" w:space="0" w:color="auto"/>
              <w:right w:val="outset" w:sz="6" w:space="0" w:color="auto"/>
            </w:tcBorders>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b/>
                <w:bCs/>
                <w:color w:val="000000"/>
                <w:sz w:val="24"/>
                <w:szCs w:val="24"/>
                <w:lang w:val="en-US"/>
              </w:rPr>
              <w:t>2.</w:t>
            </w:r>
          </w:p>
        </w:tc>
        <w:tc>
          <w:tcPr>
            <w:tcW w:w="4779" w:type="pct"/>
            <w:tcBorders>
              <w:top w:val="outset" w:sz="6" w:space="0" w:color="auto"/>
              <w:left w:val="outset" w:sz="6" w:space="0" w:color="auto"/>
              <w:bottom w:val="outset" w:sz="6" w:space="0" w:color="auto"/>
              <w:right w:val="outset" w:sz="6" w:space="0" w:color="auto"/>
            </w:tcBorders>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color w:val="000000"/>
                <w:sz w:val="24"/>
                <w:szCs w:val="24"/>
                <w:lang w:val="en-US"/>
              </w:rPr>
              <w:t>Administrarea medicamentelor:</w:t>
            </w:r>
          </w:p>
        </w:tc>
      </w:tr>
      <w:tr w:rsidR="00986481" w:rsidRPr="00986481" w:rsidTr="00A26096">
        <w:trPr>
          <w:tblCellSpacing w:w="0" w:type="dxa"/>
        </w:trPr>
        <w:tc>
          <w:tcPr>
            <w:tcW w:w="221" w:type="pct"/>
            <w:vMerge/>
            <w:tcBorders>
              <w:top w:val="outset" w:sz="6" w:space="0" w:color="auto"/>
              <w:left w:val="outset" w:sz="6" w:space="0" w:color="auto"/>
              <w:bottom w:val="outset" w:sz="6" w:space="0" w:color="auto"/>
              <w:right w:val="outset" w:sz="6" w:space="0" w:color="auto"/>
            </w:tcBorders>
            <w:vAlign w:val="center"/>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p>
        </w:tc>
        <w:tc>
          <w:tcPr>
            <w:tcW w:w="4779" w:type="pct"/>
            <w:tcBorders>
              <w:top w:val="outset" w:sz="6" w:space="0" w:color="auto"/>
              <w:left w:val="outset" w:sz="6" w:space="0" w:color="auto"/>
              <w:bottom w:val="outset" w:sz="6" w:space="0" w:color="auto"/>
              <w:right w:val="outset" w:sz="6" w:space="0" w:color="auto"/>
            </w:tcBorders>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color w:val="000000"/>
                <w:sz w:val="24"/>
                <w:szCs w:val="24"/>
                <w:lang w:val="en-US"/>
              </w:rPr>
              <w:t>2.1. intramuscular*)</w:t>
            </w:r>
          </w:p>
        </w:tc>
      </w:tr>
      <w:tr w:rsidR="00986481" w:rsidRPr="00986481" w:rsidTr="00A26096">
        <w:trPr>
          <w:tblCellSpacing w:w="0" w:type="dxa"/>
        </w:trPr>
        <w:tc>
          <w:tcPr>
            <w:tcW w:w="221" w:type="pct"/>
            <w:vMerge/>
            <w:tcBorders>
              <w:top w:val="outset" w:sz="6" w:space="0" w:color="auto"/>
              <w:left w:val="outset" w:sz="6" w:space="0" w:color="auto"/>
              <w:bottom w:val="outset" w:sz="6" w:space="0" w:color="auto"/>
              <w:right w:val="outset" w:sz="6" w:space="0" w:color="auto"/>
            </w:tcBorders>
            <w:vAlign w:val="center"/>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p>
        </w:tc>
        <w:tc>
          <w:tcPr>
            <w:tcW w:w="4779" w:type="pct"/>
            <w:tcBorders>
              <w:top w:val="outset" w:sz="6" w:space="0" w:color="auto"/>
              <w:left w:val="outset" w:sz="6" w:space="0" w:color="auto"/>
              <w:bottom w:val="outset" w:sz="6" w:space="0" w:color="auto"/>
              <w:right w:val="outset" w:sz="6" w:space="0" w:color="auto"/>
            </w:tcBorders>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color w:val="000000"/>
                <w:sz w:val="24"/>
                <w:szCs w:val="24"/>
                <w:lang w:val="en-US"/>
              </w:rPr>
              <w:t>2.2. subcutanat*)</w:t>
            </w:r>
          </w:p>
        </w:tc>
      </w:tr>
      <w:tr w:rsidR="00986481" w:rsidRPr="00986481" w:rsidTr="00A26096">
        <w:trPr>
          <w:tblCellSpacing w:w="0" w:type="dxa"/>
        </w:trPr>
        <w:tc>
          <w:tcPr>
            <w:tcW w:w="221" w:type="pct"/>
            <w:vMerge/>
            <w:tcBorders>
              <w:top w:val="outset" w:sz="6" w:space="0" w:color="auto"/>
              <w:left w:val="outset" w:sz="6" w:space="0" w:color="auto"/>
              <w:bottom w:val="outset" w:sz="6" w:space="0" w:color="auto"/>
              <w:right w:val="outset" w:sz="6" w:space="0" w:color="auto"/>
            </w:tcBorders>
            <w:vAlign w:val="center"/>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p>
        </w:tc>
        <w:tc>
          <w:tcPr>
            <w:tcW w:w="4779" w:type="pct"/>
            <w:tcBorders>
              <w:top w:val="outset" w:sz="6" w:space="0" w:color="auto"/>
              <w:left w:val="outset" w:sz="6" w:space="0" w:color="auto"/>
              <w:bottom w:val="outset" w:sz="6" w:space="0" w:color="auto"/>
              <w:right w:val="outset" w:sz="6" w:space="0" w:color="auto"/>
            </w:tcBorders>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color w:val="000000"/>
                <w:sz w:val="24"/>
                <w:szCs w:val="24"/>
                <w:lang w:val="en-US"/>
              </w:rPr>
              <w:t>2.3. intradermic*)</w:t>
            </w:r>
          </w:p>
        </w:tc>
      </w:tr>
      <w:tr w:rsidR="00986481" w:rsidRPr="00986481" w:rsidTr="00A26096">
        <w:trPr>
          <w:tblCellSpacing w:w="0" w:type="dxa"/>
        </w:trPr>
        <w:tc>
          <w:tcPr>
            <w:tcW w:w="221" w:type="pct"/>
            <w:vMerge/>
            <w:tcBorders>
              <w:top w:val="outset" w:sz="6" w:space="0" w:color="auto"/>
              <w:left w:val="outset" w:sz="6" w:space="0" w:color="auto"/>
              <w:bottom w:val="outset" w:sz="6" w:space="0" w:color="auto"/>
              <w:right w:val="outset" w:sz="6" w:space="0" w:color="auto"/>
            </w:tcBorders>
            <w:vAlign w:val="center"/>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p>
        </w:tc>
        <w:tc>
          <w:tcPr>
            <w:tcW w:w="4779" w:type="pct"/>
            <w:tcBorders>
              <w:top w:val="outset" w:sz="6" w:space="0" w:color="auto"/>
              <w:left w:val="outset" w:sz="6" w:space="0" w:color="auto"/>
              <w:bottom w:val="outset" w:sz="6" w:space="0" w:color="auto"/>
              <w:right w:val="outset" w:sz="6" w:space="0" w:color="auto"/>
            </w:tcBorders>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color w:val="000000"/>
                <w:sz w:val="24"/>
                <w:szCs w:val="24"/>
                <w:lang w:val="en-US"/>
              </w:rPr>
              <w:t>2.4. oral</w:t>
            </w:r>
          </w:p>
        </w:tc>
      </w:tr>
      <w:tr w:rsidR="00986481" w:rsidRPr="00986481" w:rsidTr="00A26096">
        <w:trPr>
          <w:tblCellSpacing w:w="0" w:type="dxa"/>
        </w:trPr>
        <w:tc>
          <w:tcPr>
            <w:tcW w:w="221" w:type="pct"/>
            <w:vMerge/>
            <w:tcBorders>
              <w:top w:val="outset" w:sz="6" w:space="0" w:color="auto"/>
              <w:left w:val="outset" w:sz="6" w:space="0" w:color="auto"/>
              <w:bottom w:val="outset" w:sz="6" w:space="0" w:color="auto"/>
              <w:right w:val="outset" w:sz="6" w:space="0" w:color="auto"/>
            </w:tcBorders>
            <w:vAlign w:val="center"/>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p>
        </w:tc>
        <w:tc>
          <w:tcPr>
            <w:tcW w:w="4779" w:type="pct"/>
            <w:tcBorders>
              <w:top w:val="outset" w:sz="6" w:space="0" w:color="auto"/>
              <w:left w:val="outset" w:sz="6" w:space="0" w:color="auto"/>
              <w:bottom w:val="outset" w:sz="6" w:space="0" w:color="auto"/>
              <w:right w:val="outset" w:sz="6" w:space="0" w:color="auto"/>
            </w:tcBorders>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color w:val="000000"/>
                <w:sz w:val="24"/>
                <w:szCs w:val="24"/>
                <w:lang w:val="en-US"/>
              </w:rPr>
              <w:t>2.5. pe mucoase</w:t>
            </w:r>
          </w:p>
        </w:tc>
      </w:tr>
      <w:tr w:rsidR="00986481" w:rsidRPr="00986481" w:rsidTr="00A26096">
        <w:trPr>
          <w:tblCellSpacing w:w="0" w:type="dxa"/>
        </w:trPr>
        <w:tc>
          <w:tcPr>
            <w:tcW w:w="221" w:type="pct"/>
            <w:vMerge/>
            <w:tcBorders>
              <w:top w:val="outset" w:sz="6" w:space="0" w:color="auto"/>
              <w:left w:val="outset" w:sz="6" w:space="0" w:color="auto"/>
              <w:bottom w:val="outset" w:sz="6" w:space="0" w:color="auto"/>
              <w:right w:val="outset" w:sz="6" w:space="0" w:color="auto"/>
            </w:tcBorders>
            <w:vAlign w:val="center"/>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p>
        </w:tc>
        <w:tc>
          <w:tcPr>
            <w:tcW w:w="4779" w:type="pct"/>
            <w:tcBorders>
              <w:top w:val="outset" w:sz="6" w:space="0" w:color="auto"/>
              <w:left w:val="outset" w:sz="6" w:space="0" w:color="auto"/>
              <w:bottom w:val="outset" w:sz="6" w:space="0" w:color="auto"/>
              <w:right w:val="outset" w:sz="6" w:space="0" w:color="auto"/>
            </w:tcBorders>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color w:val="000000"/>
                <w:sz w:val="24"/>
                <w:szCs w:val="24"/>
                <w:lang w:val="en-US"/>
              </w:rPr>
              <w:t>*) În afara injecţiilor şi perfuziilor cu produse de origine umană.</w:t>
            </w:r>
          </w:p>
        </w:tc>
      </w:tr>
      <w:tr w:rsidR="00986481" w:rsidRPr="00986481" w:rsidTr="00A26096">
        <w:trPr>
          <w:tblCellSpacing w:w="0" w:type="dxa"/>
        </w:trPr>
        <w:tc>
          <w:tcPr>
            <w:tcW w:w="221" w:type="pct"/>
            <w:tcBorders>
              <w:top w:val="outset" w:sz="6" w:space="0" w:color="auto"/>
              <w:left w:val="outset" w:sz="6" w:space="0" w:color="auto"/>
              <w:bottom w:val="outset" w:sz="6" w:space="0" w:color="auto"/>
              <w:right w:val="outset" w:sz="6" w:space="0" w:color="auto"/>
            </w:tcBorders>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b/>
                <w:bCs/>
                <w:color w:val="000000"/>
                <w:sz w:val="24"/>
                <w:szCs w:val="24"/>
                <w:lang w:val="en-US"/>
              </w:rPr>
              <w:t>3.</w:t>
            </w:r>
          </w:p>
        </w:tc>
        <w:tc>
          <w:tcPr>
            <w:tcW w:w="4779" w:type="pct"/>
            <w:tcBorders>
              <w:top w:val="outset" w:sz="6" w:space="0" w:color="auto"/>
              <w:left w:val="outset" w:sz="6" w:space="0" w:color="auto"/>
              <w:bottom w:val="outset" w:sz="6" w:space="0" w:color="auto"/>
              <w:right w:val="outset" w:sz="6" w:space="0" w:color="auto"/>
            </w:tcBorders>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color w:val="000000"/>
                <w:sz w:val="24"/>
                <w:szCs w:val="24"/>
                <w:lang w:val="en-US"/>
              </w:rPr>
              <w:t>Administrarea medicamentelor intravenos, cu respectarea legislaţiei în vigoare*) *) În afara injecţiilor şi perfuziilor cu produse de origine umană.</w:t>
            </w:r>
          </w:p>
        </w:tc>
      </w:tr>
      <w:tr w:rsidR="00986481" w:rsidRPr="00986481" w:rsidTr="00A26096">
        <w:trPr>
          <w:tblCellSpacing w:w="0" w:type="dxa"/>
        </w:trPr>
        <w:tc>
          <w:tcPr>
            <w:tcW w:w="221" w:type="pct"/>
            <w:tcBorders>
              <w:top w:val="outset" w:sz="6" w:space="0" w:color="auto"/>
              <w:left w:val="outset" w:sz="6" w:space="0" w:color="auto"/>
              <w:bottom w:val="outset" w:sz="6" w:space="0" w:color="auto"/>
              <w:right w:val="outset" w:sz="6" w:space="0" w:color="auto"/>
            </w:tcBorders>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b/>
                <w:bCs/>
                <w:color w:val="000000"/>
                <w:sz w:val="24"/>
                <w:szCs w:val="24"/>
                <w:lang w:val="en-US"/>
              </w:rPr>
              <w:t>4.</w:t>
            </w:r>
          </w:p>
        </w:tc>
        <w:tc>
          <w:tcPr>
            <w:tcW w:w="4779" w:type="pct"/>
            <w:tcBorders>
              <w:top w:val="outset" w:sz="6" w:space="0" w:color="auto"/>
              <w:left w:val="outset" w:sz="6" w:space="0" w:color="auto"/>
              <w:bottom w:val="outset" w:sz="6" w:space="0" w:color="auto"/>
              <w:right w:val="outset" w:sz="6" w:space="0" w:color="auto"/>
            </w:tcBorders>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color w:val="000000"/>
                <w:sz w:val="24"/>
                <w:szCs w:val="24"/>
                <w:lang w:val="en-US"/>
              </w:rPr>
              <w:t>Sondaj vezical, îngrijirea sondei urinare şi administrarea medicamentelor intravezical pe sondă vezicală***)</w:t>
            </w:r>
          </w:p>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color w:val="000000"/>
                <w:sz w:val="24"/>
                <w:szCs w:val="24"/>
                <w:lang w:val="en-US"/>
              </w:rPr>
              <w:t>***) la bărbaţi se efectuează de către medicul care îşi desfăşoară activitatea într-o formă legală la furnizorul de îngrijiri medicale la domiciliu</w:t>
            </w:r>
          </w:p>
        </w:tc>
      </w:tr>
      <w:tr w:rsidR="00986481" w:rsidRPr="00986481" w:rsidTr="00A26096">
        <w:trPr>
          <w:tblCellSpacing w:w="0" w:type="dxa"/>
        </w:trPr>
        <w:tc>
          <w:tcPr>
            <w:tcW w:w="221" w:type="pct"/>
            <w:tcBorders>
              <w:top w:val="outset" w:sz="6" w:space="0" w:color="auto"/>
              <w:left w:val="outset" w:sz="6" w:space="0" w:color="auto"/>
              <w:bottom w:val="outset" w:sz="6" w:space="0" w:color="auto"/>
              <w:right w:val="outset" w:sz="6" w:space="0" w:color="auto"/>
            </w:tcBorders>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b/>
                <w:bCs/>
                <w:color w:val="000000"/>
                <w:sz w:val="24"/>
                <w:szCs w:val="24"/>
                <w:lang w:val="en-US"/>
              </w:rPr>
              <w:t>5.</w:t>
            </w:r>
          </w:p>
        </w:tc>
        <w:tc>
          <w:tcPr>
            <w:tcW w:w="4779" w:type="pct"/>
            <w:tcBorders>
              <w:top w:val="outset" w:sz="6" w:space="0" w:color="auto"/>
              <w:left w:val="outset" w:sz="6" w:space="0" w:color="auto"/>
              <w:bottom w:val="outset" w:sz="6" w:space="0" w:color="auto"/>
              <w:right w:val="outset" w:sz="6" w:space="0" w:color="auto"/>
            </w:tcBorders>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color w:val="000000"/>
                <w:sz w:val="24"/>
                <w:szCs w:val="24"/>
                <w:lang w:val="en-US"/>
              </w:rPr>
              <w:t>Administrarea medicamentelor prin perfuzie endovenoasă, cu respectarea legislaţiei în vigoare*)</w:t>
            </w:r>
          </w:p>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color w:val="000000"/>
                <w:sz w:val="24"/>
                <w:szCs w:val="24"/>
                <w:lang w:val="en-US"/>
              </w:rPr>
              <w:t>*) În afara injecţiilor şi perfuziilor cu produse de origine umană.</w:t>
            </w:r>
          </w:p>
        </w:tc>
      </w:tr>
      <w:tr w:rsidR="00986481" w:rsidRPr="00986481" w:rsidTr="00A26096">
        <w:trPr>
          <w:tblCellSpacing w:w="0" w:type="dxa"/>
        </w:trPr>
        <w:tc>
          <w:tcPr>
            <w:tcW w:w="221" w:type="pct"/>
            <w:tcBorders>
              <w:top w:val="outset" w:sz="6" w:space="0" w:color="auto"/>
              <w:left w:val="outset" w:sz="6" w:space="0" w:color="auto"/>
              <w:bottom w:val="outset" w:sz="6" w:space="0" w:color="auto"/>
              <w:right w:val="outset" w:sz="6" w:space="0" w:color="auto"/>
            </w:tcBorders>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b/>
                <w:bCs/>
                <w:color w:val="000000"/>
                <w:sz w:val="24"/>
                <w:szCs w:val="24"/>
                <w:lang w:val="en-US"/>
              </w:rPr>
              <w:t>6.</w:t>
            </w:r>
          </w:p>
        </w:tc>
        <w:tc>
          <w:tcPr>
            <w:tcW w:w="4779" w:type="pct"/>
            <w:tcBorders>
              <w:top w:val="outset" w:sz="6" w:space="0" w:color="auto"/>
              <w:left w:val="outset" w:sz="6" w:space="0" w:color="auto"/>
              <w:bottom w:val="outset" w:sz="6" w:space="0" w:color="auto"/>
              <w:right w:val="outset" w:sz="6" w:space="0" w:color="auto"/>
            </w:tcBorders>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color w:val="000000"/>
                <w:sz w:val="24"/>
                <w:szCs w:val="24"/>
                <w:lang w:val="en-US"/>
              </w:rPr>
              <w:t>Alimentarea artificială pe gastrostomă/sondă gastrică şi educarea asiguratului/aparţinătorilor</w:t>
            </w:r>
          </w:p>
        </w:tc>
      </w:tr>
      <w:tr w:rsidR="00986481" w:rsidRPr="00986481" w:rsidTr="00A26096">
        <w:trPr>
          <w:tblCellSpacing w:w="0" w:type="dxa"/>
        </w:trPr>
        <w:tc>
          <w:tcPr>
            <w:tcW w:w="221" w:type="pct"/>
            <w:tcBorders>
              <w:top w:val="outset" w:sz="6" w:space="0" w:color="auto"/>
              <w:left w:val="outset" w:sz="6" w:space="0" w:color="auto"/>
              <w:bottom w:val="outset" w:sz="6" w:space="0" w:color="auto"/>
              <w:right w:val="outset" w:sz="6" w:space="0" w:color="auto"/>
            </w:tcBorders>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b/>
                <w:bCs/>
                <w:color w:val="000000"/>
                <w:sz w:val="24"/>
                <w:szCs w:val="24"/>
                <w:lang w:val="en-US"/>
              </w:rPr>
              <w:t>7.</w:t>
            </w:r>
          </w:p>
        </w:tc>
        <w:tc>
          <w:tcPr>
            <w:tcW w:w="4779" w:type="pct"/>
            <w:tcBorders>
              <w:top w:val="outset" w:sz="6" w:space="0" w:color="auto"/>
              <w:left w:val="outset" w:sz="6" w:space="0" w:color="auto"/>
              <w:bottom w:val="outset" w:sz="6" w:space="0" w:color="auto"/>
              <w:right w:val="outset" w:sz="6" w:space="0" w:color="auto"/>
            </w:tcBorders>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color w:val="000000"/>
                <w:sz w:val="24"/>
                <w:szCs w:val="24"/>
                <w:lang w:val="en-US"/>
              </w:rPr>
              <w:t>Alimentarea pasivă, pentru bolnavii cu tulburări de deglutiţie, inclusiv instruirea asiguratului/aparţinătorului</w:t>
            </w:r>
          </w:p>
        </w:tc>
      </w:tr>
      <w:tr w:rsidR="00986481" w:rsidRPr="00986481" w:rsidTr="00A26096">
        <w:trPr>
          <w:tblCellSpacing w:w="0" w:type="dxa"/>
        </w:trPr>
        <w:tc>
          <w:tcPr>
            <w:tcW w:w="221" w:type="pct"/>
            <w:tcBorders>
              <w:top w:val="outset" w:sz="6" w:space="0" w:color="auto"/>
              <w:left w:val="outset" w:sz="6" w:space="0" w:color="auto"/>
              <w:bottom w:val="outset" w:sz="6" w:space="0" w:color="auto"/>
              <w:right w:val="outset" w:sz="6" w:space="0" w:color="auto"/>
            </w:tcBorders>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b/>
                <w:bCs/>
                <w:color w:val="000000"/>
                <w:sz w:val="24"/>
                <w:szCs w:val="24"/>
                <w:lang w:val="en-US"/>
              </w:rPr>
              <w:t>8.</w:t>
            </w:r>
          </w:p>
        </w:tc>
        <w:tc>
          <w:tcPr>
            <w:tcW w:w="4779" w:type="pct"/>
            <w:tcBorders>
              <w:top w:val="outset" w:sz="6" w:space="0" w:color="auto"/>
              <w:left w:val="outset" w:sz="6" w:space="0" w:color="auto"/>
              <w:bottom w:val="outset" w:sz="6" w:space="0" w:color="auto"/>
              <w:right w:val="outset" w:sz="6" w:space="0" w:color="auto"/>
            </w:tcBorders>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color w:val="000000"/>
                <w:sz w:val="24"/>
                <w:szCs w:val="24"/>
                <w:lang w:val="en-US"/>
              </w:rPr>
              <w:t>Clismă cu scop evacuator</w:t>
            </w:r>
          </w:p>
        </w:tc>
      </w:tr>
      <w:tr w:rsidR="00986481" w:rsidRPr="00986481" w:rsidTr="00A26096">
        <w:trPr>
          <w:tblCellSpacing w:w="0" w:type="dxa"/>
        </w:trPr>
        <w:tc>
          <w:tcPr>
            <w:tcW w:w="221" w:type="pct"/>
            <w:tcBorders>
              <w:top w:val="outset" w:sz="6" w:space="0" w:color="auto"/>
              <w:left w:val="outset" w:sz="6" w:space="0" w:color="auto"/>
              <w:bottom w:val="outset" w:sz="6" w:space="0" w:color="auto"/>
              <w:right w:val="outset" w:sz="6" w:space="0" w:color="auto"/>
            </w:tcBorders>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b/>
                <w:bCs/>
                <w:color w:val="000000"/>
                <w:sz w:val="24"/>
                <w:szCs w:val="24"/>
                <w:lang w:val="en-US"/>
              </w:rPr>
              <w:t>9.</w:t>
            </w:r>
          </w:p>
        </w:tc>
        <w:tc>
          <w:tcPr>
            <w:tcW w:w="4779" w:type="pct"/>
            <w:tcBorders>
              <w:top w:val="outset" w:sz="6" w:space="0" w:color="auto"/>
              <w:left w:val="outset" w:sz="6" w:space="0" w:color="auto"/>
              <w:bottom w:val="outset" w:sz="6" w:space="0" w:color="auto"/>
              <w:right w:val="outset" w:sz="6" w:space="0" w:color="auto"/>
            </w:tcBorders>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color w:val="000000"/>
                <w:sz w:val="24"/>
                <w:szCs w:val="24"/>
                <w:lang w:val="en-US"/>
              </w:rPr>
              <w:t>Spălătură vaginală în cazuri de deficit motor</w:t>
            </w:r>
          </w:p>
        </w:tc>
      </w:tr>
      <w:tr w:rsidR="00986481" w:rsidRPr="00986481" w:rsidTr="00A26096">
        <w:trPr>
          <w:tblCellSpacing w:w="0" w:type="dxa"/>
        </w:trPr>
        <w:tc>
          <w:tcPr>
            <w:tcW w:w="221" w:type="pct"/>
            <w:tcBorders>
              <w:top w:val="outset" w:sz="6" w:space="0" w:color="auto"/>
              <w:left w:val="outset" w:sz="6" w:space="0" w:color="auto"/>
              <w:bottom w:val="outset" w:sz="6" w:space="0" w:color="auto"/>
              <w:right w:val="outset" w:sz="6" w:space="0" w:color="auto"/>
            </w:tcBorders>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b/>
                <w:bCs/>
                <w:color w:val="000000"/>
                <w:sz w:val="24"/>
                <w:szCs w:val="24"/>
                <w:lang w:val="en-US"/>
              </w:rPr>
              <w:t>10.</w:t>
            </w:r>
          </w:p>
        </w:tc>
        <w:tc>
          <w:tcPr>
            <w:tcW w:w="4779" w:type="pct"/>
            <w:tcBorders>
              <w:top w:val="outset" w:sz="6" w:space="0" w:color="auto"/>
              <w:left w:val="outset" w:sz="6" w:space="0" w:color="auto"/>
              <w:bottom w:val="outset" w:sz="6" w:space="0" w:color="auto"/>
              <w:right w:val="outset" w:sz="6" w:space="0" w:color="auto"/>
            </w:tcBorders>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color w:val="000000"/>
                <w:sz w:val="24"/>
                <w:szCs w:val="24"/>
                <w:lang w:val="en-US"/>
              </w:rPr>
              <w:t>Manevre terapeutice pentru evitarea complicaţiilor vasculare ale membrelor inferioare/escarelor de decubit: mobilizare, masaj, aplicaţii medicamentoase, utilizarea colacilor de cauciuc şi a rulourilor</w:t>
            </w:r>
          </w:p>
        </w:tc>
      </w:tr>
      <w:tr w:rsidR="00986481" w:rsidRPr="00986481" w:rsidTr="00A26096">
        <w:trPr>
          <w:tblCellSpacing w:w="0" w:type="dxa"/>
        </w:trPr>
        <w:tc>
          <w:tcPr>
            <w:tcW w:w="221" w:type="pct"/>
            <w:tcBorders>
              <w:top w:val="outset" w:sz="6" w:space="0" w:color="auto"/>
              <w:left w:val="outset" w:sz="6" w:space="0" w:color="auto"/>
              <w:bottom w:val="outset" w:sz="6" w:space="0" w:color="auto"/>
              <w:right w:val="outset" w:sz="6" w:space="0" w:color="auto"/>
            </w:tcBorders>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b/>
                <w:bCs/>
                <w:color w:val="000000"/>
                <w:sz w:val="24"/>
                <w:szCs w:val="24"/>
                <w:lang w:val="en-US"/>
              </w:rPr>
              <w:t>11.</w:t>
            </w:r>
          </w:p>
        </w:tc>
        <w:tc>
          <w:tcPr>
            <w:tcW w:w="4779" w:type="pct"/>
            <w:tcBorders>
              <w:top w:val="outset" w:sz="6" w:space="0" w:color="auto"/>
              <w:left w:val="outset" w:sz="6" w:space="0" w:color="auto"/>
              <w:bottom w:val="outset" w:sz="6" w:space="0" w:color="auto"/>
              <w:right w:val="outset" w:sz="6" w:space="0" w:color="auto"/>
            </w:tcBorders>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color w:val="000000"/>
                <w:sz w:val="24"/>
                <w:szCs w:val="24"/>
                <w:lang w:val="en-US"/>
              </w:rPr>
              <w:t>Manevre terapeutice pentru evitarea complicaţiilor pulmonare: posturi de drenaj bronşic, tapotaj, fizioterapie respiratorie</w:t>
            </w:r>
          </w:p>
        </w:tc>
      </w:tr>
      <w:tr w:rsidR="00986481" w:rsidRPr="00986481" w:rsidTr="00A26096">
        <w:trPr>
          <w:tblCellSpacing w:w="0" w:type="dxa"/>
        </w:trPr>
        <w:tc>
          <w:tcPr>
            <w:tcW w:w="221" w:type="pct"/>
            <w:tcBorders>
              <w:top w:val="outset" w:sz="6" w:space="0" w:color="auto"/>
              <w:left w:val="outset" w:sz="6" w:space="0" w:color="auto"/>
              <w:bottom w:val="outset" w:sz="6" w:space="0" w:color="auto"/>
              <w:right w:val="outset" w:sz="6" w:space="0" w:color="auto"/>
            </w:tcBorders>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b/>
                <w:bCs/>
                <w:color w:val="000000"/>
                <w:sz w:val="24"/>
                <w:szCs w:val="24"/>
                <w:lang w:val="en-US"/>
              </w:rPr>
              <w:t>12.</w:t>
            </w:r>
          </w:p>
        </w:tc>
        <w:tc>
          <w:tcPr>
            <w:tcW w:w="4779" w:type="pct"/>
            <w:tcBorders>
              <w:top w:val="outset" w:sz="6" w:space="0" w:color="auto"/>
              <w:left w:val="outset" w:sz="6" w:space="0" w:color="auto"/>
              <w:bottom w:val="outset" w:sz="6" w:space="0" w:color="auto"/>
              <w:right w:val="outset" w:sz="6" w:space="0" w:color="auto"/>
            </w:tcBorders>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color w:val="000000"/>
                <w:sz w:val="24"/>
                <w:szCs w:val="24"/>
                <w:lang w:val="en-US"/>
              </w:rPr>
              <w:t>Îngrijirea plăgilor simple şi/sau suprainfectate/suprimarea firelor</w:t>
            </w:r>
          </w:p>
        </w:tc>
      </w:tr>
      <w:tr w:rsidR="00986481" w:rsidRPr="00986481" w:rsidTr="00A26096">
        <w:trPr>
          <w:tblCellSpacing w:w="0" w:type="dxa"/>
        </w:trPr>
        <w:tc>
          <w:tcPr>
            <w:tcW w:w="221" w:type="pct"/>
            <w:tcBorders>
              <w:top w:val="outset" w:sz="6" w:space="0" w:color="auto"/>
              <w:left w:val="outset" w:sz="6" w:space="0" w:color="auto"/>
              <w:bottom w:val="outset" w:sz="6" w:space="0" w:color="auto"/>
              <w:right w:val="outset" w:sz="6" w:space="0" w:color="auto"/>
            </w:tcBorders>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b/>
                <w:bCs/>
                <w:color w:val="000000"/>
                <w:sz w:val="24"/>
                <w:szCs w:val="24"/>
                <w:lang w:val="en-US"/>
              </w:rPr>
              <w:t>13.</w:t>
            </w:r>
          </w:p>
        </w:tc>
        <w:tc>
          <w:tcPr>
            <w:tcW w:w="4779" w:type="pct"/>
            <w:tcBorders>
              <w:top w:val="outset" w:sz="6" w:space="0" w:color="auto"/>
              <w:left w:val="outset" w:sz="6" w:space="0" w:color="auto"/>
              <w:bottom w:val="outset" w:sz="6" w:space="0" w:color="auto"/>
              <w:right w:val="outset" w:sz="6" w:space="0" w:color="auto"/>
            </w:tcBorders>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color w:val="000000"/>
                <w:sz w:val="24"/>
                <w:szCs w:val="24"/>
                <w:lang w:val="en-US"/>
              </w:rPr>
              <w:t>Îngrijirea escarelor multiple</w:t>
            </w:r>
          </w:p>
        </w:tc>
      </w:tr>
      <w:tr w:rsidR="00986481" w:rsidRPr="00986481" w:rsidTr="00A26096">
        <w:trPr>
          <w:tblCellSpacing w:w="0" w:type="dxa"/>
        </w:trPr>
        <w:tc>
          <w:tcPr>
            <w:tcW w:w="221" w:type="pct"/>
            <w:tcBorders>
              <w:top w:val="outset" w:sz="6" w:space="0" w:color="auto"/>
              <w:left w:val="outset" w:sz="6" w:space="0" w:color="auto"/>
              <w:bottom w:val="outset" w:sz="6" w:space="0" w:color="auto"/>
              <w:right w:val="outset" w:sz="6" w:space="0" w:color="auto"/>
            </w:tcBorders>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b/>
                <w:bCs/>
                <w:color w:val="000000"/>
                <w:sz w:val="24"/>
                <w:szCs w:val="24"/>
                <w:lang w:val="en-US"/>
              </w:rPr>
              <w:t>14.</w:t>
            </w:r>
          </w:p>
        </w:tc>
        <w:tc>
          <w:tcPr>
            <w:tcW w:w="4779" w:type="pct"/>
            <w:tcBorders>
              <w:top w:val="outset" w:sz="6" w:space="0" w:color="auto"/>
              <w:left w:val="outset" w:sz="6" w:space="0" w:color="auto"/>
              <w:bottom w:val="outset" w:sz="6" w:space="0" w:color="auto"/>
              <w:right w:val="outset" w:sz="6" w:space="0" w:color="auto"/>
            </w:tcBorders>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color w:val="000000"/>
                <w:sz w:val="24"/>
                <w:szCs w:val="24"/>
                <w:lang w:val="en-US"/>
              </w:rPr>
              <w:t>Îngrijirea stomelor</w:t>
            </w:r>
          </w:p>
        </w:tc>
      </w:tr>
      <w:tr w:rsidR="00986481" w:rsidRPr="00986481" w:rsidTr="00A26096">
        <w:trPr>
          <w:tblCellSpacing w:w="0" w:type="dxa"/>
        </w:trPr>
        <w:tc>
          <w:tcPr>
            <w:tcW w:w="221" w:type="pct"/>
            <w:tcBorders>
              <w:top w:val="outset" w:sz="6" w:space="0" w:color="auto"/>
              <w:left w:val="outset" w:sz="6" w:space="0" w:color="auto"/>
              <w:bottom w:val="outset" w:sz="6" w:space="0" w:color="auto"/>
              <w:right w:val="outset" w:sz="6" w:space="0" w:color="auto"/>
            </w:tcBorders>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b/>
                <w:bCs/>
                <w:color w:val="000000"/>
                <w:sz w:val="24"/>
                <w:szCs w:val="24"/>
                <w:lang w:val="en-US"/>
              </w:rPr>
              <w:t>15.</w:t>
            </w:r>
          </w:p>
        </w:tc>
        <w:tc>
          <w:tcPr>
            <w:tcW w:w="4779" w:type="pct"/>
            <w:tcBorders>
              <w:top w:val="outset" w:sz="6" w:space="0" w:color="auto"/>
              <w:left w:val="outset" w:sz="6" w:space="0" w:color="auto"/>
              <w:bottom w:val="outset" w:sz="6" w:space="0" w:color="auto"/>
              <w:right w:val="outset" w:sz="6" w:space="0" w:color="auto"/>
            </w:tcBorders>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color w:val="000000"/>
                <w:sz w:val="24"/>
                <w:szCs w:val="24"/>
                <w:lang w:val="en-US"/>
              </w:rPr>
              <w:t>Îngrijirea fistulelor</w:t>
            </w:r>
          </w:p>
        </w:tc>
      </w:tr>
      <w:tr w:rsidR="00986481" w:rsidRPr="00986481" w:rsidTr="00A26096">
        <w:trPr>
          <w:tblCellSpacing w:w="0" w:type="dxa"/>
        </w:trPr>
        <w:tc>
          <w:tcPr>
            <w:tcW w:w="221" w:type="pct"/>
            <w:tcBorders>
              <w:top w:val="outset" w:sz="6" w:space="0" w:color="auto"/>
              <w:left w:val="outset" w:sz="6" w:space="0" w:color="auto"/>
              <w:bottom w:val="outset" w:sz="6" w:space="0" w:color="auto"/>
              <w:right w:val="outset" w:sz="6" w:space="0" w:color="auto"/>
            </w:tcBorders>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b/>
                <w:bCs/>
                <w:color w:val="000000"/>
                <w:sz w:val="24"/>
                <w:szCs w:val="24"/>
                <w:lang w:val="en-US"/>
              </w:rPr>
              <w:t>16.</w:t>
            </w:r>
          </w:p>
        </w:tc>
        <w:tc>
          <w:tcPr>
            <w:tcW w:w="4779" w:type="pct"/>
            <w:tcBorders>
              <w:top w:val="outset" w:sz="6" w:space="0" w:color="auto"/>
              <w:left w:val="outset" w:sz="6" w:space="0" w:color="auto"/>
              <w:bottom w:val="outset" w:sz="6" w:space="0" w:color="auto"/>
              <w:right w:val="outset" w:sz="6" w:space="0" w:color="auto"/>
            </w:tcBorders>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color w:val="000000"/>
                <w:sz w:val="24"/>
                <w:szCs w:val="24"/>
                <w:lang w:val="en-US"/>
              </w:rPr>
              <w:t>Îngrijirea tubului de dren şi instruirea asiguratului</w:t>
            </w:r>
          </w:p>
        </w:tc>
      </w:tr>
      <w:tr w:rsidR="00986481" w:rsidRPr="00986481" w:rsidTr="00A26096">
        <w:trPr>
          <w:tblCellSpacing w:w="0" w:type="dxa"/>
        </w:trPr>
        <w:tc>
          <w:tcPr>
            <w:tcW w:w="221" w:type="pct"/>
            <w:tcBorders>
              <w:top w:val="outset" w:sz="6" w:space="0" w:color="auto"/>
              <w:left w:val="outset" w:sz="6" w:space="0" w:color="auto"/>
              <w:bottom w:val="outset" w:sz="6" w:space="0" w:color="auto"/>
              <w:right w:val="outset" w:sz="6" w:space="0" w:color="auto"/>
            </w:tcBorders>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b/>
                <w:bCs/>
                <w:color w:val="000000"/>
                <w:sz w:val="24"/>
                <w:szCs w:val="24"/>
                <w:lang w:val="en-US"/>
              </w:rPr>
              <w:t>17.</w:t>
            </w:r>
          </w:p>
        </w:tc>
        <w:tc>
          <w:tcPr>
            <w:tcW w:w="4779" w:type="pct"/>
            <w:tcBorders>
              <w:top w:val="outset" w:sz="6" w:space="0" w:color="auto"/>
              <w:left w:val="outset" w:sz="6" w:space="0" w:color="auto"/>
              <w:bottom w:val="outset" w:sz="6" w:space="0" w:color="auto"/>
              <w:right w:val="outset" w:sz="6" w:space="0" w:color="auto"/>
            </w:tcBorders>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color w:val="000000"/>
                <w:sz w:val="24"/>
                <w:szCs w:val="24"/>
                <w:lang w:val="en-US"/>
              </w:rPr>
              <w:t>Îngrijirea canulei traheale şi instruirea asiguratului</w:t>
            </w:r>
          </w:p>
        </w:tc>
      </w:tr>
      <w:tr w:rsidR="00986481" w:rsidRPr="00986481" w:rsidTr="00A26096">
        <w:trPr>
          <w:tblCellSpacing w:w="0" w:type="dxa"/>
        </w:trPr>
        <w:tc>
          <w:tcPr>
            <w:tcW w:w="221" w:type="pct"/>
            <w:tcBorders>
              <w:top w:val="outset" w:sz="6" w:space="0" w:color="auto"/>
              <w:left w:val="outset" w:sz="6" w:space="0" w:color="auto"/>
              <w:bottom w:val="outset" w:sz="6" w:space="0" w:color="auto"/>
              <w:right w:val="outset" w:sz="6" w:space="0" w:color="auto"/>
            </w:tcBorders>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b/>
                <w:bCs/>
                <w:color w:val="000000"/>
                <w:sz w:val="24"/>
                <w:szCs w:val="24"/>
                <w:lang w:val="en-US"/>
              </w:rPr>
              <w:t>18.</w:t>
            </w:r>
          </w:p>
        </w:tc>
        <w:tc>
          <w:tcPr>
            <w:tcW w:w="4779" w:type="pct"/>
            <w:tcBorders>
              <w:top w:val="outset" w:sz="6" w:space="0" w:color="auto"/>
              <w:left w:val="outset" w:sz="6" w:space="0" w:color="auto"/>
              <w:bottom w:val="outset" w:sz="6" w:space="0" w:color="auto"/>
              <w:right w:val="outset" w:sz="6" w:space="0" w:color="auto"/>
            </w:tcBorders>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color w:val="000000"/>
                <w:sz w:val="24"/>
                <w:szCs w:val="24"/>
                <w:lang w:val="en-US"/>
              </w:rPr>
              <w:t>Aplicarea de ploscă, bazinet, condom urinar, mijloc ajutător pentru absorbţia urinei**)</w:t>
            </w:r>
          </w:p>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color w:val="000000"/>
                <w:sz w:val="24"/>
                <w:szCs w:val="24"/>
                <w:lang w:val="en-US"/>
              </w:rPr>
              <w:t>**) Este inclus şi mijlocul ajutător pentru absorbţia urinei, minim 2 mijloace ajutătoare pentru absorbţia urinei/zi.</w:t>
            </w:r>
          </w:p>
        </w:tc>
      </w:tr>
      <w:tr w:rsidR="00986481" w:rsidRPr="00986481" w:rsidTr="00A26096">
        <w:trPr>
          <w:tblCellSpacing w:w="0" w:type="dxa"/>
        </w:trPr>
        <w:tc>
          <w:tcPr>
            <w:tcW w:w="221" w:type="pct"/>
            <w:tcBorders>
              <w:top w:val="outset" w:sz="6" w:space="0" w:color="auto"/>
              <w:left w:val="outset" w:sz="6" w:space="0" w:color="auto"/>
              <w:bottom w:val="outset" w:sz="6" w:space="0" w:color="auto"/>
              <w:right w:val="outset" w:sz="6" w:space="0" w:color="auto"/>
            </w:tcBorders>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b/>
                <w:bCs/>
                <w:color w:val="000000"/>
                <w:sz w:val="24"/>
                <w:szCs w:val="24"/>
                <w:lang w:val="en-US"/>
              </w:rPr>
              <w:t>19.</w:t>
            </w:r>
          </w:p>
        </w:tc>
        <w:tc>
          <w:tcPr>
            <w:tcW w:w="4779" w:type="pct"/>
            <w:tcBorders>
              <w:top w:val="outset" w:sz="6" w:space="0" w:color="auto"/>
              <w:left w:val="outset" w:sz="6" w:space="0" w:color="auto"/>
              <w:bottom w:val="outset" w:sz="6" w:space="0" w:color="auto"/>
              <w:right w:val="outset" w:sz="6" w:space="0" w:color="auto"/>
            </w:tcBorders>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color w:val="000000"/>
                <w:sz w:val="24"/>
                <w:szCs w:val="24"/>
                <w:lang w:val="en-US"/>
              </w:rPr>
              <w:t>Ventilaţie noninvazivă****)</w:t>
            </w:r>
          </w:p>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color w:val="000000"/>
                <w:sz w:val="24"/>
                <w:szCs w:val="24"/>
                <w:lang w:val="en-US"/>
              </w:rPr>
              <w:t>****) Se efectuează sub supravegherea medicului pneumolog cu atestat în Managementul general, clinic şi terapeutic al tulburărilor respiratorii din timpul somnului - Somnologie poligrafie, în Managementul general, clinic şi terapeutic al tulburărilor respiratorii din timpul somnului - Somnologie poligrafie, polisomnografie şi titrare CPAP/BiPAP şi în Managementul general, clinic şi terapeutic al tulburărilor respiratorii - Ventilaţie noninvazivă, a medicului cu specialitatea Anestezie şi terapie intensivă, a medicului specialist de medicină de urgenţă, care îşi desfăşoară activitatea într-o formă legală la furnizorul de îngrijiri medicale la domiciliu</w:t>
            </w:r>
          </w:p>
        </w:tc>
      </w:tr>
      <w:tr w:rsidR="00986481" w:rsidRPr="00986481" w:rsidTr="00A26096">
        <w:trPr>
          <w:tblCellSpacing w:w="0" w:type="dxa"/>
        </w:trPr>
        <w:tc>
          <w:tcPr>
            <w:tcW w:w="221" w:type="pct"/>
            <w:tcBorders>
              <w:top w:val="outset" w:sz="6" w:space="0" w:color="auto"/>
              <w:left w:val="outset" w:sz="6" w:space="0" w:color="auto"/>
              <w:bottom w:val="outset" w:sz="6" w:space="0" w:color="auto"/>
              <w:right w:val="outset" w:sz="6" w:space="0" w:color="auto"/>
            </w:tcBorders>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b/>
                <w:bCs/>
                <w:color w:val="000000"/>
                <w:sz w:val="24"/>
                <w:szCs w:val="24"/>
                <w:lang w:val="en-US"/>
              </w:rPr>
              <w:t>20.</w:t>
            </w:r>
          </w:p>
        </w:tc>
        <w:tc>
          <w:tcPr>
            <w:tcW w:w="4779" w:type="pct"/>
            <w:tcBorders>
              <w:top w:val="outset" w:sz="6" w:space="0" w:color="auto"/>
              <w:left w:val="outset" w:sz="6" w:space="0" w:color="auto"/>
              <w:bottom w:val="outset" w:sz="6" w:space="0" w:color="auto"/>
              <w:right w:val="outset" w:sz="6" w:space="0" w:color="auto"/>
            </w:tcBorders>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color w:val="000000"/>
                <w:sz w:val="24"/>
                <w:szCs w:val="24"/>
                <w:lang w:val="en-US"/>
              </w:rPr>
              <w:t>Alimentaţie parenterală - alimentaţie artificială pe cateter venos central sau periferic****)</w:t>
            </w:r>
          </w:p>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color w:val="000000"/>
                <w:sz w:val="24"/>
                <w:szCs w:val="24"/>
                <w:lang w:val="en-US"/>
              </w:rPr>
              <w:t>****) Se efectuează sub supravegherea medicului cu specialitatea anestezie şi terapie intensivă care îşi desfăşoară activitatea într-o formă legală la furnizorul de îngrijiri medicale la domiciliu</w:t>
            </w:r>
          </w:p>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color w:val="000000"/>
                <w:sz w:val="24"/>
                <w:szCs w:val="24"/>
                <w:lang w:val="en-US"/>
              </w:rPr>
              <w:t xml:space="preserve">Serviciul </w:t>
            </w:r>
            <w:proofErr w:type="gramStart"/>
            <w:r w:rsidRPr="00986481">
              <w:rPr>
                <w:rFonts w:ascii="Times New Roman" w:eastAsia="Times New Roman" w:hAnsi="Times New Roman" w:cs="Times New Roman"/>
                <w:color w:val="000000"/>
                <w:sz w:val="24"/>
                <w:szCs w:val="24"/>
                <w:lang w:val="en-US"/>
              </w:rPr>
              <w:t>nu include</w:t>
            </w:r>
            <w:proofErr w:type="gramEnd"/>
            <w:r w:rsidRPr="00986481">
              <w:rPr>
                <w:rFonts w:ascii="Times New Roman" w:eastAsia="Times New Roman" w:hAnsi="Times New Roman" w:cs="Times New Roman"/>
                <w:color w:val="000000"/>
                <w:sz w:val="24"/>
                <w:szCs w:val="24"/>
                <w:lang w:val="en-US"/>
              </w:rPr>
              <w:t xml:space="preserve"> alimentele specifice.</w:t>
            </w:r>
          </w:p>
        </w:tc>
      </w:tr>
      <w:tr w:rsidR="00986481" w:rsidRPr="00986481" w:rsidTr="00A26096">
        <w:trPr>
          <w:tblCellSpacing w:w="0" w:type="dxa"/>
        </w:trPr>
        <w:tc>
          <w:tcPr>
            <w:tcW w:w="221" w:type="pct"/>
            <w:tcBorders>
              <w:top w:val="outset" w:sz="6" w:space="0" w:color="auto"/>
              <w:left w:val="outset" w:sz="6" w:space="0" w:color="auto"/>
              <w:bottom w:val="outset" w:sz="6" w:space="0" w:color="auto"/>
              <w:right w:val="outset" w:sz="6" w:space="0" w:color="auto"/>
            </w:tcBorders>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color w:val="000000"/>
                <w:sz w:val="24"/>
                <w:szCs w:val="24"/>
                <w:lang w:val="en-US"/>
              </w:rPr>
              <w:t>21.</w:t>
            </w:r>
          </w:p>
        </w:tc>
        <w:tc>
          <w:tcPr>
            <w:tcW w:w="4779" w:type="pct"/>
            <w:tcBorders>
              <w:top w:val="outset" w:sz="6" w:space="0" w:color="auto"/>
              <w:left w:val="outset" w:sz="6" w:space="0" w:color="auto"/>
              <w:bottom w:val="outset" w:sz="6" w:space="0" w:color="auto"/>
              <w:right w:val="outset" w:sz="6" w:space="0" w:color="auto"/>
            </w:tcBorders>
            <w:hideMark/>
          </w:tcPr>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color w:val="000000"/>
                <w:sz w:val="24"/>
                <w:szCs w:val="24"/>
                <w:lang w:val="en-US"/>
              </w:rPr>
              <w:t>Kinetoterapie individuală*****)</w:t>
            </w:r>
          </w:p>
          <w:p w:rsidR="00986481" w:rsidRPr="00986481" w:rsidRDefault="00986481" w:rsidP="00986481">
            <w:pPr>
              <w:spacing w:after="0" w:line="240" w:lineRule="auto"/>
              <w:rPr>
                <w:rFonts w:ascii="Times New Roman" w:eastAsia="Times New Roman" w:hAnsi="Times New Roman" w:cs="Times New Roman"/>
                <w:color w:val="000000"/>
                <w:sz w:val="24"/>
                <w:szCs w:val="24"/>
                <w:lang w:val="en-US"/>
              </w:rPr>
            </w:pPr>
            <w:r w:rsidRPr="00986481">
              <w:rPr>
                <w:rFonts w:ascii="Times New Roman" w:eastAsia="Times New Roman" w:hAnsi="Times New Roman" w:cs="Times New Roman"/>
                <w:color w:val="000000"/>
                <w:sz w:val="24"/>
                <w:szCs w:val="24"/>
                <w:lang w:val="en-US"/>
              </w:rPr>
              <w:t>*****) Se efectuează doar de fizioterapeutul, care îşi desfăşoară activitatea într-o formă legală la furnizorul de îngrijiri medicale la domiciliu</w:t>
            </w:r>
          </w:p>
        </w:tc>
      </w:tr>
    </w:tbl>
    <w:p w:rsidR="00986481" w:rsidRPr="00986481" w:rsidRDefault="00986481" w:rsidP="00B7400A">
      <w:pPr>
        <w:spacing w:after="0" w:line="240" w:lineRule="auto"/>
        <w:rPr>
          <w:rFonts w:ascii="Times New Roman" w:eastAsia="Times New Roman" w:hAnsi="Times New Roman" w:cs="Times New Roman"/>
          <w:sz w:val="24"/>
          <w:szCs w:val="24"/>
          <w:lang w:eastAsia="ro-RO"/>
        </w:rPr>
      </w:pPr>
    </w:p>
    <w:p w:rsidR="007A579F" w:rsidRPr="005B2CE1" w:rsidRDefault="007A579F" w:rsidP="0037127F">
      <w:pPr>
        <w:shd w:val="clear" w:color="auto" w:fill="FFFFFF"/>
        <w:spacing w:after="0" w:line="320" w:lineRule="exact"/>
        <w:ind w:firstLine="708"/>
        <w:jc w:val="both"/>
        <w:rPr>
          <w:rFonts w:ascii="Times New Roman" w:eastAsia="Times New Roman" w:hAnsi="Times New Roman" w:cs="Times New Roman"/>
          <w:color w:val="000000"/>
          <w:sz w:val="26"/>
          <w:szCs w:val="26"/>
          <w:lang w:val="en-US"/>
        </w:rPr>
      </w:pPr>
      <w:r w:rsidRPr="005B2CE1">
        <w:rPr>
          <w:rFonts w:ascii="Times New Roman" w:eastAsia="Times New Roman" w:hAnsi="Times New Roman" w:cs="Times New Roman"/>
          <w:color w:val="000000"/>
          <w:sz w:val="26"/>
          <w:szCs w:val="26"/>
          <w:lang w:val="en-US"/>
        </w:rPr>
        <w:lastRenderedPageBreak/>
        <w:t xml:space="preserve">Serviciile de îngrijiri medicale la domiciliu se acordă pe bază de recomandare pentru îngrijiri medicale la domiciliu, ţinând seama de starea de sănătate </w:t>
      </w:r>
      <w:proofErr w:type="gramStart"/>
      <w:r w:rsidRPr="005B2CE1">
        <w:rPr>
          <w:rFonts w:ascii="Times New Roman" w:eastAsia="Times New Roman" w:hAnsi="Times New Roman" w:cs="Times New Roman"/>
          <w:color w:val="000000"/>
          <w:sz w:val="26"/>
          <w:szCs w:val="26"/>
          <w:lang w:val="en-US"/>
        </w:rPr>
        <w:t>a</w:t>
      </w:r>
      <w:proofErr w:type="gramEnd"/>
      <w:r w:rsidRPr="005B2CE1">
        <w:rPr>
          <w:rFonts w:ascii="Times New Roman" w:eastAsia="Times New Roman" w:hAnsi="Times New Roman" w:cs="Times New Roman"/>
          <w:color w:val="000000"/>
          <w:sz w:val="26"/>
          <w:szCs w:val="26"/>
          <w:lang w:val="en-US"/>
        </w:rPr>
        <w:t xml:space="preserve"> asiguratului şi de statusul de performanţă ECOG al acestuia.</w:t>
      </w:r>
    </w:p>
    <w:p w:rsidR="00FD61F7" w:rsidRPr="005B2CE1" w:rsidRDefault="00FD61F7" w:rsidP="00FD61F7">
      <w:pPr>
        <w:shd w:val="clear" w:color="auto" w:fill="FFFFFF"/>
        <w:spacing w:after="0" w:line="320" w:lineRule="exact"/>
        <w:ind w:firstLine="708"/>
        <w:jc w:val="both"/>
        <w:rPr>
          <w:rFonts w:ascii="Times New Roman" w:eastAsia="Times New Roman" w:hAnsi="Times New Roman" w:cs="Times New Roman"/>
          <w:color w:val="000000"/>
          <w:sz w:val="26"/>
          <w:szCs w:val="26"/>
          <w:lang w:val="en-US"/>
        </w:rPr>
      </w:pPr>
      <w:bookmarkStart w:id="2" w:name="do|ar1|al2"/>
      <w:bookmarkEnd w:id="2"/>
      <w:r w:rsidRPr="005B2CE1">
        <w:rPr>
          <w:rFonts w:ascii="Times New Roman" w:eastAsia="Times New Roman" w:hAnsi="Times New Roman" w:cs="Times New Roman"/>
          <w:color w:val="000000"/>
          <w:sz w:val="26"/>
          <w:szCs w:val="26"/>
          <w:lang w:val="en-US"/>
        </w:rPr>
        <w:t>În funcţie de statusul de performanţă ECOG, bolnavul poate fi:</w:t>
      </w:r>
    </w:p>
    <w:p w:rsidR="00FD61F7" w:rsidRPr="005B2CE1" w:rsidRDefault="00FD61F7" w:rsidP="00FD61F7">
      <w:pPr>
        <w:shd w:val="clear" w:color="auto" w:fill="FFFFFF"/>
        <w:spacing w:after="0" w:line="320" w:lineRule="exact"/>
        <w:jc w:val="both"/>
        <w:rPr>
          <w:rFonts w:ascii="Times New Roman" w:eastAsia="Times New Roman" w:hAnsi="Times New Roman" w:cs="Times New Roman"/>
          <w:color w:val="000000"/>
          <w:sz w:val="26"/>
          <w:szCs w:val="26"/>
          <w:lang w:val="en-US"/>
        </w:rPr>
      </w:pPr>
      <w:bookmarkStart w:id="3" w:name="do|ar1|al5|lia"/>
      <w:bookmarkEnd w:id="3"/>
      <w:r w:rsidRPr="005B2CE1">
        <w:rPr>
          <w:rFonts w:ascii="Times New Roman" w:eastAsia="Times New Roman" w:hAnsi="Times New Roman" w:cs="Times New Roman"/>
          <w:b/>
          <w:bCs/>
          <w:sz w:val="26"/>
          <w:szCs w:val="26"/>
          <w:lang w:val="en-US"/>
        </w:rPr>
        <w:t xml:space="preserve">    a) </w:t>
      </w:r>
      <w:r w:rsidRPr="005B2CE1">
        <w:rPr>
          <w:rFonts w:ascii="Times New Roman" w:eastAsia="Times New Roman" w:hAnsi="Times New Roman" w:cs="Times New Roman"/>
          <w:b/>
          <w:sz w:val="26"/>
          <w:szCs w:val="26"/>
          <w:u w:val="single"/>
          <w:lang w:val="en-US"/>
        </w:rPr>
        <w:t>incapabil să desfăşoare activităţi casnice</w:t>
      </w:r>
      <w:r w:rsidRPr="005B2CE1">
        <w:rPr>
          <w:rFonts w:ascii="Times New Roman" w:eastAsia="Times New Roman" w:hAnsi="Times New Roman" w:cs="Times New Roman"/>
          <w:color w:val="000000"/>
          <w:sz w:val="26"/>
          <w:szCs w:val="26"/>
          <w:lang w:val="en-US"/>
        </w:rPr>
        <w:t>, este imobilizat în fotoliu sau pat peste 50% din timpul zilei, necesită sprijin pentru îngrijirea de bază (igienă şi/sau alimentaţie şi/sau mobilizare) - statusul de performanţă ECOG 3;</w:t>
      </w:r>
    </w:p>
    <w:p w:rsidR="00FD61F7" w:rsidRPr="005B2CE1" w:rsidRDefault="00FD61F7" w:rsidP="00FD61F7">
      <w:pPr>
        <w:shd w:val="clear" w:color="auto" w:fill="FFFFFF"/>
        <w:spacing w:after="0" w:line="320" w:lineRule="exact"/>
        <w:jc w:val="both"/>
        <w:rPr>
          <w:rFonts w:ascii="Times New Roman" w:eastAsia="Times New Roman" w:hAnsi="Times New Roman" w:cs="Times New Roman"/>
          <w:color w:val="000000"/>
          <w:sz w:val="26"/>
          <w:szCs w:val="26"/>
          <w:lang w:val="en-US"/>
        </w:rPr>
      </w:pPr>
      <w:bookmarkStart w:id="4" w:name="do|ar1|al5|lib"/>
      <w:bookmarkEnd w:id="4"/>
      <w:r w:rsidRPr="005B2CE1">
        <w:rPr>
          <w:rFonts w:ascii="Times New Roman" w:eastAsia="Times New Roman" w:hAnsi="Times New Roman" w:cs="Times New Roman"/>
          <w:b/>
          <w:bCs/>
          <w:sz w:val="26"/>
          <w:szCs w:val="26"/>
          <w:lang w:val="en-US"/>
        </w:rPr>
        <w:t xml:space="preserve">    b) </w:t>
      </w:r>
      <w:proofErr w:type="gramStart"/>
      <w:r w:rsidRPr="005B2CE1">
        <w:rPr>
          <w:rFonts w:ascii="Times New Roman" w:eastAsia="Times New Roman" w:hAnsi="Times New Roman" w:cs="Times New Roman"/>
          <w:b/>
          <w:color w:val="000000"/>
          <w:sz w:val="26"/>
          <w:szCs w:val="26"/>
          <w:u w:val="single"/>
          <w:lang w:val="en-US"/>
        </w:rPr>
        <w:t>complet</w:t>
      </w:r>
      <w:proofErr w:type="gramEnd"/>
      <w:r w:rsidRPr="005B2CE1">
        <w:rPr>
          <w:rFonts w:ascii="Times New Roman" w:eastAsia="Times New Roman" w:hAnsi="Times New Roman" w:cs="Times New Roman"/>
          <w:b/>
          <w:color w:val="000000"/>
          <w:sz w:val="26"/>
          <w:szCs w:val="26"/>
          <w:u w:val="single"/>
          <w:lang w:val="en-US"/>
        </w:rPr>
        <w:t xml:space="preserve"> imobilizat la pat</w:t>
      </w:r>
      <w:r w:rsidRPr="005B2CE1">
        <w:rPr>
          <w:rFonts w:ascii="Times New Roman" w:eastAsia="Times New Roman" w:hAnsi="Times New Roman" w:cs="Times New Roman"/>
          <w:color w:val="000000"/>
          <w:sz w:val="26"/>
          <w:szCs w:val="26"/>
          <w:lang w:val="en-US"/>
        </w:rPr>
        <w:t>, dependent total de altă persoană pentru îngrijirea de bază (igienă, alimentaţie, mobilizare) - statusul de performanţă ECOG 4.</w:t>
      </w:r>
    </w:p>
    <w:p w:rsidR="007A579F" w:rsidRPr="005B2CE1" w:rsidRDefault="007A579F" w:rsidP="0037127F">
      <w:pPr>
        <w:shd w:val="clear" w:color="auto" w:fill="FFFFFF"/>
        <w:spacing w:after="0" w:line="320" w:lineRule="exact"/>
        <w:ind w:firstLine="708"/>
        <w:jc w:val="both"/>
        <w:rPr>
          <w:rFonts w:ascii="Times New Roman" w:eastAsia="Times New Roman" w:hAnsi="Times New Roman" w:cs="Times New Roman"/>
          <w:color w:val="000000"/>
          <w:sz w:val="26"/>
          <w:szCs w:val="26"/>
          <w:lang w:val="en-US"/>
        </w:rPr>
      </w:pPr>
      <w:r w:rsidRPr="005B2CE1">
        <w:rPr>
          <w:rFonts w:ascii="Times New Roman" w:eastAsia="Times New Roman" w:hAnsi="Times New Roman" w:cs="Times New Roman"/>
          <w:color w:val="000000"/>
          <w:sz w:val="26"/>
          <w:szCs w:val="26"/>
          <w:lang w:val="en-US"/>
        </w:rPr>
        <w:t xml:space="preserve">Recomandarea pentru efectuarea serviciilor de îngrijiri medicale la domiciliu se face de către medicii de specialitate din ambulatoriu, inclusiv medicii de familie şi de către medicii de specialitate din spitale la externarea asiguraţilor, medici aflaţi în relaţii contractuale cu casele de asigurări de sănătate. </w:t>
      </w:r>
      <w:bookmarkStart w:id="5" w:name="do|ar1|al3"/>
      <w:bookmarkEnd w:id="5"/>
    </w:p>
    <w:p w:rsidR="007A579F" w:rsidRPr="005B2CE1" w:rsidRDefault="007A579F" w:rsidP="0037127F">
      <w:pPr>
        <w:shd w:val="clear" w:color="auto" w:fill="FFFFFF"/>
        <w:spacing w:after="0" w:line="320" w:lineRule="exact"/>
        <w:ind w:firstLine="708"/>
        <w:jc w:val="both"/>
        <w:rPr>
          <w:rFonts w:ascii="Times New Roman" w:eastAsia="Times New Roman" w:hAnsi="Times New Roman" w:cs="Times New Roman"/>
          <w:color w:val="000000"/>
          <w:sz w:val="26"/>
          <w:szCs w:val="26"/>
          <w:lang w:val="en-US"/>
        </w:rPr>
      </w:pPr>
      <w:bookmarkStart w:id="6" w:name="do|ar1|al3|pa1"/>
      <w:bookmarkStart w:id="7" w:name="do|ar1|al4"/>
      <w:bookmarkEnd w:id="6"/>
      <w:bookmarkEnd w:id="7"/>
      <w:r w:rsidRPr="005B2CE1">
        <w:rPr>
          <w:rFonts w:ascii="Times New Roman" w:eastAsia="Times New Roman" w:hAnsi="Times New Roman" w:cs="Times New Roman"/>
          <w:color w:val="000000"/>
          <w:sz w:val="26"/>
          <w:szCs w:val="26"/>
          <w:lang w:val="en-US"/>
        </w:rPr>
        <w:t xml:space="preserve">Casele de asigurări de sănătate nu decontează serviciile de îngrijiri medicale la domiciliu acordate în baza recomandărilor medicale în care </w:t>
      </w:r>
      <w:proofErr w:type="gramStart"/>
      <w:r w:rsidRPr="005B2CE1">
        <w:rPr>
          <w:rFonts w:ascii="Times New Roman" w:eastAsia="Times New Roman" w:hAnsi="Times New Roman" w:cs="Times New Roman"/>
          <w:color w:val="000000"/>
          <w:sz w:val="26"/>
          <w:szCs w:val="26"/>
          <w:lang w:val="en-US"/>
        </w:rPr>
        <w:t>este</w:t>
      </w:r>
      <w:proofErr w:type="gramEnd"/>
      <w:r w:rsidRPr="005B2CE1">
        <w:rPr>
          <w:rFonts w:ascii="Times New Roman" w:eastAsia="Times New Roman" w:hAnsi="Times New Roman" w:cs="Times New Roman"/>
          <w:color w:val="000000"/>
          <w:sz w:val="26"/>
          <w:szCs w:val="26"/>
          <w:lang w:val="en-US"/>
        </w:rPr>
        <w:t xml:space="preserve"> nominalizat furnizorul de servicii de îngrijiri medicale la domiciliu şi nici a recomandărilor medicale care nu cuprind o periodicitate/ritmicitate a serviciilor recomandate, diagnosticul stabilit şi statusul de performanţă ECOG al acestuia.</w:t>
      </w:r>
    </w:p>
    <w:p w:rsidR="00FD61F7" w:rsidRPr="005B2CE1" w:rsidRDefault="007A579F" w:rsidP="0037127F">
      <w:pPr>
        <w:shd w:val="clear" w:color="auto" w:fill="FFFFFF"/>
        <w:spacing w:after="0" w:line="320" w:lineRule="exact"/>
        <w:ind w:firstLine="708"/>
        <w:jc w:val="both"/>
        <w:rPr>
          <w:rFonts w:ascii="Times New Roman" w:eastAsia="Times New Roman" w:hAnsi="Times New Roman" w:cs="Times New Roman"/>
          <w:color w:val="000000"/>
          <w:sz w:val="26"/>
          <w:szCs w:val="26"/>
          <w:lang w:val="en-US"/>
        </w:rPr>
      </w:pPr>
      <w:bookmarkStart w:id="8" w:name="do|ar1|al5"/>
      <w:bookmarkEnd w:id="8"/>
      <w:r w:rsidRPr="005B2CE1">
        <w:rPr>
          <w:rFonts w:ascii="Times New Roman" w:eastAsia="Times New Roman" w:hAnsi="Times New Roman" w:cs="Times New Roman"/>
          <w:color w:val="000000"/>
          <w:sz w:val="26"/>
          <w:szCs w:val="26"/>
          <w:lang w:val="en-US"/>
        </w:rPr>
        <w:t xml:space="preserve">Medicii de specialitate din ambulatoriul de specialitate, inclusiv </w:t>
      </w:r>
      <w:proofErr w:type="gramStart"/>
      <w:r w:rsidRPr="005B2CE1">
        <w:rPr>
          <w:rFonts w:ascii="Times New Roman" w:eastAsia="Times New Roman" w:hAnsi="Times New Roman" w:cs="Times New Roman"/>
          <w:color w:val="000000"/>
          <w:sz w:val="26"/>
          <w:szCs w:val="26"/>
          <w:lang w:val="en-US"/>
        </w:rPr>
        <w:t>medici</w:t>
      </w:r>
      <w:proofErr w:type="gramEnd"/>
      <w:r w:rsidRPr="005B2CE1">
        <w:rPr>
          <w:rFonts w:ascii="Times New Roman" w:eastAsia="Times New Roman" w:hAnsi="Times New Roman" w:cs="Times New Roman"/>
          <w:color w:val="000000"/>
          <w:sz w:val="26"/>
          <w:szCs w:val="26"/>
          <w:lang w:val="en-US"/>
        </w:rPr>
        <w:t xml:space="preserve"> de familie, recomandă îngrijiri medicale la domiciliu numai ca o consecinţă a consultaţiei medicale raportate la casa de asigurări de sănătate. </w:t>
      </w:r>
    </w:p>
    <w:p w:rsidR="007A579F" w:rsidRPr="005B2CE1" w:rsidRDefault="007A579F" w:rsidP="0037127F">
      <w:pPr>
        <w:shd w:val="clear" w:color="auto" w:fill="FFFFFF"/>
        <w:spacing w:after="0" w:line="320" w:lineRule="exact"/>
        <w:ind w:firstLine="708"/>
        <w:jc w:val="both"/>
        <w:rPr>
          <w:rFonts w:ascii="Times New Roman" w:eastAsia="Times New Roman" w:hAnsi="Times New Roman" w:cs="Times New Roman"/>
          <w:color w:val="000000"/>
          <w:sz w:val="26"/>
          <w:szCs w:val="26"/>
          <w:lang w:val="en-US"/>
        </w:rPr>
      </w:pPr>
      <w:bookmarkStart w:id="9" w:name="do|ar1|al6"/>
      <w:bookmarkEnd w:id="9"/>
      <w:r w:rsidRPr="005B2CE1">
        <w:rPr>
          <w:rFonts w:ascii="Times New Roman" w:eastAsia="Times New Roman" w:hAnsi="Times New Roman" w:cs="Times New Roman"/>
          <w:color w:val="000000"/>
          <w:sz w:val="26"/>
          <w:szCs w:val="26"/>
          <w:lang w:val="en-US"/>
        </w:rPr>
        <w:t>Recomandarea privind necesitatea efectuării îngrijirilor medicale la domiciliu se consemnează de către medicul curant al pacientului în biletul de externare, la externarea acestuia, sau în registrul de consultaţii în ambulatoriu pentru recomandările eliberate de medicii de familie/medicii de specialitate din ambulatoriul clinic.</w:t>
      </w:r>
    </w:p>
    <w:p w:rsidR="007A579F" w:rsidRPr="005B2CE1" w:rsidRDefault="007A579F" w:rsidP="0037127F">
      <w:pPr>
        <w:shd w:val="clear" w:color="auto" w:fill="FFFFFF"/>
        <w:spacing w:after="0" w:line="320" w:lineRule="exact"/>
        <w:ind w:firstLine="708"/>
        <w:jc w:val="both"/>
        <w:rPr>
          <w:rFonts w:ascii="Times New Roman" w:eastAsia="Times New Roman" w:hAnsi="Times New Roman" w:cs="Times New Roman"/>
          <w:color w:val="000000"/>
          <w:sz w:val="26"/>
          <w:szCs w:val="26"/>
          <w:lang w:val="en-US"/>
        </w:rPr>
      </w:pPr>
      <w:bookmarkStart w:id="10" w:name="do|ar2|al1"/>
      <w:bookmarkStart w:id="11" w:name="do|ar2|al2"/>
      <w:bookmarkEnd w:id="10"/>
      <w:bookmarkEnd w:id="11"/>
      <w:r w:rsidRPr="005B2CE1">
        <w:rPr>
          <w:rFonts w:ascii="Times New Roman" w:eastAsia="Times New Roman" w:hAnsi="Times New Roman" w:cs="Times New Roman"/>
          <w:color w:val="000000"/>
          <w:sz w:val="26"/>
          <w:szCs w:val="26"/>
          <w:lang w:val="en-US"/>
        </w:rPr>
        <w:t xml:space="preserve">Tariful pe caz pentru </w:t>
      </w:r>
      <w:proofErr w:type="gramStart"/>
      <w:r w:rsidRPr="005B2CE1">
        <w:rPr>
          <w:rFonts w:ascii="Times New Roman" w:eastAsia="Times New Roman" w:hAnsi="Times New Roman" w:cs="Times New Roman"/>
          <w:color w:val="000000"/>
          <w:sz w:val="26"/>
          <w:szCs w:val="26"/>
          <w:lang w:val="en-US"/>
        </w:rPr>
        <w:t>un</w:t>
      </w:r>
      <w:proofErr w:type="gramEnd"/>
      <w:r w:rsidRPr="005B2CE1">
        <w:rPr>
          <w:rFonts w:ascii="Times New Roman" w:eastAsia="Times New Roman" w:hAnsi="Times New Roman" w:cs="Times New Roman"/>
          <w:color w:val="000000"/>
          <w:sz w:val="26"/>
          <w:szCs w:val="26"/>
          <w:lang w:val="en-US"/>
        </w:rPr>
        <w:t xml:space="preserve"> episod de îngrijire medicală la domiciliu se obţine înmulţind numărul de zile de îngrijire corespunzător unui episod de îngrijire cu tariful pe o zi de îngrijire. Tariful maximal pe o zi de îngrijiri medicale la domiciliu este de 60 lei (pentru mediul urban), respectiv 75 de lei (pentru mediul rural - peste 15 km în afara localităţii unde se află sediul lucrativ/punctul de lucru autorizat, acreditat sau înscris în procesul de acreditare al furnizorului, prevăzut în contractul încheiat cu casa de asigurări de sănătate) pentru îngrijirile acordate asiguraţilor cu status de performanţă ECOG 4 şi tariful maximal pentru o zi de îngrijire acordat asiguraţilor cu status de performanţă ECOG 3 este de 55 lei (pentru mediul urban), respectiv 70 de lei (pentru mediul rural - peste 15 km în afara localităţii unde se află sediul lucrativ/punctul de lucru autorizat, acreditat sau înscris în procesul de acreditare al furnizorului, prevăzut în contractul încheiat cu casa de asigurări de sănătate). </w:t>
      </w:r>
      <w:proofErr w:type="gramStart"/>
      <w:r w:rsidRPr="005B2CE1">
        <w:rPr>
          <w:rFonts w:ascii="Times New Roman" w:eastAsia="Times New Roman" w:hAnsi="Times New Roman" w:cs="Times New Roman"/>
          <w:color w:val="000000"/>
          <w:sz w:val="26"/>
          <w:szCs w:val="26"/>
          <w:lang w:val="en-US"/>
        </w:rPr>
        <w:t>În tariful pe o zi de îngrijire sunt incluse costurile materialelor necesare pentru realizarea serviciului de îngrijire la domiciliu, precum şi costurile de transport la adresa declarată de asigurat unde se acordă serviciile de îngrijiri medicale la domiciliu.</w:t>
      </w:r>
      <w:proofErr w:type="gramEnd"/>
      <w:r w:rsidRPr="005B2CE1">
        <w:rPr>
          <w:rFonts w:ascii="Times New Roman" w:eastAsia="Times New Roman" w:hAnsi="Times New Roman" w:cs="Times New Roman"/>
          <w:color w:val="000000"/>
          <w:sz w:val="26"/>
          <w:szCs w:val="26"/>
          <w:lang w:val="en-US"/>
        </w:rPr>
        <w:t xml:space="preserve"> Prin o zi de îngrijire se înţelege efectuarea de către furnizor a minimum 1 vizită la domiciliu conform recomandării, pentru </w:t>
      </w:r>
      <w:proofErr w:type="gramStart"/>
      <w:r w:rsidRPr="005B2CE1">
        <w:rPr>
          <w:rFonts w:ascii="Times New Roman" w:eastAsia="Times New Roman" w:hAnsi="Times New Roman" w:cs="Times New Roman"/>
          <w:color w:val="000000"/>
          <w:sz w:val="26"/>
          <w:szCs w:val="26"/>
          <w:lang w:val="en-US"/>
        </w:rPr>
        <w:t>un</w:t>
      </w:r>
      <w:proofErr w:type="gramEnd"/>
      <w:r w:rsidRPr="005B2CE1">
        <w:rPr>
          <w:rFonts w:ascii="Times New Roman" w:eastAsia="Times New Roman" w:hAnsi="Times New Roman" w:cs="Times New Roman"/>
          <w:color w:val="000000"/>
          <w:sz w:val="26"/>
          <w:szCs w:val="26"/>
          <w:lang w:val="en-US"/>
        </w:rPr>
        <w:t xml:space="preserve"> asigurat.</w:t>
      </w:r>
    </w:p>
    <w:p w:rsidR="007A579F" w:rsidRPr="005B2CE1" w:rsidRDefault="007A579F" w:rsidP="0037127F">
      <w:pPr>
        <w:shd w:val="clear" w:color="auto" w:fill="FFFFFF"/>
        <w:spacing w:after="0" w:line="320" w:lineRule="exact"/>
        <w:ind w:firstLine="708"/>
        <w:jc w:val="both"/>
        <w:rPr>
          <w:rFonts w:ascii="Times New Roman" w:eastAsia="Times New Roman" w:hAnsi="Times New Roman" w:cs="Times New Roman"/>
          <w:color w:val="000000"/>
          <w:sz w:val="26"/>
          <w:szCs w:val="26"/>
          <w:lang w:val="en-US"/>
        </w:rPr>
      </w:pPr>
      <w:bookmarkStart w:id="12" w:name="do|ar2|al2|pa1"/>
      <w:bookmarkEnd w:id="12"/>
      <w:proofErr w:type="gramStart"/>
      <w:r w:rsidRPr="005B2CE1">
        <w:rPr>
          <w:rFonts w:ascii="Times New Roman" w:eastAsia="Times New Roman" w:hAnsi="Times New Roman" w:cs="Times New Roman"/>
          <w:color w:val="000000"/>
          <w:sz w:val="26"/>
          <w:szCs w:val="26"/>
          <w:lang w:val="en-US"/>
        </w:rPr>
        <w:t>Aceste tarife se aplică dacă pentru fiecare caz sunt recomandate minim 4 servicii pe caz din lista prevăzută în anexa nr.</w:t>
      </w:r>
      <w:proofErr w:type="gramEnd"/>
      <w:r w:rsidRPr="005B2CE1">
        <w:rPr>
          <w:rFonts w:ascii="Times New Roman" w:eastAsia="Times New Roman" w:hAnsi="Times New Roman" w:cs="Times New Roman"/>
          <w:color w:val="000000"/>
          <w:sz w:val="26"/>
          <w:szCs w:val="26"/>
          <w:lang w:val="en-US"/>
        </w:rPr>
        <w:t xml:space="preserve"> 30 A la ordin, indiferent de numărul de servicii efectuate pe zi conform recomandării. În caz contrar, tariful pe o zi de îngrijire la domiciliu se reduce proporţional, în funcţie de numărul serviciilor recomandate, conform formulei:</w:t>
      </w:r>
    </w:p>
    <w:p w:rsidR="007A579F" w:rsidRPr="005B2CE1" w:rsidRDefault="007A579F" w:rsidP="00E24CB8">
      <w:pPr>
        <w:shd w:val="clear" w:color="auto" w:fill="FFFFFF"/>
        <w:spacing w:after="0" w:line="320" w:lineRule="exact"/>
        <w:ind w:firstLine="708"/>
        <w:jc w:val="both"/>
        <w:rPr>
          <w:rFonts w:ascii="Times New Roman" w:eastAsia="Times New Roman" w:hAnsi="Times New Roman" w:cs="Times New Roman"/>
          <w:color w:val="000000"/>
          <w:sz w:val="26"/>
          <w:szCs w:val="26"/>
          <w:lang w:val="en-US"/>
        </w:rPr>
      </w:pPr>
      <w:bookmarkStart w:id="13" w:name="do|ar2|al2|pa2"/>
      <w:bookmarkEnd w:id="13"/>
      <w:proofErr w:type="gramStart"/>
      <w:r w:rsidRPr="005B2CE1">
        <w:rPr>
          <w:rFonts w:ascii="Times New Roman" w:eastAsia="Times New Roman" w:hAnsi="Times New Roman" w:cs="Times New Roman"/>
          <w:color w:val="000000"/>
          <w:sz w:val="26"/>
          <w:szCs w:val="26"/>
          <w:lang w:val="en-US"/>
        </w:rPr>
        <w:t>Număr servicii recomandate/număr minim de servicii (4) x tariful pe zi de îngrijire corespunzător statusului de performanţă ECOG.</w:t>
      </w:r>
      <w:proofErr w:type="gramEnd"/>
    </w:p>
    <w:p w:rsidR="007A579F" w:rsidRPr="005B2CE1" w:rsidRDefault="007A579F" w:rsidP="0037127F">
      <w:pPr>
        <w:shd w:val="clear" w:color="auto" w:fill="FFFFFF"/>
        <w:spacing w:after="0" w:line="320" w:lineRule="exact"/>
        <w:jc w:val="both"/>
        <w:rPr>
          <w:rFonts w:ascii="Times New Roman" w:eastAsia="Times New Roman" w:hAnsi="Times New Roman" w:cs="Times New Roman"/>
          <w:color w:val="000000"/>
          <w:sz w:val="26"/>
          <w:szCs w:val="26"/>
          <w:lang w:val="en-US"/>
        </w:rPr>
      </w:pPr>
      <w:bookmarkStart w:id="14" w:name="do|ar2|al2|pa3"/>
      <w:bookmarkEnd w:id="14"/>
      <w:r w:rsidRPr="005B2CE1">
        <w:rPr>
          <w:rFonts w:ascii="Times New Roman" w:eastAsia="Times New Roman" w:hAnsi="Times New Roman" w:cs="Times New Roman"/>
          <w:color w:val="000000"/>
          <w:sz w:val="26"/>
          <w:szCs w:val="26"/>
          <w:lang w:val="en-US"/>
        </w:rPr>
        <w:lastRenderedPageBreak/>
        <w:t xml:space="preserve">Numărul şi tipul serviciilor efectuate trebuie </w:t>
      </w:r>
      <w:proofErr w:type="gramStart"/>
      <w:r w:rsidRPr="005B2CE1">
        <w:rPr>
          <w:rFonts w:ascii="Times New Roman" w:eastAsia="Times New Roman" w:hAnsi="Times New Roman" w:cs="Times New Roman"/>
          <w:color w:val="000000"/>
          <w:sz w:val="26"/>
          <w:szCs w:val="26"/>
          <w:lang w:val="en-US"/>
        </w:rPr>
        <w:t>să</w:t>
      </w:r>
      <w:proofErr w:type="gramEnd"/>
      <w:r w:rsidRPr="005B2CE1">
        <w:rPr>
          <w:rFonts w:ascii="Times New Roman" w:eastAsia="Times New Roman" w:hAnsi="Times New Roman" w:cs="Times New Roman"/>
          <w:color w:val="000000"/>
          <w:sz w:val="26"/>
          <w:szCs w:val="26"/>
          <w:lang w:val="en-US"/>
        </w:rPr>
        <w:t xml:space="preserve"> fie acelaşi cu numărul şi tipul serviciilor recomandate.</w:t>
      </w:r>
    </w:p>
    <w:p w:rsidR="007A579F" w:rsidRPr="005B2CE1" w:rsidRDefault="007A579F" w:rsidP="0037127F">
      <w:pPr>
        <w:shd w:val="clear" w:color="auto" w:fill="FFFFFF"/>
        <w:spacing w:after="0" w:line="320" w:lineRule="exact"/>
        <w:ind w:firstLine="708"/>
        <w:jc w:val="both"/>
        <w:rPr>
          <w:rFonts w:ascii="Times New Roman" w:eastAsia="Times New Roman" w:hAnsi="Times New Roman" w:cs="Times New Roman"/>
          <w:color w:val="000000"/>
          <w:sz w:val="26"/>
          <w:szCs w:val="26"/>
          <w:lang w:val="en-US"/>
        </w:rPr>
      </w:pPr>
      <w:bookmarkStart w:id="15" w:name="do|ar2|al3"/>
      <w:bookmarkEnd w:id="15"/>
      <w:r w:rsidRPr="005B2CE1">
        <w:rPr>
          <w:rFonts w:ascii="Times New Roman" w:eastAsia="Times New Roman" w:hAnsi="Times New Roman" w:cs="Times New Roman"/>
          <w:b/>
          <w:i/>
          <w:color w:val="000000"/>
          <w:sz w:val="26"/>
          <w:szCs w:val="26"/>
          <w:u w:val="single"/>
          <w:lang w:val="en-US"/>
        </w:rPr>
        <w:t>Durata</w:t>
      </w:r>
      <w:r w:rsidRPr="005B2CE1">
        <w:rPr>
          <w:rFonts w:ascii="Times New Roman" w:eastAsia="Times New Roman" w:hAnsi="Times New Roman" w:cs="Times New Roman"/>
          <w:color w:val="000000"/>
          <w:sz w:val="26"/>
          <w:szCs w:val="26"/>
          <w:lang w:val="en-US"/>
        </w:rPr>
        <w:t xml:space="preserve"> pentru care un asigurat poate beneficia de servicii de îngrijiri medicale la domiciliu se stabileşte de medicul care a făcut recomandarea, cu obligativitatea precizării ritmicităţii/periodicităţii serviciilor, consemnate în formularul "Recomandare pentru îngrijiri medicale la domiciliu", dar nu mai mult de 90 zile de îngrijiri/în ultimele 11 luni în mai multe etape (episoade de îngrijire). </w:t>
      </w:r>
      <w:proofErr w:type="gramStart"/>
      <w:r w:rsidRPr="005B2CE1">
        <w:rPr>
          <w:rFonts w:ascii="Times New Roman" w:eastAsia="Times New Roman" w:hAnsi="Times New Roman" w:cs="Times New Roman"/>
          <w:color w:val="000000"/>
          <w:sz w:val="26"/>
          <w:szCs w:val="26"/>
          <w:lang w:val="en-US"/>
        </w:rPr>
        <w:t>Un</w:t>
      </w:r>
      <w:proofErr w:type="gramEnd"/>
      <w:r w:rsidRPr="005B2CE1">
        <w:rPr>
          <w:rFonts w:ascii="Times New Roman" w:eastAsia="Times New Roman" w:hAnsi="Times New Roman" w:cs="Times New Roman"/>
          <w:color w:val="000000"/>
          <w:sz w:val="26"/>
          <w:szCs w:val="26"/>
          <w:lang w:val="en-US"/>
        </w:rPr>
        <w:t xml:space="preserve"> episod de îngrijire este de maxim 15 zile de îngrijiri, respectiv maximum 30 de zile pentru situaţiile justificate medical de către medicul care face recomandarea. Fiecare episod de îngrijire se recomandă utilizând </w:t>
      </w:r>
      <w:proofErr w:type="gramStart"/>
      <w:r w:rsidRPr="005B2CE1">
        <w:rPr>
          <w:rFonts w:ascii="Times New Roman" w:eastAsia="Times New Roman" w:hAnsi="Times New Roman" w:cs="Times New Roman"/>
          <w:color w:val="000000"/>
          <w:sz w:val="26"/>
          <w:szCs w:val="26"/>
          <w:lang w:val="en-US"/>
        </w:rPr>
        <w:t>un</w:t>
      </w:r>
      <w:proofErr w:type="gramEnd"/>
      <w:r w:rsidRPr="005B2CE1">
        <w:rPr>
          <w:rFonts w:ascii="Times New Roman" w:eastAsia="Times New Roman" w:hAnsi="Times New Roman" w:cs="Times New Roman"/>
          <w:color w:val="000000"/>
          <w:sz w:val="26"/>
          <w:szCs w:val="26"/>
          <w:lang w:val="en-US"/>
        </w:rPr>
        <w:t xml:space="preserve"> nou formular de recomandare. În situaţia în care, conform recomandării pentru îngrijiri medicale la domiciliu, îngrijirile nu sunt acordate în zile consecutive, la calcularea celor 90 de zile/în ultimele 11 luni se iau în calcul numai zilele în care s-au acordat îngrijirile.</w:t>
      </w:r>
    </w:p>
    <w:p w:rsidR="007A579F" w:rsidRPr="005B2CE1" w:rsidRDefault="007A579F" w:rsidP="0037127F">
      <w:pPr>
        <w:shd w:val="clear" w:color="auto" w:fill="FFFFFF"/>
        <w:spacing w:after="0" w:line="320" w:lineRule="exact"/>
        <w:ind w:firstLine="708"/>
        <w:jc w:val="both"/>
        <w:rPr>
          <w:rFonts w:ascii="Times New Roman" w:eastAsia="Times New Roman" w:hAnsi="Times New Roman" w:cs="Times New Roman"/>
          <w:color w:val="000000"/>
          <w:sz w:val="26"/>
          <w:szCs w:val="26"/>
          <w:lang w:val="en-US"/>
        </w:rPr>
      </w:pPr>
      <w:bookmarkStart w:id="16" w:name="do|ar2|al4"/>
      <w:bookmarkEnd w:id="16"/>
      <w:r w:rsidRPr="005B2CE1">
        <w:rPr>
          <w:rFonts w:ascii="Times New Roman" w:eastAsia="Times New Roman" w:hAnsi="Times New Roman" w:cs="Times New Roman"/>
          <w:color w:val="000000"/>
          <w:sz w:val="26"/>
          <w:szCs w:val="26"/>
          <w:lang w:val="en-US"/>
        </w:rPr>
        <w:t xml:space="preserve">În situaţia în care furnizorul de îngrijiri medicale la domiciliu întrerupe furnizarea de îngrijiri medicale la domiciliu unui asigurat din următoarele motive: decesul, internarea în regim de spitalizare continuă, starea de sănătate a acestuia impune întreruperea furnizării serviciilor de îngrijiri medicale la domiciliu cu avizul medicului care a emis recomandarea comunicat cu semnătură electronică extinsă/calificată, furnizorului de îngrijiri medicale la domiciliu, asiguratul doreşte să renunţe la serviciile de îngrijire medicală la domiciliu din motive personale, furnizorul anunţă în scris - cu precizarea motivului, casa de asigurări de sănătate cu care este în relaţie contractuală, în ziua în care a fost întreruptă acordarea îngrijirilor medicale la domiciliu. </w:t>
      </w:r>
      <w:proofErr w:type="gramStart"/>
      <w:r w:rsidRPr="005B2CE1">
        <w:rPr>
          <w:rFonts w:ascii="Times New Roman" w:eastAsia="Times New Roman" w:hAnsi="Times New Roman" w:cs="Times New Roman"/>
          <w:color w:val="000000"/>
          <w:sz w:val="26"/>
          <w:szCs w:val="26"/>
          <w:lang w:val="en-US"/>
        </w:rPr>
        <w:t>După întreruperea episodului de îngrijiri medicale la domiciliu, se reia întreaga procedură pentru o nouă recomandare pentru îngrijiri medicale la domiciliu în limita numărului de zile prevăzut la alin.</w:t>
      </w:r>
      <w:proofErr w:type="gramEnd"/>
      <w:r w:rsidRPr="005B2CE1">
        <w:rPr>
          <w:rFonts w:ascii="Times New Roman" w:eastAsia="Times New Roman" w:hAnsi="Times New Roman" w:cs="Times New Roman"/>
          <w:color w:val="000000"/>
          <w:sz w:val="26"/>
          <w:szCs w:val="26"/>
          <w:lang w:val="en-US"/>
        </w:rPr>
        <w:t xml:space="preserve"> (3), dacă medicul consideră că acest lucru </w:t>
      </w:r>
      <w:proofErr w:type="gramStart"/>
      <w:r w:rsidRPr="005B2CE1">
        <w:rPr>
          <w:rFonts w:ascii="Times New Roman" w:eastAsia="Times New Roman" w:hAnsi="Times New Roman" w:cs="Times New Roman"/>
          <w:color w:val="000000"/>
          <w:sz w:val="26"/>
          <w:szCs w:val="26"/>
          <w:lang w:val="en-US"/>
        </w:rPr>
        <w:t>este</w:t>
      </w:r>
      <w:proofErr w:type="gramEnd"/>
      <w:r w:rsidRPr="005B2CE1">
        <w:rPr>
          <w:rFonts w:ascii="Times New Roman" w:eastAsia="Times New Roman" w:hAnsi="Times New Roman" w:cs="Times New Roman"/>
          <w:color w:val="000000"/>
          <w:sz w:val="26"/>
          <w:szCs w:val="26"/>
          <w:lang w:val="en-US"/>
        </w:rPr>
        <w:t xml:space="preserve"> necesar.</w:t>
      </w:r>
    </w:p>
    <w:p w:rsidR="007A579F" w:rsidRPr="005B2CE1" w:rsidRDefault="007A579F" w:rsidP="0037127F">
      <w:pPr>
        <w:shd w:val="clear" w:color="auto" w:fill="FFFFFF"/>
        <w:spacing w:after="0" w:line="320" w:lineRule="exact"/>
        <w:ind w:firstLine="708"/>
        <w:jc w:val="both"/>
        <w:rPr>
          <w:rFonts w:ascii="Times New Roman" w:eastAsia="Times New Roman" w:hAnsi="Times New Roman" w:cs="Times New Roman"/>
          <w:i/>
          <w:color w:val="000000"/>
          <w:sz w:val="26"/>
          <w:szCs w:val="26"/>
          <w:lang w:val="en-US"/>
        </w:rPr>
      </w:pPr>
      <w:bookmarkStart w:id="17" w:name="do|ar2|al5"/>
      <w:bookmarkStart w:id="18" w:name="do|ar2|al6"/>
      <w:bookmarkEnd w:id="17"/>
      <w:bookmarkEnd w:id="18"/>
      <w:r w:rsidRPr="005B2CE1">
        <w:rPr>
          <w:rFonts w:ascii="Times New Roman" w:eastAsia="Times New Roman" w:hAnsi="Times New Roman" w:cs="Times New Roman"/>
          <w:i/>
          <w:color w:val="000000"/>
          <w:sz w:val="26"/>
          <w:szCs w:val="26"/>
          <w:lang w:val="en-US"/>
        </w:rPr>
        <w:t xml:space="preserve">Furnizorii de servicii de îngrijiri medicale la domiciliu acordă servicii conform unui plan de îngrijiri stabilit în conformitate cu recomandările făcute de către medicii de familie, medicii de specialitate din ambulatoriul de specialitate şi medicii de specialitate din spital, zilnic, inclusiv sâmbăta, duminica şi în timpul sărbătorilor legale. Planul de îngrijiri poate fi modificat numai cu avizul medicului care </w:t>
      </w:r>
      <w:proofErr w:type="gramStart"/>
      <w:r w:rsidRPr="005B2CE1">
        <w:rPr>
          <w:rFonts w:ascii="Times New Roman" w:eastAsia="Times New Roman" w:hAnsi="Times New Roman" w:cs="Times New Roman"/>
          <w:i/>
          <w:color w:val="000000"/>
          <w:sz w:val="26"/>
          <w:szCs w:val="26"/>
          <w:lang w:val="en-US"/>
        </w:rPr>
        <w:t>a</w:t>
      </w:r>
      <w:proofErr w:type="gramEnd"/>
      <w:r w:rsidRPr="005B2CE1">
        <w:rPr>
          <w:rFonts w:ascii="Times New Roman" w:eastAsia="Times New Roman" w:hAnsi="Times New Roman" w:cs="Times New Roman"/>
          <w:i/>
          <w:color w:val="000000"/>
          <w:sz w:val="26"/>
          <w:szCs w:val="26"/>
          <w:lang w:val="en-US"/>
        </w:rPr>
        <w:t xml:space="preserve"> emis recomandarea de îngrijiri medicale la domiciliu, aviz transmis electronic, certificat cu semnătura electronică extinsă/calificată a acestuia.</w:t>
      </w:r>
    </w:p>
    <w:p w:rsidR="007A579F" w:rsidRPr="005B2CE1" w:rsidRDefault="007A579F" w:rsidP="0037127F">
      <w:pPr>
        <w:shd w:val="clear" w:color="auto" w:fill="FFFFFF"/>
        <w:spacing w:after="0" w:line="320" w:lineRule="exact"/>
        <w:ind w:firstLine="708"/>
        <w:jc w:val="both"/>
        <w:rPr>
          <w:rFonts w:ascii="Times New Roman" w:eastAsia="Times New Roman" w:hAnsi="Times New Roman" w:cs="Times New Roman"/>
          <w:color w:val="000000"/>
          <w:sz w:val="26"/>
          <w:szCs w:val="26"/>
          <w:lang w:val="en-US"/>
        </w:rPr>
      </w:pPr>
      <w:bookmarkStart w:id="19" w:name="do|ar2|al7"/>
      <w:bookmarkEnd w:id="19"/>
      <w:r w:rsidRPr="005B2CE1">
        <w:rPr>
          <w:rFonts w:ascii="Times New Roman" w:eastAsia="Times New Roman" w:hAnsi="Times New Roman" w:cs="Times New Roman"/>
          <w:color w:val="000000"/>
          <w:sz w:val="26"/>
          <w:szCs w:val="26"/>
          <w:lang w:val="en-US"/>
        </w:rPr>
        <w:t>Furnizorul de servicii de îngrijiri medicale la domiciliu completează pentru fiecare asigurat căruia îi acordă servicii o fişă de îngrijire care conţine datele de identitate ale acestuia, tipul serviciilor de îngrijiri medicale acordate, data şi ora la care acestea au fost efectuate, durata, semnătura persoanei care a furnizat serviciul de îngrijire, precum şi evoluţia stării de sănătate. Asiguratul, unul dintre membrii familiei de grad I şi II, soţ/soţie, persoana împuternicită legal de acesta prin act notarial/act de reprezentare prin avocat sau a reprezentantului legal al asiguratului confirmă efectuarea acestor servicii prin semnarea fişei de îngrijiri medicale la domiciliu.</w:t>
      </w:r>
    </w:p>
    <w:p w:rsidR="00986481" w:rsidRPr="005B2CE1" w:rsidRDefault="007A579F" w:rsidP="0076136A">
      <w:pPr>
        <w:spacing w:after="0" w:line="320" w:lineRule="exact"/>
        <w:ind w:firstLine="708"/>
        <w:jc w:val="both"/>
        <w:rPr>
          <w:rFonts w:ascii="Times New Roman" w:eastAsia="Times New Roman" w:hAnsi="Times New Roman" w:cs="Times New Roman"/>
          <w:sz w:val="26"/>
          <w:szCs w:val="26"/>
          <w:lang w:eastAsia="ro-RO"/>
        </w:rPr>
      </w:pPr>
      <w:r w:rsidRPr="005B2CE1">
        <w:rPr>
          <w:rFonts w:ascii="Times New Roman" w:eastAsia="Times New Roman" w:hAnsi="Times New Roman" w:cs="Times New Roman"/>
          <w:sz w:val="26"/>
          <w:szCs w:val="26"/>
          <w:lang w:eastAsia="ro-RO"/>
        </w:rPr>
        <w:t>Furnizorii de servicii de îngrijiri medicale la domiciliu pot întocmi liste de prioritate pentru furnizarea serviciilor de îngrijiri medicale la domiciliu, dacă este cazul, în termenul de valabilitate de 30 de zile calendaristice al recomandării.</w:t>
      </w:r>
    </w:p>
    <w:p w:rsidR="00C01666" w:rsidRPr="005B2CE1" w:rsidRDefault="005E536D" w:rsidP="00F76343">
      <w:pPr>
        <w:spacing w:after="0" w:line="240" w:lineRule="auto"/>
        <w:jc w:val="both"/>
        <w:rPr>
          <w:rFonts w:ascii="Times New Roman" w:eastAsia="Times New Roman" w:hAnsi="Times New Roman" w:cs="Times New Roman"/>
          <w:sz w:val="26"/>
          <w:szCs w:val="26"/>
          <w:lang w:eastAsia="ro-RO"/>
        </w:rPr>
      </w:pPr>
      <w:r w:rsidRPr="005B2CE1">
        <w:rPr>
          <w:rFonts w:ascii="Times New Roman" w:eastAsia="Times New Roman" w:hAnsi="Times New Roman" w:cs="Times New Roman"/>
          <w:sz w:val="26"/>
          <w:szCs w:val="26"/>
          <w:lang w:eastAsia="ro-RO"/>
        </w:rPr>
        <w:tab/>
      </w:r>
      <w:r w:rsidR="00C01666" w:rsidRPr="005B2CE1">
        <w:rPr>
          <w:rFonts w:ascii="Times New Roman" w:eastAsia="Times New Roman" w:hAnsi="Times New Roman" w:cs="Times New Roman"/>
          <w:sz w:val="26"/>
          <w:szCs w:val="26"/>
          <w:lang w:eastAsia="ro-RO"/>
        </w:rPr>
        <w:t>Cele mai solicitate servicii au fost: aplicarea de plosca, bazinet, condom urinar</w:t>
      </w:r>
      <w:r w:rsidR="0076136A">
        <w:rPr>
          <w:rFonts w:ascii="Times New Roman" w:eastAsia="Times New Roman" w:hAnsi="Times New Roman" w:cs="Times New Roman"/>
          <w:sz w:val="26"/>
          <w:szCs w:val="26"/>
          <w:lang w:eastAsia="ro-RO"/>
        </w:rPr>
        <w:t>, mijloc ajutator pentru absorbț</w:t>
      </w:r>
      <w:r w:rsidR="00C01666" w:rsidRPr="005B2CE1">
        <w:rPr>
          <w:rFonts w:ascii="Times New Roman" w:eastAsia="Times New Roman" w:hAnsi="Times New Roman" w:cs="Times New Roman"/>
          <w:sz w:val="26"/>
          <w:szCs w:val="26"/>
          <w:lang w:eastAsia="ro-RO"/>
        </w:rPr>
        <w:t>ia urinei, măsurarea parametrilor fiziologici, manevre terap</w:t>
      </w:r>
      <w:r w:rsidR="0076136A">
        <w:rPr>
          <w:rFonts w:ascii="Times New Roman" w:eastAsia="Times New Roman" w:hAnsi="Times New Roman" w:cs="Times New Roman"/>
          <w:sz w:val="26"/>
          <w:szCs w:val="26"/>
          <w:lang w:eastAsia="ro-RO"/>
        </w:rPr>
        <w:t>eutice pentru evitarea complicaț</w:t>
      </w:r>
      <w:r w:rsidR="00C01666" w:rsidRPr="005B2CE1">
        <w:rPr>
          <w:rFonts w:ascii="Times New Roman" w:eastAsia="Times New Roman" w:hAnsi="Times New Roman" w:cs="Times New Roman"/>
          <w:sz w:val="26"/>
          <w:szCs w:val="26"/>
          <w:lang w:eastAsia="ro-RO"/>
        </w:rPr>
        <w:t>iilor vasculare ale membrelor inferioare/escarelor de decubit, administrare de medicamente orale, manevre terap</w:t>
      </w:r>
      <w:r w:rsidR="0076136A">
        <w:rPr>
          <w:rFonts w:ascii="Times New Roman" w:eastAsia="Times New Roman" w:hAnsi="Times New Roman" w:cs="Times New Roman"/>
          <w:sz w:val="26"/>
          <w:szCs w:val="26"/>
          <w:lang w:eastAsia="ro-RO"/>
        </w:rPr>
        <w:t>eutice pentru evitarea complicaț</w:t>
      </w:r>
      <w:r w:rsidR="00C01666" w:rsidRPr="005B2CE1">
        <w:rPr>
          <w:rFonts w:ascii="Times New Roman" w:eastAsia="Times New Roman" w:hAnsi="Times New Roman" w:cs="Times New Roman"/>
          <w:sz w:val="26"/>
          <w:szCs w:val="26"/>
          <w:lang w:eastAsia="ro-RO"/>
        </w:rPr>
        <w:t>iilor pulmonare: posturi drenaj bronsic, tapotaj.</w:t>
      </w:r>
    </w:p>
    <w:p w:rsidR="00E52BD6" w:rsidRDefault="002B2859" w:rsidP="00F76343">
      <w:pPr>
        <w:spacing w:after="0" w:line="240" w:lineRule="auto"/>
        <w:ind w:firstLine="708"/>
        <w:jc w:val="both"/>
        <w:rPr>
          <w:rFonts w:ascii="Times New Roman" w:eastAsia="Times New Roman" w:hAnsi="Times New Roman" w:cs="Times New Roman"/>
          <w:sz w:val="26"/>
          <w:szCs w:val="26"/>
          <w:lang w:eastAsia="ro-RO"/>
        </w:rPr>
      </w:pPr>
      <w:r w:rsidRPr="005B2CE1">
        <w:rPr>
          <w:rFonts w:ascii="Times New Roman" w:eastAsia="Times New Roman" w:hAnsi="Times New Roman" w:cs="Times New Roman"/>
          <w:sz w:val="26"/>
          <w:szCs w:val="26"/>
          <w:lang w:eastAsia="ro-RO"/>
        </w:rPr>
        <w:t xml:space="preserve">Bugetul alocat pentru acordarea serviciilor medicale de îngrijiri la domiciliu pentru </w:t>
      </w:r>
      <w:r w:rsidR="00E52BD6">
        <w:rPr>
          <w:rFonts w:ascii="Times New Roman" w:eastAsia="Times New Roman" w:hAnsi="Times New Roman" w:cs="Times New Roman"/>
          <w:sz w:val="26"/>
          <w:szCs w:val="26"/>
          <w:lang w:eastAsia="ro-RO"/>
        </w:rPr>
        <w:t xml:space="preserve">anul 2022 a fost de 810.000 lei iar pentru </w:t>
      </w:r>
      <w:r w:rsidRPr="005B2CE1">
        <w:rPr>
          <w:rFonts w:ascii="Times New Roman" w:eastAsia="Times New Roman" w:hAnsi="Times New Roman" w:cs="Times New Roman"/>
          <w:sz w:val="26"/>
          <w:szCs w:val="26"/>
          <w:lang w:eastAsia="ro-RO"/>
        </w:rPr>
        <w:t xml:space="preserve">primele 6 luni ale </w:t>
      </w:r>
      <w:r w:rsidR="00E52BD6">
        <w:rPr>
          <w:rFonts w:ascii="Times New Roman" w:eastAsia="Times New Roman" w:hAnsi="Times New Roman" w:cs="Times New Roman"/>
          <w:sz w:val="26"/>
          <w:szCs w:val="26"/>
          <w:lang w:eastAsia="ro-RO"/>
        </w:rPr>
        <w:t xml:space="preserve">acestui </w:t>
      </w:r>
      <w:r w:rsidRPr="005B2CE1">
        <w:rPr>
          <w:rFonts w:ascii="Times New Roman" w:eastAsia="Times New Roman" w:hAnsi="Times New Roman" w:cs="Times New Roman"/>
          <w:sz w:val="26"/>
          <w:szCs w:val="26"/>
          <w:lang w:eastAsia="ro-RO"/>
        </w:rPr>
        <w:t>an este de 486.000 lei.</w:t>
      </w:r>
    </w:p>
    <w:p w:rsidR="00E52BD6" w:rsidRPr="005B2CE1" w:rsidRDefault="002B2859" w:rsidP="00F76343">
      <w:pPr>
        <w:spacing w:after="0" w:line="240" w:lineRule="auto"/>
        <w:ind w:firstLine="708"/>
        <w:jc w:val="both"/>
        <w:rPr>
          <w:rFonts w:ascii="Times New Roman" w:eastAsia="Times New Roman" w:hAnsi="Times New Roman" w:cs="Times New Roman"/>
          <w:sz w:val="26"/>
          <w:szCs w:val="26"/>
          <w:lang w:eastAsia="ro-RO"/>
        </w:rPr>
      </w:pPr>
      <w:r w:rsidRPr="005B2CE1">
        <w:rPr>
          <w:rFonts w:ascii="Times New Roman" w:eastAsia="Times New Roman" w:hAnsi="Times New Roman" w:cs="Times New Roman"/>
          <w:sz w:val="26"/>
          <w:szCs w:val="26"/>
          <w:lang w:eastAsia="ro-RO"/>
        </w:rPr>
        <w:t xml:space="preserve"> </w:t>
      </w:r>
    </w:p>
    <w:tbl>
      <w:tblPr>
        <w:tblStyle w:val="TableGrid"/>
        <w:tblW w:w="0" w:type="auto"/>
        <w:tblInd w:w="108" w:type="dxa"/>
        <w:tblLayout w:type="fixed"/>
        <w:tblLook w:val="04A0" w:firstRow="1" w:lastRow="0" w:firstColumn="1" w:lastColumn="0" w:noHBand="0" w:noVBand="1"/>
      </w:tblPr>
      <w:tblGrid>
        <w:gridCol w:w="1985"/>
        <w:gridCol w:w="1559"/>
        <w:gridCol w:w="2261"/>
        <w:gridCol w:w="4401"/>
      </w:tblGrid>
      <w:tr w:rsidR="00E52BD6" w:rsidTr="00473CB1">
        <w:tc>
          <w:tcPr>
            <w:tcW w:w="1985" w:type="dxa"/>
            <w:shd w:val="clear" w:color="auto" w:fill="F2F2F2" w:themeFill="background1" w:themeFillShade="F2"/>
          </w:tcPr>
          <w:p w:rsidR="00E52BD6" w:rsidRPr="00E52BD6" w:rsidRDefault="000C1836" w:rsidP="00E52BD6">
            <w:pPr>
              <w:jc w:val="center"/>
              <w:rPr>
                <w:b/>
                <w:sz w:val="26"/>
                <w:szCs w:val="26"/>
              </w:rPr>
            </w:pPr>
            <w:r>
              <w:rPr>
                <w:b/>
                <w:sz w:val="26"/>
                <w:szCs w:val="26"/>
              </w:rPr>
              <w:lastRenderedPageBreak/>
              <w:t>Perioada</w:t>
            </w:r>
          </w:p>
        </w:tc>
        <w:tc>
          <w:tcPr>
            <w:tcW w:w="1559" w:type="dxa"/>
            <w:shd w:val="clear" w:color="auto" w:fill="F2F2F2" w:themeFill="background1" w:themeFillShade="F2"/>
          </w:tcPr>
          <w:p w:rsidR="00E52BD6" w:rsidRPr="00E52BD6" w:rsidRDefault="00E52BD6" w:rsidP="00E52BD6">
            <w:pPr>
              <w:jc w:val="center"/>
              <w:rPr>
                <w:b/>
                <w:sz w:val="26"/>
                <w:szCs w:val="26"/>
              </w:rPr>
            </w:pPr>
            <w:r w:rsidRPr="00E52BD6">
              <w:rPr>
                <w:b/>
                <w:sz w:val="26"/>
                <w:szCs w:val="26"/>
              </w:rPr>
              <w:t>Buget</w:t>
            </w:r>
          </w:p>
        </w:tc>
        <w:tc>
          <w:tcPr>
            <w:tcW w:w="2261" w:type="dxa"/>
            <w:shd w:val="clear" w:color="auto" w:fill="F2F2F2" w:themeFill="background1" w:themeFillShade="F2"/>
          </w:tcPr>
          <w:p w:rsidR="00E52BD6" w:rsidRPr="00E52BD6" w:rsidRDefault="00E52BD6" w:rsidP="00E52BD6">
            <w:pPr>
              <w:jc w:val="center"/>
              <w:rPr>
                <w:b/>
                <w:sz w:val="26"/>
                <w:szCs w:val="26"/>
              </w:rPr>
            </w:pPr>
            <w:r w:rsidRPr="00E52BD6">
              <w:rPr>
                <w:b/>
                <w:sz w:val="26"/>
                <w:szCs w:val="26"/>
              </w:rPr>
              <w:t>Nr. Persoane beneficiare</w:t>
            </w:r>
          </w:p>
        </w:tc>
        <w:tc>
          <w:tcPr>
            <w:tcW w:w="4401" w:type="dxa"/>
            <w:shd w:val="clear" w:color="auto" w:fill="F2F2F2" w:themeFill="background1" w:themeFillShade="F2"/>
          </w:tcPr>
          <w:p w:rsidR="00E52BD6" w:rsidRPr="00E52BD6" w:rsidRDefault="00E52BD6" w:rsidP="00F76343">
            <w:pPr>
              <w:jc w:val="both"/>
              <w:rPr>
                <w:b/>
                <w:sz w:val="26"/>
                <w:szCs w:val="26"/>
              </w:rPr>
            </w:pPr>
            <w:r w:rsidRPr="00E52BD6">
              <w:rPr>
                <w:b/>
                <w:sz w:val="26"/>
                <w:szCs w:val="26"/>
              </w:rPr>
              <w:t>Nr. Zile în care s-au acordat îngrijiri la domiciliu decontate</w:t>
            </w:r>
          </w:p>
        </w:tc>
      </w:tr>
      <w:tr w:rsidR="00E52BD6" w:rsidTr="00473CB1">
        <w:tc>
          <w:tcPr>
            <w:tcW w:w="1985" w:type="dxa"/>
            <w:shd w:val="clear" w:color="auto" w:fill="C6D9F1" w:themeFill="text2" w:themeFillTint="33"/>
          </w:tcPr>
          <w:p w:rsidR="00E52BD6" w:rsidRPr="00E52BD6" w:rsidRDefault="000C1836" w:rsidP="00E52BD6">
            <w:pPr>
              <w:jc w:val="center"/>
              <w:rPr>
                <w:sz w:val="26"/>
                <w:szCs w:val="26"/>
              </w:rPr>
            </w:pPr>
            <w:r>
              <w:rPr>
                <w:sz w:val="26"/>
                <w:szCs w:val="26"/>
              </w:rPr>
              <w:t xml:space="preserve">An </w:t>
            </w:r>
            <w:r w:rsidR="00E52BD6" w:rsidRPr="00E52BD6">
              <w:rPr>
                <w:sz w:val="26"/>
                <w:szCs w:val="26"/>
              </w:rPr>
              <w:t>2022</w:t>
            </w:r>
          </w:p>
        </w:tc>
        <w:tc>
          <w:tcPr>
            <w:tcW w:w="1559" w:type="dxa"/>
            <w:shd w:val="clear" w:color="auto" w:fill="C6D9F1" w:themeFill="text2" w:themeFillTint="33"/>
          </w:tcPr>
          <w:p w:rsidR="00E52BD6" w:rsidRPr="00E52BD6" w:rsidRDefault="00E52BD6" w:rsidP="00E52BD6">
            <w:pPr>
              <w:jc w:val="center"/>
              <w:rPr>
                <w:sz w:val="26"/>
                <w:szCs w:val="26"/>
              </w:rPr>
            </w:pPr>
            <w:r w:rsidRPr="00E52BD6">
              <w:rPr>
                <w:sz w:val="26"/>
                <w:szCs w:val="26"/>
              </w:rPr>
              <w:t>810.000</w:t>
            </w:r>
          </w:p>
        </w:tc>
        <w:tc>
          <w:tcPr>
            <w:tcW w:w="2261" w:type="dxa"/>
            <w:shd w:val="clear" w:color="auto" w:fill="C6D9F1" w:themeFill="text2" w:themeFillTint="33"/>
          </w:tcPr>
          <w:p w:rsidR="00E52BD6" w:rsidRPr="00E52BD6" w:rsidRDefault="00E52BD6" w:rsidP="00E52BD6">
            <w:pPr>
              <w:jc w:val="center"/>
              <w:rPr>
                <w:sz w:val="26"/>
                <w:szCs w:val="26"/>
              </w:rPr>
            </w:pPr>
            <w:r w:rsidRPr="00E52BD6">
              <w:rPr>
                <w:sz w:val="26"/>
                <w:szCs w:val="26"/>
              </w:rPr>
              <w:t>301</w:t>
            </w:r>
          </w:p>
        </w:tc>
        <w:tc>
          <w:tcPr>
            <w:tcW w:w="4401" w:type="dxa"/>
            <w:shd w:val="clear" w:color="auto" w:fill="C6D9F1" w:themeFill="text2" w:themeFillTint="33"/>
          </w:tcPr>
          <w:p w:rsidR="00E52BD6" w:rsidRPr="00E52BD6" w:rsidRDefault="00E52BD6" w:rsidP="00E52BD6">
            <w:pPr>
              <w:jc w:val="center"/>
              <w:rPr>
                <w:sz w:val="26"/>
                <w:szCs w:val="26"/>
              </w:rPr>
            </w:pPr>
            <w:r w:rsidRPr="00E52BD6">
              <w:rPr>
                <w:sz w:val="26"/>
                <w:szCs w:val="26"/>
              </w:rPr>
              <w:t>12.231</w:t>
            </w:r>
          </w:p>
        </w:tc>
      </w:tr>
      <w:tr w:rsidR="00F51DAA" w:rsidRPr="00F51DAA" w:rsidTr="00473CB1">
        <w:tc>
          <w:tcPr>
            <w:tcW w:w="1985" w:type="dxa"/>
            <w:shd w:val="clear" w:color="auto" w:fill="F2F2F2" w:themeFill="background1" w:themeFillShade="F2"/>
          </w:tcPr>
          <w:p w:rsidR="00E52BD6" w:rsidRPr="00F51DAA" w:rsidRDefault="00E52BD6" w:rsidP="007A0D1F">
            <w:pPr>
              <w:ind w:left="-90" w:right="-18"/>
              <w:jc w:val="center"/>
              <w:rPr>
                <w:sz w:val="26"/>
                <w:szCs w:val="26"/>
              </w:rPr>
            </w:pPr>
            <w:r w:rsidRPr="00F51DAA">
              <w:rPr>
                <w:sz w:val="26"/>
                <w:szCs w:val="26"/>
              </w:rPr>
              <w:t>Sem. I 2023</w:t>
            </w:r>
          </w:p>
        </w:tc>
        <w:tc>
          <w:tcPr>
            <w:tcW w:w="1559" w:type="dxa"/>
            <w:shd w:val="clear" w:color="auto" w:fill="F2F2F2" w:themeFill="background1" w:themeFillShade="F2"/>
          </w:tcPr>
          <w:p w:rsidR="00E52BD6" w:rsidRPr="00F51DAA" w:rsidRDefault="00E52BD6" w:rsidP="00E52BD6">
            <w:pPr>
              <w:jc w:val="center"/>
              <w:rPr>
                <w:sz w:val="26"/>
                <w:szCs w:val="26"/>
              </w:rPr>
            </w:pPr>
            <w:r w:rsidRPr="00F51DAA">
              <w:rPr>
                <w:sz w:val="26"/>
                <w:szCs w:val="26"/>
              </w:rPr>
              <w:t>486.000</w:t>
            </w:r>
          </w:p>
        </w:tc>
        <w:tc>
          <w:tcPr>
            <w:tcW w:w="2261" w:type="dxa"/>
            <w:shd w:val="clear" w:color="auto" w:fill="F2F2F2" w:themeFill="background1" w:themeFillShade="F2"/>
          </w:tcPr>
          <w:p w:rsidR="00E52BD6" w:rsidRPr="00F51DAA" w:rsidRDefault="00E52BD6" w:rsidP="00E52BD6">
            <w:pPr>
              <w:jc w:val="center"/>
              <w:rPr>
                <w:sz w:val="26"/>
                <w:szCs w:val="26"/>
              </w:rPr>
            </w:pPr>
            <w:r w:rsidRPr="00F51DAA">
              <w:rPr>
                <w:sz w:val="26"/>
                <w:szCs w:val="26"/>
              </w:rPr>
              <w:t>163</w:t>
            </w:r>
          </w:p>
        </w:tc>
        <w:tc>
          <w:tcPr>
            <w:tcW w:w="4401" w:type="dxa"/>
            <w:shd w:val="clear" w:color="auto" w:fill="F2F2F2" w:themeFill="background1" w:themeFillShade="F2"/>
          </w:tcPr>
          <w:p w:rsidR="00E52BD6" w:rsidRPr="00F51DAA" w:rsidRDefault="005C6283" w:rsidP="00F51DAA">
            <w:pPr>
              <w:jc w:val="center"/>
              <w:rPr>
                <w:sz w:val="26"/>
                <w:szCs w:val="26"/>
              </w:rPr>
            </w:pPr>
            <w:r>
              <w:rPr>
                <w:sz w:val="26"/>
                <w:szCs w:val="26"/>
              </w:rPr>
              <w:t xml:space="preserve">     </w:t>
            </w:r>
            <w:r w:rsidR="00E52BD6" w:rsidRPr="00F51DAA">
              <w:rPr>
                <w:sz w:val="26"/>
                <w:szCs w:val="26"/>
              </w:rPr>
              <w:t>3.619</w:t>
            </w:r>
            <w:r w:rsidR="00F51DAA" w:rsidRPr="00F51DAA">
              <w:rPr>
                <w:sz w:val="26"/>
                <w:szCs w:val="26"/>
              </w:rPr>
              <w:t xml:space="preserve"> *</w:t>
            </w:r>
            <w:r w:rsidR="00F51DAA" w:rsidRPr="00F51DAA">
              <w:rPr>
                <w:sz w:val="26"/>
                <w:szCs w:val="26"/>
                <w:vertAlign w:val="superscript"/>
              </w:rPr>
              <w:t>)</w:t>
            </w:r>
          </w:p>
        </w:tc>
      </w:tr>
    </w:tbl>
    <w:p w:rsidR="002B2859" w:rsidRDefault="00F51DAA" w:rsidP="00F76343">
      <w:pPr>
        <w:spacing w:after="0" w:line="240" w:lineRule="auto"/>
        <w:ind w:firstLine="708"/>
        <w:jc w:val="both"/>
        <w:rPr>
          <w:sz w:val="26"/>
          <w:szCs w:val="26"/>
        </w:rPr>
      </w:pPr>
      <w:r w:rsidRPr="00F51DAA">
        <w:rPr>
          <w:sz w:val="26"/>
          <w:szCs w:val="26"/>
        </w:rPr>
        <w:t>*</w:t>
      </w:r>
      <w:r w:rsidRPr="00F51DAA">
        <w:rPr>
          <w:sz w:val="26"/>
          <w:szCs w:val="26"/>
          <w:vertAlign w:val="superscript"/>
        </w:rPr>
        <w:t>)</w:t>
      </w:r>
      <w:r w:rsidRPr="00F51DAA">
        <w:rPr>
          <w:sz w:val="26"/>
          <w:szCs w:val="26"/>
        </w:rPr>
        <w:t>la data de 30.04.2023</w:t>
      </w:r>
    </w:p>
    <w:p w:rsidR="00F51DAA" w:rsidRPr="00F51DAA" w:rsidRDefault="00F51DAA" w:rsidP="00F76343">
      <w:pPr>
        <w:spacing w:after="0" w:line="240" w:lineRule="auto"/>
        <w:ind w:firstLine="708"/>
        <w:jc w:val="both"/>
        <w:rPr>
          <w:rFonts w:ascii="Times New Roman" w:eastAsia="Times New Roman" w:hAnsi="Times New Roman" w:cs="Times New Roman"/>
          <w:sz w:val="26"/>
          <w:szCs w:val="26"/>
          <w:lang w:eastAsia="ro-RO"/>
        </w:rPr>
      </w:pPr>
    </w:p>
    <w:p w:rsidR="0090180A" w:rsidRDefault="005E536D" w:rsidP="00F51DAA">
      <w:pPr>
        <w:spacing w:after="0" w:line="240" w:lineRule="auto"/>
        <w:ind w:firstLine="708"/>
        <w:jc w:val="both"/>
        <w:rPr>
          <w:rFonts w:ascii="Times New Roman" w:eastAsia="Times New Roman" w:hAnsi="Times New Roman" w:cs="Times New Roman"/>
          <w:sz w:val="26"/>
          <w:szCs w:val="26"/>
          <w:lang w:eastAsia="ro-RO"/>
        </w:rPr>
      </w:pPr>
      <w:r w:rsidRPr="005B2CE1">
        <w:rPr>
          <w:rFonts w:ascii="Times New Roman" w:eastAsia="Times New Roman" w:hAnsi="Times New Roman" w:cs="Times New Roman"/>
          <w:sz w:val="26"/>
          <w:szCs w:val="26"/>
          <w:lang w:eastAsia="ro-RO"/>
        </w:rPr>
        <w:t>În anul 2022 a fost</w:t>
      </w:r>
      <w:r w:rsidR="00C82EC8">
        <w:rPr>
          <w:rFonts w:ascii="Times New Roman" w:eastAsia="Times New Roman" w:hAnsi="Times New Roman" w:cs="Times New Roman"/>
          <w:sz w:val="26"/>
          <w:szCs w:val="26"/>
          <w:lang w:eastAsia="ro-RO"/>
        </w:rPr>
        <w:t xml:space="preserve"> efectuat un</w:t>
      </w:r>
      <w:r w:rsidRPr="005B2CE1">
        <w:rPr>
          <w:rFonts w:ascii="Times New Roman" w:eastAsia="Times New Roman" w:hAnsi="Times New Roman" w:cs="Times New Roman"/>
          <w:sz w:val="26"/>
          <w:szCs w:val="26"/>
          <w:lang w:eastAsia="ro-RO"/>
        </w:rPr>
        <w:t xml:space="preserve"> contr</w:t>
      </w:r>
      <w:r w:rsidR="00C82EC8">
        <w:rPr>
          <w:rFonts w:ascii="Times New Roman" w:eastAsia="Times New Roman" w:hAnsi="Times New Roman" w:cs="Times New Roman"/>
          <w:sz w:val="26"/>
          <w:szCs w:val="26"/>
          <w:lang w:eastAsia="ro-RO"/>
        </w:rPr>
        <w:t>ol operativ la</w:t>
      </w:r>
      <w:r w:rsidRPr="005B2CE1">
        <w:rPr>
          <w:rFonts w:ascii="Times New Roman" w:eastAsia="Times New Roman" w:hAnsi="Times New Roman" w:cs="Times New Roman"/>
          <w:sz w:val="26"/>
          <w:szCs w:val="26"/>
          <w:lang w:eastAsia="ro-RO"/>
        </w:rPr>
        <w:t xml:space="preserve"> furnizori</w:t>
      </w:r>
      <w:r w:rsidR="00C82EC8">
        <w:rPr>
          <w:rFonts w:ascii="Times New Roman" w:eastAsia="Times New Roman" w:hAnsi="Times New Roman" w:cs="Times New Roman"/>
          <w:sz w:val="26"/>
          <w:szCs w:val="26"/>
          <w:lang w:eastAsia="ro-RO"/>
        </w:rPr>
        <w:t>i</w:t>
      </w:r>
      <w:r w:rsidRPr="005B2CE1">
        <w:rPr>
          <w:rFonts w:ascii="Times New Roman" w:eastAsia="Times New Roman" w:hAnsi="Times New Roman" w:cs="Times New Roman"/>
          <w:sz w:val="26"/>
          <w:szCs w:val="26"/>
          <w:lang w:eastAsia="ro-RO"/>
        </w:rPr>
        <w:t xml:space="preserve"> de îngrijiri medicale la domiciliu.</w:t>
      </w:r>
    </w:p>
    <w:p w:rsidR="00766B1D" w:rsidRPr="00DF657C" w:rsidRDefault="00766B1D" w:rsidP="0090180A">
      <w:pPr>
        <w:autoSpaceDE w:val="0"/>
        <w:autoSpaceDN w:val="0"/>
        <w:adjustRightInd w:val="0"/>
        <w:spacing w:line="240" w:lineRule="auto"/>
        <w:ind w:firstLine="720"/>
        <w:rPr>
          <w:rFonts w:ascii="Times New Roman" w:hAnsi="Times New Roman" w:cs="Times New Roman"/>
          <w:sz w:val="26"/>
          <w:szCs w:val="26"/>
          <w:lang w:val="pt-BR"/>
        </w:rPr>
      </w:pPr>
      <w:r w:rsidRPr="00DF657C">
        <w:rPr>
          <w:rFonts w:ascii="Times New Roman" w:hAnsi="Times New Roman" w:cs="Times New Roman"/>
          <w:b/>
          <w:bCs/>
          <w:i/>
          <w:iCs/>
          <w:sz w:val="26"/>
          <w:szCs w:val="26"/>
          <w:u w:val="single"/>
          <w:lang w:val="pt-BR"/>
        </w:rPr>
        <w:t>Obiectivele</w:t>
      </w:r>
      <w:r w:rsidRPr="00DF657C">
        <w:rPr>
          <w:rFonts w:ascii="Times New Roman" w:hAnsi="Times New Roman" w:cs="Times New Roman"/>
          <w:sz w:val="26"/>
          <w:szCs w:val="26"/>
          <w:u w:val="single"/>
          <w:lang w:val="pt-BR"/>
        </w:rPr>
        <w:t xml:space="preserve"> </w:t>
      </w:r>
      <w:r w:rsidRPr="00DF657C">
        <w:rPr>
          <w:rFonts w:ascii="Times New Roman" w:hAnsi="Times New Roman" w:cs="Times New Roman"/>
          <w:sz w:val="26"/>
          <w:szCs w:val="26"/>
          <w:lang w:val="pt-BR"/>
        </w:rPr>
        <w:t>controlului au fost:</w:t>
      </w:r>
    </w:p>
    <w:p w:rsidR="00766B1D" w:rsidRPr="001B28CE" w:rsidRDefault="00766B1D" w:rsidP="0090180A">
      <w:pPr>
        <w:pStyle w:val="ListParagraph"/>
        <w:numPr>
          <w:ilvl w:val="0"/>
          <w:numId w:val="37"/>
        </w:numPr>
        <w:tabs>
          <w:tab w:val="left" w:pos="993"/>
        </w:tabs>
        <w:spacing w:after="0" w:line="240" w:lineRule="auto"/>
        <w:ind w:left="0" w:firstLine="706"/>
        <w:contextualSpacing w:val="0"/>
        <w:jc w:val="both"/>
        <w:rPr>
          <w:rFonts w:ascii="Times New Roman" w:eastAsia="Times New Roman" w:hAnsi="Times New Roman" w:cs="Times New Roman"/>
          <w:color w:val="000000"/>
          <w:sz w:val="26"/>
          <w:szCs w:val="26"/>
          <w:lang w:val="en-US"/>
        </w:rPr>
      </w:pPr>
      <w:r w:rsidRPr="001B28CE">
        <w:rPr>
          <w:rFonts w:ascii="Times New Roman" w:eastAsia="Times New Roman" w:hAnsi="Times New Roman" w:cs="Times New Roman"/>
          <w:color w:val="000000"/>
          <w:sz w:val="26"/>
          <w:szCs w:val="26"/>
          <w:lang w:val="en-US"/>
        </w:rPr>
        <w:t>Verificarea modului de respectare de către furnizor a condiţiilor existente la momentul evaluării şi a criteriilor care au stat la baza stabilirii valorii de contract;</w:t>
      </w:r>
    </w:p>
    <w:p w:rsidR="00766B1D" w:rsidRPr="001B28CE" w:rsidRDefault="00766B1D" w:rsidP="0090180A">
      <w:pPr>
        <w:pStyle w:val="ListParagraph"/>
        <w:numPr>
          <w:ilvl w:val="0"/>
          <w:numId w:val="37"/>
        </w:numPr>
        <w:tabs>
          <w:tab w:val="left" w:pos="993"/>
        </w:tabs>
        <w:spacing w:after="0" w:line="240" w:lineRule="auto"/>
        <w:ind w:left="0" w:firstLine="706"/>
        <w:contextualSpacing w:val="0"/>
        <w:jc w:val="both"/>
        <w:rPr>
          <w:rFonts w:ascii="Times New Roman" w:eastAsia="Times New Roman" w:hAnsi="Times New Roman" w:cs="Times New Roman"/>
          <w:color w:val="000000"/>
          <w:sz w:val="26"/>
          <w:szCs w:val="26"/>
          <w:lang w:val="en-US"/>
        </w:rPr>
      </w:pPr>
      <w:r w:rsidRPr="001B28CE">
        <w:rPr>
          <w:rFonts w:ascii="Times New Roman" w:eastAsia="Times New Roman" w:hAnsi="Times New Roman" w:cs="Times New Roman"/>
          <w:color w:val="000000"/>
          <w:sz w:val="26"/>
          <w:szCs w:val="26"/>
          <w:lang w:val="en-US"/>
        </w:rPr>
        <w:t>Verificarea modului de respectare a clauzelor contractuale;</w:t>
      </w:r>
    </w:p>
    <w:p w:rsidR="00766B1D" w:rsidRPr="001B28CE" w:rsidRDefault="00766B1D" w:rsidP="0090180A">
      <w:pPr>
        <w:pStyle w:val="ListParagraph"/>
        <w:numPr>
          <w:ilvl w:val="0"/>
          <w:numId w:val="37"/>
        </w:numPr>
        <w:tabs>
          <w:tab w:val="left" w:pos="993"/>
        </w:tabs>
        <w:spacing w:after="0" w:line="240" w:lineRule="auto"/>
        <w:ind w:left="0" w:firstLine="706"/>
        <w:contextualSpacing w:val="0"/>
        <w:jc w:val="both"/>
        <w:rPr>
          <w:rFonts w:ascii="Times New Roman" w:eastAsia="Times New Roman" w:hAnsi="Times New Roman" w:cs="Times New Roman"/>
          <w:color w:val="000000"/>
          <w:sz w:val="26"/>
          <w:szCs w:val="26"/>
          <w:lang w:val="en-US"/>
        </w:rPr>
      </w:pPr>
      <w:r w:rsidRPr="001B28CE">
        <w:rPr>
          <w:rFonts w:ascii="Times New Roman" w:eastAsia="Times New Roman" w:hAnsi="Times New Roman" w:cs="Times New Roman"/>
          <w:color w:val="000000"/>
          <w:sz w:val="26"/>
          <w:szCs w:val="26"/>
          <w:lang w:val="en-US"/>
        </w:rPr>
        <w:t>Concordanţa între serviciile medicale contractate, raportate de către furnizor şi decontate de către CAS şi serviciile consemnate în evidenţele specifice existente la nivelul furnizorului.</w:t>
      </w:r>
    </w:p>
    <w:p w:rsidR="00766B1D" w:rsidRPr="001B28CE" w:rsidRDefault="00766B1D" w:rsidP="00DF657C">
      <w:pPr>
        <w:autoSpaceDE w:val="0"/>
        <w:autoSpaceDN w:val="0"/>
        <w:adjustRightInd w:val="0"/>
        <w:spacing w:after="0" w:line="240" w:lineRule="auto"/>
        <w:ind w:firstLine="706"/>
        <w:jc w:val="both"/>
        <w:rPr>
          <w:rFonts w:ascii="Times New Roman" w:eastAsia="Times New Roman" w:hAnsi="Times New Roman" w:cs="Times New Roman"/>
          <w:color w:val="000000"/>
          <w:sz w:val="26"/>
          <w:szCs w:val="26"/>
          <w:lang w:val="en-US"/>
        </w:rPr>
      </w:pPr>
      <w:proofErr w:type="gramStart"/>
      <w:r w:rsidRPr="001B28CE">
        <w:rPr>
          <w:rFonts w:ascii="Times New Roman" w:eastAsia="Times New Roman" w:hAnsi="Times New Roman" w:cs="Times New Roman"/>
          <w:color w:val="000000"/>
          <w:sz w:val="26"/>
          <w:szCs w:val="26"/>
          <w:lang w:val="en-US"/>
        </w:rPr>
        <w:t>S-a constatat consemnarea cronologică a serviciilor medicale prestate în fişe de ingrijiri pentru fiecare pacient.</w:t>
      </w:r>
      <w:proofErr w:type="gramEnd"/>
      <w:r w:rsidRPr="001B28CE">
        <w:rPr>
          <w:rFonts w:ascii="Times New Roman" w:eastAsia="Times New Roman" w:hAnsi="Times New Roman" w:cs="Times New Roman"/>
          <w:color w:val="000000"/>
          <w:sz w:val="26"/>
          <w:szCs w:val="26"/>
          <w:lang w:val="en-US"/>
        </w:rPr>
        <w:t xml:space="preserve"> Fisele contin datele de identificare ale pacientului, tipul serviciilor de ingrijiri medicale acordate, data si ora la care acestea au fost efectuate, durata, semnatura persoanei care a furnizat serviciul de ingrijire, evolutia starii de sanatate, precum si semnatura asiguratului sau a unuia dintre membrii familiei. </w:t>
      </w:r>
    </w:p>
    <w:p w:rsidR="00DF657C" w:rsidRDefault="00766B1D" w:rsidP="00B311C1">
      <w:pPr>
        <w:autoSpaceDE w:val="0"/>
        <w:autoSpaceDN w:val="0"/>
        <w:adjustRightInd w:val="0"/>
        <w:spacing w:after="0" w:line="240" w:lineRule="auto"/>
        <w:ind w:firstLine="706"/>
        <w:jc w:val="both"/>
        <w:rPr>
          <w:rFonts w:ascii="Times New Roman" w:eastAsia="Times New Roman" w:hAnsi="Times New Roman" w:cs="Times New Roman"/>
          <w:color w:val="000000"/>
          <w:sz w:val="26"/>
          <w:szCs w:val="26"/>
          <w:lang w:val="en-US"/>
        </w:rPr>
      </w:pPr>
      <w:r w:rsidRPr="001B28CE">
        <w:rPr>
          <w:rFonts w:ascii="Times New Roman" w:eastAsia="Times New Roman" w:hAnsi="Times New Roman" w:cs="Times New Roman"/>
          <w:color w:val="000000"/>
          <w:sz w:val="26"/>
          <w:szCs w:val="26"/>
          <w:lang w:val="en-US"/>
        </w:rPr>
        <w:t xml:space="preserve">Din verificarea in platforma informatica a CAS Olt, a rezultat ca personalul medical figureaza si cu alte locuri de munca. In acest sens, echipa de control a solicitat graficele de lucru de la acestia si a verificat daca data si ora serviciilor raportate spre decontare la CAS se suprapun cu programul de lucru de la ceilalti angajatori, constatandu-se </w:t>
      </w:r>
      <w:r w:rsidR="001130CF">
        <w:rPr>
          <w:rFonts w:ascii="Times New Roman" w:eastAsia="Times New Roman" w:hAnsi="Times New Roman" w:cs="Times New Roman"/>
          <w:color w:val="000000"/>
          <w:sz w:val="26"/>
          <w:szCs w:val="26"/>
          <w:lang w:val="en-US"/>
        </w:rPr>
        <w:t>asemenea</w:t>
      </w:r>
      <w:r w:rsidR="00B311C1">
        <w:rPr>
          <w:rFonts w:ascii="Times New Roman" w:eastAsia="Times New Roman" w:hAnsi="Times New Roman" w:cs="Times New Roman"/>
          <w:color w:val="000000"/>
          <w:sz w:val="26"/>
          <w:szCs w:val="26"/>
          <w:lang w:val="en-US"/>
        </w:rPr>
        <w:t xml:space="preserve"> situații </w:t>
      </w:r>
      <w:r w:rsidRPr="001B28CE">
        <w:rPr>
          <w:rFonts w:ascii="Times New Roman" w:eastAsia="Times New Roman" w:hAnsi="Times New Roman" w:cs="Times New Roman"/>
          <w:color w:val="000000"/>
          <w:sz w:val="26"/>
          <w:szCs w:val="26"/>
          <w:lang w:val="en-US"/>
        </w:rPr>
        <w:t>în anumite perioade de timp.</w:t>
      </w:r>
    </w:p>
    <w:p w:rsidR="00766B1D" w:rsidRPr="001B28CE" w:rsidRDefault="00766B1D" w:rsidP="00DF657C">
      <w:pPr>
        <w:autoSpaceDE w:val="0"/>
        <w:autoSpaceDN w:val="0"/>
        <w:adjustRightInd w:val="0"/>
        <w:spacing w:after="0" w:line="240" w:lineRule="auto"/>
        <w:ind w:firstLine="706"/>
        <w:jc w:val="both"/>
        <w:rPr>
          <w:rFonts w:ascii="Times New Roman" w:eastAsia="Times New Roman" w:hAnsi="Times New Roman" w:cs="Times New Roman"/>
          <w:color w:val="000000"/>
          <w:sz w:val="26"/>
          <w:szCs w:val="26"/>
          <w:lang w:val="en-US"/>
        </w:rPr>
      </w:pPr>
      <w:r w:rsidRPr="001B28CE">
        <w:rPr>
          <w:rFonts w:ascii="Times New Roman" w:eastAsia="Times New Roman" w:hAnsi="Times New Roman" w:cs="Times New Roman"/>
          <w:color w:val="000000"/>
          <w:sz w:val="26"/>
          <w:szCs w:val="26"/>
          <w:lang w:val="en-US"/>
        </w:rPr>
        <w:t>Astfel nu au fost respectate prevederile art. 7, lit.d) din contractul incheiat cu CAS Olt care precizeaza obligatia furnizorului de servicii medicale de a respecta programul de lucru si de a-l comunica casei de asigurari de sanatate.</w:t>
      </w:r>
    </w:p>
    <w:p w:rsidR="00986481" w:rsidRPr="00DF657C" w:rsidRDefault="00766B1D" w:rsidP="00DF657C">
      <w:pPr>
        <w:autoSpaceDE w:val="0"/>
        <w:autoSpaceDN w:val="0"/>
        <w:adjustRightInd w:val="0"/>
        <w:spacing w:after="0" w:line="240" w:lineRule="auto"/>
        <w:ind w:firstLine="706"/>
        <w:jc w:val="both"/>
        <w:rPr>
          <w:rFonts w:ascii="Times New Roman" w:eastAsia="Times New Roman" w:hAnsi="Times New Roman" w:cs="Times New Roman"/>
          <w:sz w:val="26"/>
          <w:szCs w:val="26"/>
          <w:lang w:eastAsia="ro-RO"/>
        </w:rPr>
      </w:pPr>
      <w:proofErr w:type="gramStart"/>
      <w:r w:rsidRPr="001B28CE">
        <w:rPr>
          <w:rFonts w:ascii="Times New Roman" w:eastAsia="Times New Roman" w:hAnsi="Times New Roman" w:cs="Times New Roman"/>
          <w:color w:val="000000"/>
          <w:sz w:val="26"/>
          <w:szCs w:val="26"/>
          <w:lang w:val="en-US"/>
        </w:rPr>
        <w:t xml:space="preserve">Pentru nerespectarea programului de lucru, </w:t>
      </w:r>
      <w:r w:rsidR="0090180A" w:rsidRPr="001B28CE">
        <w:rPr>
          <w:rFonts w:ascii="Times New Roman" w:eastAsia="Times New Roman" w:hAnsi="Times New Roman" w:cs="Times New Roman"/>
          <w:color w:val="000000"/>
          <w:sz w:val="26"/>
          <w:szCs w:val="26"/>
          <w:lang w:val="en-US"/>
        </w:rPr>
        <w:t>î</w:t>
      </w:r>
      <w:r w:rsidRPr="001B28CE">
        <w:rPr>
          <w:rFonts w:ascii="Times New Roman" w:eastAsia="Times New Roman" w:hAnsi="Times New Roman" w:cs="Times New Roman"/>
          <w:color w:val="000000"/>
          <w:sz w:val="26"/>
          <w:szCs w:val="26"/>
          <w:lang w:val="en-US"/>
        </w:rPr>
        <w:t>n baza dispozitiilor art.</w:t>
      </w:r>
      <w:proofErr w:type="gramEnd"/>
      <w:r w:rsidRPr="001B28CE">
        <w:rPr>
          <w:rFonts w:ascii="Times New Roman" w:eastAsia="Times New Roman" w:hAnsi="Times New Roman" w:cs="Times New Roman"/>
          <w:color w:val="000000"/>
          <w:sz w:val="26"/>
          <w:szCs w:val="26"/>
          <w:lang w:val="en-US"/>
        </w:rPr>
        <w:t xml:space="preserve"> 15 (4), lit.a) din contract, </w:t>
      </w:r>
      <w:r w:rsidR="0090180A" w:rsidRPr="001B28CE">
        <w:rPr>
          <w:rFonts w:ascii="Times New Roman" w:eastAsia="Times New Roman" w:hAnsi="Times New Roman" w:cs="Times New Roman"/>
          <w:color w:val="000000"/>
          <w:sz w:val="26"/>
          <w:szCs w:val="26"/>
          <w:lang w:val="en-US"/>
        </w:rPr>
        <w:t xml:space="preserve">la 3 dintre furnizori </w:t>
      </w:r>
      <w:r w:rsidRPr="001B28CE">
        <w:rPr>
          <w:rFonts w:ascii="Times New Roman" w:eastAsia="Times New Roman" w:hAnsi="Times New Roman" w:cs="Times New Roman"/>
          <w:color w:val="000000"/>
          <w:sz w:val="26"/>
          <w:szCs w:val="26"/>
          <w:lang w:val="en-US"/>
        </w:rPr>
        <w:t>s-a diminuat, la prima constatare cu 5% suma cuvenit</w:t>
      </w:r>
      <w:r w:rsidR="0090180A" w:rsidRPr="001B28CE">
        <w:rPr>
          <w:rFonts w:ascii="Times New Roman" w:eastAsia="Times New Roman" w:hAnsi="Times New Roman" w:cs="Times New Roman"/>
          <w:color w:val="000000"/>
          <w:sz w:val="26"/>
          <w:szCs w:val="26"/>
          <w:lang w:val="en-US"/>
        </w:rPr>
        <w:t>ă</w:t>
      </w:r>
      <w:r w:rsidRPr="001B28CE">
        <w:rPr>
          <w:rFonts w:ascii="Times New Roman" w:eastAsia="Times New Roman" w:hAnsi="Times New Roman" w:cs="Times New Roman"/>
          <w:color w:val="000000"/>
          <w:sz w:val="26"/>
          <w:szCs w:val="26"/>
          <w:lang w:val="en-US"/>
        </w:rPr>
        <w:t xml:space="preserve"> pentru luni</w:t>
      </w:r>
      <w:r w:rsidR="005A4F9E" w:rsidRPr="001B28CE">
        <w:rPr>
          <w:rFonts w:ascii="Times New Roman" w:eastAsia="Times New Roman" w:hAnsi="Times New Roman" w:cs="Times New Roman"/>
          <w:color w:val="000000"/>
          <w:sz w:val="26"/>
          <w:szCs w:val="26"/>
          <w:lang w:val="en-US"/>
        </w:rPr>
        <w:t>le în care s</w:t>
      </w:r>
      <w:r w:rsidR="005A4F9E" w:rsidRPr="00DF657C">
        <w:rPr>
          <w:rFonts w:ascii="Times New Roman" w:eastAsia="Times New Roman" w:hAnsi="Times New Roman" w:cs="Times New Roman"/>
          <w:color w:val="000000"/>
          <w:sz w:val="26"/>
          <w:szCs w:val="26"/>
          <w:lang w:val="en-US"/>
        </w:rPr>
        <w:t>-au înregistrat ace</w:t>
      </w:r>
      <w:r w:rsidRPr="00DF657C">
        <w:rPr>
          <w:rFonts w:ascii="Times New Roman" w:eastAsia="Times New Roman" w:hAnsi="Times New Roman" w:cs="Times New Roman"/>
          <w:color w:val="000000"/>
          <w:sz w:val="26"/>
          <w:szCs w:val="26"/>
          <w:lang w:val="en-US"/>
        </w:rPr>
        <w:t xml:space="preserve">ste situatii, </w:t>
      </w:r>
      <w:r w:rsidR="005A4F9E" w:rsidRPr="00DF657C">
        <w:rPr>
          <w:rFonts w:ascii="Times New Roman" w:eastAsia="Times New Roman" w:hAnsi="Times New Roman" w:cs="Times New Roman"/>
          <w:color w:val="000000"/>
          <w:sz w:val="26"/>
          <w:szCs w:val="26"/>
          <w:lang w:val="en-US"/>
        </w:rPr>
        <w:t xml:space="preserve">fiind imputată suma </w:t>
      </w:r>
      <w:r w:rsidRPr="00DF657C">
        <w:rPr>
          <w:rFonts w:ascii="Times New Roman" w:eastAsia="Times New Roman" w:hAnsi="Times New Roman" w:cs="Times New Roman"/>
          <w:color w:val="000000"/>
          <w:sz w:val="26"/>
          <w:szCs w:val="26"/>
          <w:lang w:val="en-US"/>
        </w:rPr>
        <w:t xml:space="preserve">respectiv cu suma de </w:t>
      </w:r>
      <w:r w:rsidR="005A4F9E" w:rsidRPr="00DF657C">
        <w:rPr>
          <w:rFonts w:ascii="Times New Roman" w:eastAsia="Times New Roman" w:hAnsi="Times New Roman" w:cs="Times New Roman"/>
          <w:b/>
          <w:color w:val="000000"/>
          <w:sz w:val="26"/>
          <w:szCs w:val="26"/>
          <w:lang w:val="en-US"/>
        </w:rPr>
        <w:t>12.939,56 de lei</w:t>
      </w:r>
      <w:r w:rsidR="005A4F9E" w:rsidRPr="00DF657C">
        <w:rPr>
          <w:rFonts w:ascii="Times New Roman" w:eastAsia="Times New Roman" w:hAnsi="Times New Roman" w:cs="Times New Roman"/>
          <w:color w:val="000000"/>
          <w:sz w:val="26"/>
          <w:szCs w:val="26"/>
          <w:lang w:val="en-US"/>
        </w:rPr>
        <w:t xml:space="preserve">, </w:t>
      </w:r>
      <w:r w:rsidR="005E536D" w:rsidRPr="00DF657C">
        <w:rPr>
          <w:rFonts w:ascii="Times New Roman" w:eastAsia="Times New Roman" w:hAnsi="Times New Roman" w:cs="Times New Roman"/>
          <w:color w:val="000000"/>
          <w:sz w:val="26"/>
          <w:szCs w:val="26"/>
          <w:lang w:val="en-US"/>
        </w:rPr>
        <w:t>sumă ce a fost recuperată integral</w:t>
      </w:r>
      <w:r w:rsidR="005E536D" w:rsidRPr="00DF657C">
        <w:rPr>
          <w:rFonts w:ascii="Times New Roman" w:eastAsia="Times New Roman" w:hAnsi="Times New Roman" w:cs="Times New Roman"/>
          <w:sz w:val="26"/>
          <w:szCs w:val="26"/>
          <w:lang w:eastAsia="ro-RO"/>
        </w:rPr>
        <w:t>.</w:t>
      </w:r>
    </w:p>
    <w:p w:rsidR="005E536D" w:rsidRPr="00DF657C" w:rsidRDefault="00E751D2" w:rsidP="00E74A28">
      <w:pPr>
        <w:autoSpaceDE w:val="0"/>
        <w:autoSpaceDN w:val="0"/>
        <w:adjustRightInd w:val="0"/>
        <w:spacing w:after="0" w:line="240" w:lineRule="auto"/>
        <w:ind w:firstLine="360"/>
        <w:jc w:val="both"/>
        <w:rPr>
          <w:rFonts w:ascii="Times New Roman" w:eastAsia="Times New Roman" w:hAnsi="Times New Roman" w:cs="Times New Roman"/>
          <w:sz w:val="26"/>
          <w:szCs w:val="26"/>
          <w:lang w:eastAsia="ro-RO"/>
        </w:rPr>
      </w:pPr>
      <w:r>
        <w:rPr>
          <w:rFonts w:ascii="Times New Roman" w:hAnsi="Times New Roman" w:cs="Times New Roman"/>
          <w:color w:val="000000"/>
          <w:sz w:val="26"/>
          <w:szCs w:val="26"/>
        </w:rPr>
        <w:t xml:space="preserve">     </w:t>
      </w:r>
      <w:r w:rsidR="00E74A28" w:rsidRPr="00DF657C">
        <w:rPr>
          <w:rFonts w:ascii="Times New Roman" w:hAnsi="Times New Roman" w:cs="Times New Roman"/>
          <w:color w:val="000000"/>
          <w:sz w:val="26"/>
          <w:szCs w:val="26"/>
        </w:rPr>
        <w:t xml:space="preserve">Începând cu 01.07.2023 se preconizează majorarea tarifului pe o zi de îngrijiri medicale la domiciliu </w:t>
      </w:r>
      <w:r w:rsidR="00BA7398" w:rsidRPr="00DF657C">
        <w:rPr>
          <w:rFonts w:ascii="Times New Roman" w:hAnsi="Times New Roman" w:cs="Times New Roman"/>
          <w:color w:val="000000"/>
          <w:sz w:val="26"/>
          <w:szCs w:val="26"/>
        </w:rPr>
        <w:t>la</w:t>
      </w:r>
      <w:r w:rsidR="00E74A28" w:rsidRPr="00DF657C">
        <w:rPr>
          <w:rFonts w:ascii="Times New Roman" w:hAnsi="Times New Roman" w:cs="Times New Roman"/>
          <w:color w:val="000000"/>
          <w:sz w:val="26"/>
          <w:szCs w:val="26"/>
        </w:rPr>
        <w:t xml:space="preserve"> 114 lei (pentru m</w:t>
      </w:r>
      <w:r w:rsidR="00BA7398" w:rsidRPr="00DF657C">
        <w:rPr>
          <w:rFonts w:ascii="Times New Roman" w:hAnsi="Times New Roman" w:cs="Times New Roman"/>
          <w:color w:val="000000"/>
          <w:sz w:val="26"/>
          <w:szCs w:val="26"/>
        </w:rPr>
        <w:t xml:space="preserve">ediul urban), respectiv </w:t>
      </w:r>
      <w:r w:rsidR="00E74A28" w:rsidRPr="00DF657C">
        <w:rPr>
          <w:rFonts w:ascii="Times New Roman" w:hAnsi="Times New Roman" w:cs="Times New Roman"/>
          <w:color w:val="000000"/>
          <w:sz w:val="26"/>
          <w:szCs w:val="26"/>
        </w:rPr>
        <w:t xml:space="preserve"> 124 lei (pentru mediul rural - peste 10 km în afara localităţii unde se află sediul lucrativ/punctul de lucru autorizat, acreditat sau înscris în procesul de acreditare al furnizorului, prevăzut în contractul încheiat cu casa de asigurări de sănătate), respectiv 134 de lei (pentru mediul rural - peste 20 km în afara localităţii unde se află sediul lucrativ/punctul de lucru autorizat, acreditat sau înscris în procesul de acreditare al furnizorului, prevăzut în contractul încheiat cu casa de asigurări de sănătate ), respectiv 144 de lei (pentru mediul rural - peste 30 km în afara localităţii unde se află sediul lucrativ/punctul de lucru autorizat, acreditat sau înscris în procesul de acreditare al furnizorului, prevăzut în contractul încheiat cu casa de asigurări de sănătate,respectiv 153 de lei (pentru mediul rural - peste 40 km în afara localităţii unde se află sediul lucrativ/punctul de lucru autorizat, acreditat sau înscris în procesul de acreditare al furnizorului, prevăzut în contractul încheiat cu casa de asigurări de sănătate; sănătate, respectiv 163 de lei (pentru mediul rural - peste 50 km în afara localităţii unde se află sediul lucrativ/punctul de lucru autorizat, acreditat sau înscris în procesul de acreditare al furnizorului. În tariful pe o zi de îngrijire sunt incluse costurile materialelor necesare pentru realizarea serviciului de îngrijire la domiciliu precum şi costurile de transport la adresa declarată unde se acordă serviciile de îngrijiri medicale la domiciliu. Prin o zi de îngrijire se înţelege </w:t>
      </w:r>
      <w:r w:rsidR="00E74A28" w:rsidRPr="00DF657C">
        <w:rPr>
          <w:rFonts w:ascii="Times New Roman" w:hAnsi="Times New Roman" w:cs="Times New Roman"/>
          <w:color w:val="000000"/>
          <w:sz w:val="26"/>
          <w:szCs w:val="26"/>
        </w:rPr>
        <w:lastRenderedPageBreak/>
        <w:t>efectuarea de către furnizor a minimum 1 vizită la domiciliu conform recomandării, pentru un asigurat.</w:t>
      </w:r>
    </w:p>
    <w:p w:rsidR="001D7728" w:rsidRPr="00DF657C" w:rsidRDefault="001D7728" w:rsidP="001D7728">
      <w:pPr>
        <w:spacing w:after="0" w:line="240" w:lineRule="auto"/>
        <w:jc w:val="both"/>
        <w:rPr>
          <w:rFonts w:ascii="Times New Roman" w:eastAsia="Times New Roman" w:hAnsi="Times New Roman" w:cs="Times New Roman"/>
          <w:b/>
          <w:sz w:val="26"/>
          <w:szCs w:val="26"/>
          <w:lang w:eastAsia="ro-RO"/>
        </w:rPr>
      </w:pPr>
    </w:p>
    <w:p w:rsidR="003C21F4" w:rsidRPr="005914EC" w:rsidRDefault="0023298A" w:rsidP="005914EC">
      <w:pPr>
        <w:pStyle w:val="ListParagraph"/>
        <w:numPr>
          <w:ilvl w:val="0"/>
          <w:numId w:val="34"/>
        </w:numPr>
        <w:spacing w:after="0" w:line="240" w:lineRule="auto"/>
        <w:jc w:val="both"/>
        <w:rPr>
          <w:rFonts w:ascii="Times New Roman" w:eastAsia="Times New Roman" w:hAnsi="Times New Roman" w:cs="Times New Roman"/>
          <w:b/>
          <w:sz w:val="26"/>
          <w:szCs w:val="26"/>
          <w:u w:val="single"/>
          <w:lang w:eastAsia="ro-RO"/>
        </w:rPr>
      </w:pPr>
      <w:r w:rsidRPr="005914EC">
        <w:rPr>
          <w:rFonts w:ascii="Times New Roman" w:eastAsia="Times New Roman" w:hAnsi="Times New Roman" w:cs="Times New Roman"/>
          <w:b/>
          <w:sz w:val="26"/>
          <w:szCs w:val="26"/>
          <w:u w:val="single"/>
          <w:lang w:eastAsia="ro-RO"/>
        </w:rPr>
        <w:t>Principalele m</w:t>
      </w:r>
      <w:r w:rsidR="003C21F4" w:rsidRPr="005914EC">
        <w:rPr>
          <w:rFonts w:ascii="Times New Roman" w:eastAsia="Times New Roman" w:hAnsi="Times New Roman" w:cs="Times New Roman"/>
          <w:b/>
          <w:sz w:val="26"/>
          <w:szCs w:val="26"/>
          <w:u w:val="single"/>
          <w:lang w:eastAsia="ro-RO"/>
        </w:rPr>
        <w:t>ăsuri întreprinse pentru  îmbunătăţire</w:t>
      </w:r>
      <w:r w:rsidR="00D843C7">
        <w:rPr>
          <w:rFonts w:ascii="Times New Roman" w:eastAsia="Times New Roman" w:hAnsi="Times New Roman" w:cs="Times New Roman"/>
          <w:b/>
          <w:sz w:val="26"/>
          <w:szCs w:val="26"/>
          <w:u w:val="single"/>
          <w:lang w:eastAsia="ro-RO"/>
        </w:rPr>
        <w:t>a</w:t>
      </w:r>
      <w:r w:rsidR="003C21F4" w:rsidRPr="005914EC">
        <w:rPr>
          <w:rFonts w:ascii="Times New Roman" w:eastAsia="Times New Roman" w:hAnsi="Times New Roman" w:cs="Times New Roman"/>
          <w:b/>
          <w:sz w:val="26"/>
          <w:szCs w:val="26"/>
          <w:u w:val="single"/>
          <w:lang w:eastAsia="ro-RO"/>
        </w:rPr>
        <w:t xml:space="preserve">  furnizării și controlului serviciilor medicale, medicament</w:t>
      </w:r>
      <w:r w:rsidR="00D843C7">
        <w:rPr>
          <w:rFonts w:ascii="Times New Roman" w:eastAsia="Times New Roman" w:hAnsi="Times New Roman" w:cs="Times New Roman"/>
          <w:b/>
          <w:sz w:val="26"/>
          <w:szCs w:val="26"/>
          <w:u w:val="single"/>
          <w:lang w:eastAsia="ro-RO"/>
        </w:rPr>
        <w:t>elor și dispozitivelor medicale.</w:t>
      </w:r>
    </w:p>
    <w:p w:rsidR="003C21F4" w:rsidRPr="005B2CE1" w:rsidRDefault="003C21F4" w:rsidP="003C21F4">
      <w:pPr>
        <w:spacing w:after="0" w:line="240" w:lineRule="auto"/>
        <w:rPr>
          <w:rFonts w:ascii="Times New Roman" w:eastAsia="Times New Roman" w:hAnsi="Times New Roman" w:cs="Times New Roman"/>
          <w:b/>
          <w:sz w:val="26"/>
          <w:szCs w:val="26"/>
          <w:u w:val="single"/>
          <w:lang w:eastAsia="ro-RO"/>
        </w:rPr>
      </w:pPr>
    </w:p>
    <w:p w:rsidR="001D7728" w:rsidRPr="005B2CE1" w:rsidRDefault="001D7728" w:rsidP="001D7728">
      <w:pPr>
        <w:numPr>
          <w:ilvl w:val="0"/>
          <w:numId w:val="11"/>
        </w:numPr>
        <w:spacing w:after="0" w:line="320" w:lineRule="exact"/>
        <w:ind w:left="0" w:firstLine="547"/>
        <w:jc w:val="both"/>
        <w:rPr>
          <w:rFonts w:ascii="Times New Roman" w:eastAsia="Times New Roman" w:hAnsi="Times New Roman" w:cs="Times New Roman"/>
          <w:sz w:val="26"/>
          <w:szCs w:val="26"/>
          <w:lang w:val="en-US" w:eastAsia="ro-RO"/>
        </w:rPr>
      </w:pPr>
      <w:r w:rsidRPr="005B2CE1">
        <w:rPr>
          <w:rFonts w:ascii="Times New Roman" w:eastAsia="Times New Roman" w:hAnsi="Times New Roman" w:cs="Times New Roman"/>
          <w:sz w:val="26"/>
          <w:szCs w:val="26"/>
          <w:lang w:val="en-US" w:eastAsia="ro-RO"/>
        </w:rPr>
        <w:t>Utilizarea PIAS de către toți furnizorii de servicii medicale, medicamente și dispozitive medicale aflați în relație contractuală cu CAS Olt.</w:t>
      </w:r>
    </w:p>
    <w:p w:rsidR="001D7728" w:rsidRPr="005B2CE1" w:rsidRDefault="001D7728" w:rsidP="001D7728">
      <w:pPr>
        <w:numPr>
          <w:ilvl w:val="0"/>
          <w:numId w:val="11"/>
        </w:numPr>
        <w:spacing w:after="0" w:line="320" w:lineRule="exact"/>
        <w:ind w:left="0" w:firstLine="547"/>
        <w:jc w:val="both"/>
        <w:rPr>
          <w:rFonts w:ascii="Times New Roman" w:eastAsia="Times New Roman" w:hAnsi="Times New Roman" w:cs="Times New Roman"/>
          <w:sz w:val="26"/>
          <w:szCs w:val="26"/>
          <w:lang w:val="en-US" w:eastAsia="ro-RO"/>
        </w:rPr>
      </w:pPr>
      <w:r w:rsidRPr="005B2CE1">
        <w:rPr>
          <w:rFonts w:ascii="Times New Roman" w:eastAsia="Times New Roman" w:hAnsi="Times New Roman" w:cs="Times New Roman"/>
          <w:sz w:val="26"/>
          <w:szCs w:val="26"/>
          <w:lang w:val="en-US" w:eastAsia="ro-RO"/>
        </w:rPr>
        <w:t>Organizarea şi efectuarea controlului serviciilor medicale care se acordă asiguraților în baza contractelor de furnizare servicii medicale, medicamente şi dispozitive medicale.</w:t>
      </w:r>
    </w:p>
    <w:p w:rsidR="001D7728" w:rsidRPr="005B2CE1" w:rsidRDefault="001D7728" w:rsidP="001D7728">
      <w:pPr>
        <w:numPr>
          <w:ilvl w:val="0"/>
          <w:numId w:val="11"/>
        </w:numPr>
        <w:spacing w:after="0" w:line="320" w:lineRule="exact"/>
        <w:ind w:left="0" w:firstLine="547"/>
        <w:jc w:val="both"/>
        <w:rPr>
          <w:rFonts w:ascii="Times New Roman" w:eastAsia="Times New Roman" w:hAnsi="Times New Roman" w:cs="Times New Roman"/>
          <w:sz w:val="26"/>
          <w:szCs w:val="26"/>
          <w:lang w:val="en-US" w:eastAsia="ro-RO"/>
        </w:rPr>
      </w:pPr>
      <w:proofErr w:type="gramStart"/>
      <w:r w:rsidRPr="005B2CE1">
        <w:rPr>
          <w:rFonts w:ascii="Times New Roman" w:eastAsia="Times New Roman" w:hAnsi="Times New Roman" w:cs="Times New Roman"/>
          <w:sz w:val="26"/>
          <w:szCs w:val="26"/>
          <w:lang w:val="en-US" w:eastAsia="ro-RO"/>
        </w:rPr>
        <w:t>Monitorizarea  derulării</w:t>
      </w:r>
      <w:proofErr w:type="gramEnd"/>
      <w:r w:rsidRPr="005B2CE1">
        <w:rPr>
          <w:rFonts w:ascii="Times New Roman" w:eastAsia="Times New Roman" w:hAnsi="Times New Roman" w:cs="Times New Roman"/>
          <w:sz w:val="26"/>
          <w:szCs w:val="26"/>
          <w:lang w:val="en-US" w:eastAsia="ro-RO"/>
        </w:rPr>
        <w:t xml:space="preserve"> contractelor de furnizare servicii medicale.</w:t>
      </w:r>
    </w:p>
    <w:p w:rsidR="001D7728" w:rsidRPr="00E751D2" w:rsidRDefault="001D7728" w:rsidP="001D7728">
      <w:pPr>
        <w:numPr>
          <w:ilvl w:val="0"/>
          <w:numId w:val="11"/>
        </w:numPr>
        <w:spacing w:after="0" w:line="320" w:lineRule="exact"/>
        <w:ind w:left="0" w:firstLine="547"/>
        <w:jc w:val="both"/>
        <w:rPr>
          <w:rFonts w:ascii="Times New Roman" w:eastAsia="Times New Roman" w:hAnsi="Times New Roman" w:cs="Times New Roman"/>
          <w:sz w:val="26"/>
          <w:szCs w:val="26"/>
          <w:lang w:val="en-US" w:eastAsia="ro-RO"/>
        </w:rPr>
      </w:pPr>
      <w:r w:rsidRPr="005B2CE1">
        <w:rPr>
          <w:rFonts w:ascii="Times New Roman" w:eastAsia="Times New Roman" w:hAnsi="Times New Roman" w:cs="Times New Roman"/>
          <w:sz w:val="26"/>
          <w:szCs w:val="26"/>
          <w:lang w:val="en-US" w:eastAsia="ro-RO"/>
        </w:rPr>
        <w:t xml:space="preserve">Optimizarea transparenţei prin informarea furnizorilor de servicii medicale, cu privire la condiţiile de acordare a serviciilor medicale şi cu privire la orice intenţie de schimbare în modul de acordare </w:t>
      </w:r>
      <w:proofErr w:type="gramStart"/>
      <w:r w:rsidRPr="005B2CE1">
        <w:rPr>
          <w:rFonts w:ascii="Times New Roman" w:eastAsia="Times New Roman" w:hAnsi="Times New Roman" w:cs="Times New Roman"/>
          <w:sz w:val="26"/>
          <w:szCs w:val="26"/>
          <w:lang w:val="en-US" w:eastAsia="ro-RO"/>
        </w:rPr>
        <w:t>a</w:t>
      </w:r>
      <w:proofErr w:type="gramEnd"/>
      <w:r w:rsidRPr="005B2CE1">
        <w:rPr>
          <w:rFonts w:ascii="Times New Roman" w:eastAsia="Times New Roman" w:hAnsi="Times New Roman" w:cs="Times New Roman"/>
          <w:sz w:val="26"/>
          <w:szCs w:val="26"/>
          <w:lang w:val="en-US" w:eastAsia="ro-RO"/>
        </w:rPr>
        <w:t xml:space="preserve"> acestora prin intermediul paginii web a C.A.S.Olt şi prin e-mail, la adresele comunicate </w:t>
      </w:r>
      <w:r w:rsidRPr="00E751D2">
        <w:rPr>
          <w:rFonts w:ascii="Times New Roman" w:eastAsia="Times New Roman" w:hAnsi="Times New Roman" w:cs="Times New Roman"/>
          <w:sz w:val="26"/>
          <w:szCs w:val="26"/>
          <w:lang w:val="en-US" w:eastAsia="ro-RO"/>
        </w:rPr>
        <w:t>oficial de către furnizori, cu excepţia situaţiilor impuse de actele normative.</w:t>
      </w:r>
    </w:p>
    <w:p w:rsidR="005B4C07" w:rsidRPr="00E751D2" w:rsidRDefault="005B4C07" w:rsidP="001D7728">
      <w:pPr>
        <w:numPr>
          <w:ilvl w:val="0"/>
          <w:numId w:val="11"/>
        </w:numPr>
        <w:spacing w:after="0" w:line="320" w:lineRule="exact"/>
        <w:ind w:left="0" w:firstLine="547"/>
        <w:jc w:val="both"/>
        <w:rPr>
          <w:rFonts w:ascii="Times New Roman" w:eastAsia="Times New Roman" w:hAnsi="Times New Roman" w:cs="Times New Roman"/>
          <w:sz w:val="26"/>
          <w:szCs w:val="26"/>
          <w:lang w:val="en-US" w:eastAsia="ro-RO"/>
        </w:rPr>
      </w:pPr>
      <w:r w:rsidRPr="00E751D2">
        <w:rPr>
          <w:rFonts w:ascii="Times New Roman" w:eastAsia="Times New Roman" w:hAnsi="Times New Roman" w:cs="Times New Roman"/>
          <w:sz w:val="26"/>
          <w:szCs w:val="26"/>
          <w:lang w:val="en-US" w:eastAsia="ro-RO"/>
        </w:rPr>
        <w:t>Creșterea gradului de informare al pacienților</w:t>
      </w:r>
      <w:r w:rsidR="00EC3DAE" w:rsidRPr="00E751D2">
        <w:rPr>
          <w:rFonts w:ascii="Times New Roman" w:hAnsi="Times New Roman" w:cs="Times New Roman"/>
          <w:sz w:val="26"/>
          <w:szCs w:val="26"/>
          <w:shd w:val="clear" w:color="auto" w:fill="FFFFFF"/>
        </w:rPr>
        <w:t>, consultanţă şi asistenţă în domeniul asigurărilor sociale de sănătate persoanelor asigurate și neasigurate, angajatorilor şi furnizorilor de servicii medicale</w:t>
      </w:r>
      <w:r w:rsidR="008A41E2">
        <w:rPr>
          <w:rFonts w:ascii="Times New Roman" w:hAnsi="Times New Roman" w:cs="Times New Roman"/>
          <w:sz w:val="26"/>
          <w:szCs w:val="26"/>
          <w:shd w:val="clear" w:color="auto" w:fill="FFFFFF"/>
        </w:rPr>
        <w:t>.</w:t>
      </w:r>
    </w:p>
    <w:p w:rsidR="001D7728" w:rsidRPr="005B2CE1" w:rsidRDefault="001D7728" w:rsidP="001D7728">
      <w:pPr>
        <w:numPr>
          <w:ilvl w:val="0"/>
          <w:numId w:val="11"/>
        </w:numPr>
        <w:spacing w:after="0" w:line="320" w:lineRule="exact"/>
        <w:ind w:left="0" w:firstLine="547"/>
        <w:jc w:val="both"/>
        <w:rPr>
          <w:rFonts w:ascii="Times New Roman" w:eastAsia="Times New Roman" w:hAnsi="Times New Roman" w:cs="Times New Roman"/>
          <w:sz w:val="26"/>
          <w:szCs w:val="26"/>
          <w:lang w:val="en-US" w:eastAsia="ro-RO"/>
        </w:rPr>
      </w:pPr>
      <w:r w:rsidRPr="00E751D2">
        <w:rPr>
          <w:rFonts w:ascii="Times New Roman" w:eastAsia="Times New Roman" w:hAnsi="Times New Roman" w:cs="Times New Roman"/>
          <w:sz w:val="26"/>
          <w:szCs w:val="26"/>
          <w:lang w:val="en-US" w:eastAsia="ro-RO"/>
        </w:rPr>
        <w:t>Eficientizarea</w:t>
      </w:r>
      <w:r w:rsidRPr="005B2CE1">
        <w:rPr>
          <w:rFonts w:ascii="Times New Roman" w:eastAsia="Times New Roman" w:hAnsi="Times New Roman" w:cs="Times New Roman"/>
          <w:sz w:val="26"/>
          <w:szCs w:val="26"/>
          <w:lang w:val="en-US" w:eastAsia="ro-RO"/>
        </w:rPr>
        <w:t xml:space="preserve"> activităţii de validare a serviciilor medicale, medicamentelor și dispozitivelor medicale.</w:t>
      </w:r>
    </w:p>
    <w:p w:rsidR="001D7728" w:rsidRPr="005B2CE1" w:rsidRDefault="001D7728" w:rsidP="001D7728">
      <w:pPr>
        <w:numPr>
          <w:ilvl w:val="0"/>
          <w:numId w:val="11"/>
        </w:numPr>
        <w:spacing w:after="0" w:line="320" w:lineRule="exact"/>
        <w:ind w:left="0" w:firstLine="547"/>
        <w:jc w:val="both"/>
        <w:rPr>
          <w:rFonts w:ascii="Times New Roman" w:eastAsia="Times New Roman" w:hAnsi="Times New Roman" w:cs="Times New Roman"/>
          <w:sz w:val="26"/>
          <w:szCs w:val="26"/>
          <w:lang w:val="en-US" w:eastAsia="ro-RO"/>
        </w:rPr>
      </w:pPr>
      <w:r w:rsidRPr="005B2CE1">
        <w:rPr>
          <w:rFonts w:ascii="Times New Roman" w:eastAsia="Times New Roman" w:hAnsi="Times New Roman" w:cs="Times New Roman"/>
          <w:sz w:val="26"/>
          <w:szCs w:val="26"/>
          <w:lang w:val="en-US" w:eastAsia="ro-RO"/>
        </w:rPr>
        <w:t>Urmărirea modului de aplicare a prevederilor legale privind furnizarea serviciilor medicale, medicamentelor și dispozitivelor medicale în aplicația SIUI.</w:t>
      </w:r>
    </w:p>
    <w:p w:rsidR="001D7728" w:rsidRPr="005B2CE1" w:rsidRDefault="001D7728" w:rsidP="001D7728">
      <w:pPr>
        <w:numPr>
          <w:ilvl w:val="0"/>
          <w:numId w:val="11"/>
        </w:numPr>
        <w:spacing w:after="0" w:line="320" w:lineRule="exact"/>
        <w:ind w:left="0" w:firstLine="547"/>
        <w:jc w:val="both"/>
        <w:rPr>
          <w:rFonts w:ascii="Times New Roman" w:eastAsia="Times New Roman" w:hAnsi="Times New Roman" w:cs="Times New Roman"/>
          <w:sz w:val="26"/>
          <w:szCs w:val="26"/>
          <w:lang w:val="en-US" w:eastAsia="ro-RO"/>
        </w:rPr>
      </w:pPr>
      <w:r w:rsidRPr="005B2CE1">
        <w:rPr>
          <w:rFonts w:ascii="Times New Roman" w:eastAsia="Times New Roman" w:hAnsi="Times New Roman" w:cs="Times New Roman"/>
          <w:sz w:val="26"/>
          <w:szCs w:val="26"/>
          <w:lang w:val="en-US" w:eastAsia="ro-RO"/>
        </w:rPr>
        <w:t>Verificarea modului de utilizare a fondurilor alocate pentru fiecare domeniu de asistență medicală.</w:t>
      </w:r>
    </w:p>
    <w:p w:rsidR="001D7728" w:rsidRPr="005B2CE1" w:rsidRDefault="001D7728" w:rsidP="001D7728">
      <w:pPr>
        <w:numPr>
          <w:ilvl w:val="0"/>
          <w:numId w:val="11"/>
        </w:numPr>
        <w:spacing w:after="0" w:line="320" w:lineRule="exact"/>
        <w:ind w:left="0" w:firstLine="547"/>
        <w:jc w:val="both"/>
        <w:rPr>
          <w:rFonts w:ascii="Times New Roman" w:eastAsia="Times New Roman" w:hAnsi="Times New Roman" w:cs="Times New Roman"/>
          <w:sz w:val="26"/>
          <w:szCs w:val="26"/>
          <w:lang w:val="en-US" w:eastAsia="ro-RO"/>
        </w:rPr>
      </w:pPr>
      <w:r w:rsidRPr="005B2CE1">
        <w:rPr>
          <w:rFonts w:ascii="Times New Roman" w:eastAsia="Times New Roman" w:hAnsi="Times New Roman" w:cs="Times New Roman"/>
          <w:sz w:val="26"/>
          <w:szCs w:val="26"/>
          <w:lang w:val="en-US" w:eastAsia="ro-RO"/>
        </w:rPr>
        <w:t>Analiza permanentă a necesarului de servicii medicale, medicamente și dispozitive medicale și bugetul aprobat.</w:t>
      </w:r>
    </w:p>
    <w:p w:rsidR="001D7728" w:rsidRPr="005B2CE1" w:rsidRDefault="001D7728" w:rsidP="001D7728">
      <w:pPr>
        <w:numPr>
          <w:ilvl w:val="0"/>
          <w:numId w:val="11"/>
        </w:numPr>
        <w:spacing w:after="0" w:line="320" w:lineRule="exact"/>
        <w:ind w:left="0" w:firstLine="547"/>
        <w:jc w:val="both"/>
        <w:rPr>
          <w:rFonts w:ascii="Times New Roman" w:eastAsia="Times New Roman" w:hAnsi="Times New Roman" w:cs="Times New Roman"/>
          <w:sz w:val="26"/>
          <w:szCs w:val="26"/>
          <w:lang w:val="en-US" w:eastAsia="ro-RO"/>
        </w:rPr>
      </w:pPr>
      <w:r w:rsidRPr="005B2CE1">
        <w:rPr>
          <w:rFonts w:ascii="Times New Roman" w:eastAsia="Times New Roman" w:hAnsi="Times New Roman" w:cs="Times New Roman"/>
          <w:sz w:val="26"/>
          <w:szCs w:val="26"/>
          <w:lang w:val="en-US" w:eastAsia="ro-RO"/>
        </w:rPr>
        <w:t>Propuneri către CNAS pentru suplimentarea sumelor alocate în vederea asigurării continuității asistenței medicale și evitarea disfuncționalităților în sistem.</w:t>
      </w:r>
    </w:p>
    <w:p w:rsidR="00DC64E7" w:rsidRDefault="00DC64E7" w:rsidP="001741AC">
      <w:pPr>
        <w:tabs>
          <w:tab w:val="center" w:pos="4703"/>
          <w:tab w:val="right" w:pos="9406"/>
          <w:tab w:val="right" w:pos="10080"/>
        </w:tabs>
        <w:spacing w:after="0" w:line="240" w:lineRule="auto"/>
        <w:jc w:val="both"/>
        <w:rPr>
          <w:rFonts w:ascii="Times New Roman" w:eastAsia="Times New Roman" w:hAnsi="Times New Roman" w:cs="Times New Roman"/>
          <w:sz w:val="26"/>
          <w:szCs w:val="26"/>
          <w:lang w:val="en-US" w:eastAsia="ro-RO"/>
        </w:rPr>
      </w:pPr>
    </w:p>
    <w:p w:rsidR="00FD0FF2" w:rsidRDefault="00FD0FF2" w:rsidP="001741AC">
      <w:pPr>
        <w:tabs>
          <w:tab w:val="center" w:pos="4703"/>
          <w:tab w:val="right" w:pos="9406"/>
          <w:tab w:val="right" w:pos="10080"/>
        </w:tabs>
        <w:spacing w:after="0" w:line="240" w:lineRule="auto"/>
        <w:jc w:val="both"/>
        <w:rPr>
          <w:rFonts w:ascii="Times New Roman" w:eastAsia="Times New Roman" w:hAnsi="Times New Roman" w:cs="Times New Roman"/>
          <w:sz w:val="26"/>
          <w:szCs w:val="26"/>
          <w:lang w:val="en-US" w:eastAsia="ro-RO"/>
        </w:rPr>
      </w:pPr>
    </w:p>
    <w:p w:rsidR="00FD0FF2" w:rsidRDefault="00FD0FF2" w:rsidP="001741AC">
      <w:pPr>
        <w:tabs>
          <w:tab w:val="center" w:pos="4703"/>
          <w:tab w:val="right" w:pos="9406"/>
          <w:tab w:val="right" w:pos="10080"/>
        </w:tabs>
        <w:spacing w:after="0" w:line="240" w:lineRule="auto"/>
        <w:jc w:val="both"/>
        <w:rPr>
          <w:rFonts w:ascii="Times New Roman" w:eastAsia="Times New Roman" w:hAnsi="Times New Roman" w:cs="Times New Roman"/>
          <w:sz w:val="26"/>
          <w:szCs w:val="26"/>
          <w:lang w:val="en-US" w:eastAsia="ro-RO"/>
        </w:rPr>
      </w:pPr>
    </w:p>
    <w:p w:rsidR="00FD0FF2" w:rsidRPr="003B3A02" w:rsidRDefault="00FD0FF2" w:rsidP="001741AC">
      <w:pPr>
        <w:tabs>
          <w:tab w:val="center" w:pos="4703"/>
          <w:tab w:val="right" w:pos="9406"/>
          <w:tab w:val="right" w:pos="10080"/>
        </w:tabs>
        <w:spacing w:after="0" w:line="240" w:lineRule="auto"/>
        <w:jc w:val="both"/>
        <w:rPr>
          <w:rFonts w:ascii="Times New Roman" w:eastAsia="Times New Roman" w:hAnsi="Times New Roman" w:cs="Times New Roman"/>
          <w:sz w:val="24"/>
          <w:szCs w:val="24"/>
          <w:lang w:eastAsia="ro-RO"/>
        </w:rPr>
      </w:pPr>
    </w:p>
    <w:p w:rsidR="00F80F19" w:rsidRPr="005C2915" w:rsidRDefault="005C2915" w:rsidP="001741AC">
      <w:pPr>
        <w:widowControl w:val="0"/>
        <w:spacing w:after="0" w:line="240" w:lineRule="auto"/>
        <w:jc w:val="center"/>
        <w:rPr>
          <w:rFonts w:ascii="Times New Roman" w:eastAsia="Calibri" w:hAnsi="Times New Roman" w:cs="Times New Roman"/>
          <w:b/>
          <w:bCs/>
          <w:sz w:val="28"/>
          <w:szCs w:val="28"/>
          <w:lang w:eastAsia="ro-RO"/>
        </w:rPr>
      </w:pPr>
      <w:r w:rsidRPr="005C2915">
        <w:rPr>
          <w:rFonts w:ascii="Times New Roman" w:eastAsia="Calibri" w:hAnsi="Times New Roman" w:cs="Times New Roman"/>
          <w:b/>
          <w:bCs/>
          <w:sz w:val="28"/>
          <w:szCs w:val="28"/>
          <w:lang w:eastAsia="ro-RO"/>
        </w:rPr>
        <w:t>Director General</w:t>
      </w:r>
    </w:p>
    <w:p w:rsidR="00B755B8" w:rsidRPr="005C2915" w:rsidRDefault="008E6B3B" w:rsidP="001741AC">
      <w:pPr>
        <w:widowControl w:val="0"/>
        <w:spacing w:after="0" w:line="240" w:lineRule="auto"/>
        <w:jc w:val="center"/>
        <w:rPr>
          <w:rFonts w:ascii="Times New Roman" w:hAnsi="Times New Roman" w:cs="Times New Roman"/>
          <w:sz w:val="28"/>
          <w:szCs w:val="28"/>
        </w:rPr>
      </w:pPr>
      <w:r w:rsidRPr="005C2915">
        <w:rPr>
          <w:rFonts w:ascii="Times New Roman" w:eastAsia="Calibri" w:hAnsi="Times New Roman" w:cs="Times New Roman"/>
          <w:b/>
          <w:bCs/>
          <w:sz w:val="28"/>
          <w:szCs w:val="28"/>
          <w:lang w:eastAsia="ro-RO"/>
        </w:rPr>
        <w:t>Ec. Carmen</w:t>
      </w:r>
      <w:r w:rsidR="005C2915" w:rsidRPr="005C2915">
        <w:rPr>
          <w:rFonts w:ascii="Times New Roman" w:eastAsia="Calibri" w:hAnsi="Times New Roman" w:cs="Times New Roman"/>
          <w:b/>
          <w:bCs/>
          <w:sz w:val="28"/>
          <w:szCs w:val="28"/>
          <w:lang w:eastAsia="ro-RO"/>
        </w:rPr>
        <w:t xml:space="preserve"> Liana</w:t>
      </w:r>
      <w:r w:rsidRPr="005C2915">
        <w:rPr>
          <w:rFonts w:ascii="Times New Roman" w:eastAsia="Calibri" w:hAnsi="Times New Roman" w:cs="Times New Roman"/>
          <w:b/>
          <w:bCs/>
          <w:sz w:val="28"/>
          <w:szCs w:val="28"/>
          <w:lang w:eastAsia="ro-RO"/>
        </w:rPr>
        <w:t xml:space="preserve"> CÎRJAN</w:t>
      </w:r>
    </w:p>
    <w:sectPr w:rsidR="00B755B8" w:rsidRPr="005C2915" w:rsidSect="00163ADC">
      <w:footerReference w:type="default" r:id="rId14"/>
      <w:pgSz w:w="11906" w:h="16838" w:code="9"/>
      <w:pgMar w:top="540"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4B7" w:rsidRDefault="002E34B7" w:rsidP="000577D8">
      <w:pPr>
        <w:spacing w:after="0" w:line="240" w:lineRule="auto"/>
      </w:pPr>
      <w:r>
        <w:separator/>
      </w:r>
    </w:p>
  </w:endnote>
  <w:endnote w:type="continuationSeparator" w:id="0">
    <w:p w:rsidR="002E34B7" w:rsidRDefault="002E34B7" w:rsidP="00057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512596"/>
      <w:docPartObj>
        <w:docPartGallery w:val="Page Numbers (Bottom of Page)"/>
        <w:docPartUnique/>
      </w:docPartObj>
    </w:sdtPr>
    <w:sdtEndPr>
      <w:rPr>
        <w:noProof/>
      </w:rPr>
    </w:sdtEndPr>
    <w:sdtContent>
      <w:p w:rsidR="005C4705" w:rsidRDefault="005C4705">
        <w:pPr>
          <w:pStyle w:val="Footer"/>
          <w:jc w:val="center"/>
        </w:pPr>
        <w:r>
          <w:fldChar w:fldCharType="begin"/>
        </w:r>
        <w:r>
          <w:instrText xml:space="preserve"> PAGE   \* MERGEFORMAT </w:instrText>
        </w:r>
        <w:r>
          <w:fldChar w:fldCharType="separate"/>
        </w:r>
        <w:r w:rsidR="003C7653">
          <w:rPr>
            <w:noProof/>
          </w:rPr>
          <w:t>18</w:t>
        </w:r>
        <w:r>
          <w:rPr>
            <w:noProof/>
          </w:rPr>
          <w:fldChar w:fldCharType="end"/>
        </w:r>
      </w:p>
    </w:sdtContent>
  </w:sdt>
  <w:p w:rsidR="005C4705" w:rsidRDefault="005C4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4B7" w:rsidRDefault="002E34B7" w:rsidP="000577D8">
      <w:pPr>
        <w:spacing w:after="0" w:line="240" w:lineRule="auto"/>
      </w:pPr>
      <w:r>
        <w:separator/>
      </w:r>
    </w:p>
  </w:footnote>
  <w:footnote w:type="continuationSeparator" w:id="0">
    <w:p w:rsidR="002E34B7" w:rsidRDefault="002E34B7" w:rsidP="000577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25pt;height:11.25pt" o:bullet="t">
        <v:imagedata r:id="rId1" o:title="mso5D0F"/>
      </v:shape>
    </w:pict>
  </w:numPicBullet>
  <w:abstractNum w:abstractNumId="0">
    <w:nsid w:val="026C0CE1"/>
    <w:multiLevelType w:val="hybridMultilevel"/>
    <w:tmpl w:val="8D882AD4"/>
    <w:lvl w:ilvl="0" w:tplc="A2923C30">
      <w:start w:val="5"/>
      <w:numFmt w:val="bullet"/>
      <w:lvlText w:val="-"/>
      <w:lvlJc w:val="left"/>
      <w:pPr>
        <w:ind w:left="1156" w:hanging="360"/>
      </w:pPr>
      <w:rPr>
        <w:rFonts w:ascii="Palatino Linotype" w:eastAsia="Times New Roman" w:hAnsi="Palatino Linotype" w:hint="default"/>
      </w:rPr>
    </w:lvl>
    <w:lvl w:ilvl="1" w:tplc="04180003">
      <w:start w:val="1"/>
      <w:numFmt w:val="bullet"/>
      <w:lvlText w:val="o"/>
      <w:lvlJc w:val="left"/>
      <w:pPr>
        <w:ind w:left="1876" w:hanging="360"/>
      </w:pPr>
      <w:rPr>
        <w:rFonts w:ascii="Courier New" w:hAnsi="Courier New" w:hint="default"/>
      </w:rPr>
    </w:lvl>
    <w:lvl w:ilvl="2" w:tplc="04180005">
      <w:start w:val="1"/>
      <w:numFmt w:val="bullet"/>
      <w:lvlText w:val=""/>
      <w:lvlJc w:val="left"/>
      <w:pPr>
        <w:ind w:left="2596" w:hanging="360"/>
      </w:pPr>
      <w:rPr>
        <w:rFonts w:ascii="Wingdings" w:hAnsi="Wingdings" w:cs="Wingdings" w:hint="default"/>
      </w:rPr>
    </w:lvl>
    <w:lvl w:ilvl="3" w:tplc="04180001">
      <w:start w:val="1"/>
      <w:numFmt w:val="bullet"/>
      <w:lvlText w:val=""/>
      <w:lvlJc w:val="left"/>
      <w:pPr>
        <w:ind w:left="3316" w:hanging="360"/>
      </w:pPr>
      <w:rPr>
        <w:rFonts w:ascii="Symbol" w:hAnsi="Symbol" w:cs="Symbol" w:hint="default"/>
      </w:rPr>
    </w:lvl>
    <w:lvl w:ilvl="4" w:tplc="04180003">
      <w:start w:val="1"/>
      <w:numFmt w:val="bullet"/>
      <w:lvlText w:val="o"/>
      <w:lvlJc w:val="left"/>
      <w:pPr>
        <w:ind w:left="4036" w:hanging="360"/>
      </w:pPr>
      <w:rPr>
        <w:rFonts w:ascii="Courier New" w:hAnsi="Courier New" w:cs="Courier New" w:hint="default"/>
      </w:rPr>
    </w:lvl>
    <w:lvl w:ilvl="5" w:tplc="04180005">
      <w:start w:val="1"/>
      <w:numFmt w:val="bullet"/>
      <w:lvlText w:val=""/>
      <w:lvlJc w:val="left"/>
      <w:pPr>
        <w:ind w:left="4756" w:hanging="360"/>
      </w:pPr>
      <w:rPr>
        <w:rFonts w:ascii="Wingdings" w:hAnsi="Wingdings" w:cs="Wingdings" w:hint="default"/>
      </w:rPr>
    </w:lvl>
    <w:lvl w:ilvl="6" w:tplc="04180001">
      <w:start w:val="1"/>
      <w:numFmt w:val="bullet"/>
      <w:lvlText w:val=""/>
      <w:lvlJc w:val="left"/>
      <w:pPr>
        <w:ind w:left="5476" w:hanging="360"/>
      </w:pPr>
      <w:rPr>
        <w:rFonts w:ascii="Symbol" w:hAnsi="Symbol" w:cs="Symbol" w:hint="default"/>
      </w:rPr>
    </w:lvl>
    <w:lvl w:ilvl="7" w:tplc="04180003">
      <w:start w:val="1"/>
      <w:numFmt w:val="bullet"/>
      <w:lvlText w:val="o"/>
      <w:lvlJc w:val="left"/>
      <w:pPr>
        <w:ind w:left="6196" w:hanging="360"/>
      </w:pPr>
      <w:rPr>
        <w:rFonts w:ascii="Courier New" w:hAnsi="Courier New" w:cs="Courier New" w:hint="default"/>
      </w:rPr>
    </w:lvl>
    <w:lvl w:ilvl="8" w:tplc="04180005">
      <w:start w:val="1"/>
      <w:numFmt w:val="bullet"/>
      <w:lvlText w:val=""/>
      <w:lvlJc w:val="left"/>
      <w:pPr>
        <w:ind w:left="6916" w:hanging="360"/>
      </w:pPr>
      <w:rPr>
        <w:rFonts w:ascii="Wingdings" w:hAnsi="Wingdings" w:cs="Wingdings" w:hint="default"/>
      </w:rPr>
    </w:lvl>
  </w:abstractNum>
  <w:abstractNum w:abstractNumId="1">
    <w:nsid w:val="047F2880"/>
    <w:multiLevelType w:val="hybridMultilevel"/>
    <w:tmpl w:val="D45C6E6C"/>
    <w:lvl w:ilvl="0" w:tplc="F0F6C06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4E49DD"/>
    <w:multiLevelType w:val="multilevel"/>
    <w:tmpl w:val="E722BD14"/>
    <w:lvl w:ilvl="0">
      <w:start w:val="2"/>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14455590"/>
    <w:multiLevelType w:val="hybridMultilevel"/>
    <w:tmpl w:val="7A30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E31A90"/>
    <w:multiLevelType w:val="hybridMultilevel"/>
    <w:tmpl w:val="7B2E24EE"/>
    <w:lvl w:ilvl="0" w:tplc="04180001">
      <w:start w:val="1"/>
      <w:numFmt w:val="bullet"/>
      <w:lvlText w:val=""/>
      <w:lvlJc w:val="left"/>
      <w:pPr>
        <w:tabs>
          <w:tab w:val="num" w:pos="1428"/>
        </w:tabs>
        <w:ind w:left="1428" w:hanging="360"/>
      </w:pPr>
      <w:rPr>
        <w:rFonts w:ascii="Symbol" w:hAnsi="Symbol" w:hint="default"/>
      </w:rPr>
    </w:lvl>
    <w:lvl w:ilvl="1" w:tplc="04180003" w:tentative="1">
      <w:start w:val="1"/>
      <w:numFmt w:val="bullet"/>
      <w:lvlText w:val="o"/>
      <w:lvlJc w:val="left"/>
      <w:pPr>
        <w:tabs>
          <w:tab w:val="num" w:pos="2148"/>
        </w:tabs>
        <w:ind w:left="2148" w:hanging="360"/>
      </w:pPr>
      <w:rPr>
        <w:rFonts w:ascii="Courier New" w:hAnsi="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5">
    <w:nsid w:val="1E2F17AE"/>
    <w:multiLevelType w:val="hybridMultilevel"/>
    <w:tmpl w:val="47A02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FCC1DB5"/>
    <w:multiLevelType w:val="hybridMultilevel"/>
    <w:tmpl w:val="75E8B4CC"/>
    <w:lvl w:ilvl="0" w:tplc="20D4A8F0">
      <w:numFmt w:val="bullet"/>
      <w:lvlText w:val="-"/>
      <w:lvlJc w:val="left"/>
      <w:pPr>
        <w:ind w:left="1068" w:hanging="360"/>
      </w:pPr>
      <w:rPr>
        <w:rFonts w:ascii="Arial" w:eastAsia="Times New Roman" w:hAnsi="Arial" w:cs="Aria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7">
    <w:nsid w:val="257C3479"/>
    <w:multiLevelType w:val="hybridMultilevel"/>
    <w:tmpl w:val="C0C85C28"/>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8">
    <w:nsid w:val="2A5F344C"/>
    <w:multiLevelType w:val="multilevel"/>
    <w:tmpl w:val="5C8C02EA"/>
    <w:lvl w:ilvl="0">
      <w:start w:val="1"/>
      <w:numFmt w:val="decimal"/>
      <w:lvlText w:val="%1."/>
      <w:lvlJc w:val="left"/>
      <w:pPr>
        <w:ind w:left="592" w:hanging="450"/>
      </w:pPr>
      <w:rPr>
        <w:rFonts w:hint="default"/>
        <w:b/>
        <w:i/>
        <w:u w:val="none"/>
      </w:rPr>
    </w:lvl>
    <w:lvl w:ilvl="1">
      <w:start w:val="1"/>
      <w:numFmt w:val="decimal"/>
      <w:lvlText w:val="%1.%2."/>
      <w:lvlJc w:val="left"/>
      <w:pPr>
        <w:ind w:left="1288" w:hanging="720"/>
      </w:pPr>
      <w:rPr>
        <w:rFonts w:hint="default"/>
        <w:b/>
        <w:i/>
        <w:u w:val="none"/>
      </w:rPr>
    </w:lvl>
    <w:lvl w:ilvl="2">
      <w:start w:val="1"/>
      <w:numFmt w:val="decimal"/>
      <w:lvlText w:val="%1.%2.%3."/>
      <w:lvlJc w:val="left"/>
      <w:pPr>
        <w:ind w:left="1026" w:hanging="720"/>
      </w:pPr>
      <w:rPr>
        <w:rFonts w:hint="default"/>
        <w:b/>
        <w:i/>
        <w:u w:val="single"/>
      </w:rPr>
    </w:lvl>
    <w:lvl w:ilvl="3">
      <w:start w:val="1"/>
      <w:numFmt w:val="decimal"/>
      <w:lvlText w:val="%1.%2.%3.%4."/>
      <w:lvlJc w:val="left"/>
      <w:pPr>
        <w:ind w:left="1539" w:hanging="1080"/>
      </w:pPr>
      <w:rPr>
        <w:rFonts w:hint="default"/>
        <w:b/>
        <w:i/>
        <w:u w:val="single"/>
      </w:rPr>
    </w:lvl>
    <w:lvl w:ilvl="4">
      <w:start w:val="1"/>
      <w:numFmt w:val="decimal"/>
      <w:lvlText w:val="%1.%2.%3.%4.%5."/>
      <w:lvlJc w:val="left"/>
      <w:pPr>
        <w:ind w:left="1692" w:hanging="1080"/>
      </w:pPr>
      <w:rPr>
        <w:rFonts w:hint="default"/>
        <w:b/>
        <w:i/>
        <w:u w:val="single"/>
      </w:rPr>
    </w:lvl>
    <w:lvl w:ilvl="5">
      <w:start w:val="1"/>
      <w:numFmt w:val="decimal"/>
      <w:lvlText w:val="%1.%2.%3.%4.%5.%6."/>
      <w:lvlJc w:val="left"/>
      <w:pPr>
        <w:ind w:left="2205" w:hanging="1440"/>
      </w:pPr>
      <w:rPr>
        <w:rFonts w:hint="default"/>
        <w:b/>
        <w:i/>
        <w:u w:val="single"/>
      </w:rPr>
    </w:lvl>
    <w:lvl w:ilvl="6">
      <w:start w:val="1"/>
      <w:numFmt w:val="decimal"/>
      <w:lvlText w:val="%1.%2.%3.%4.%5.%6.%7."/>
      <w:lvlJc w:val="left"/>
      <w:pPr>
        <w:ind w:left="2718" w:hanging="1800"/>
      </w:pPr>
      <w:rPr>
        <w:rFonts w:hint="default"/>
        <w:b/>
        <w:i/>
        <w:u w:val="single"/>
      </w:rPr>
    </w:lvl>
    <w:lvl w:ilvl="7">
      <w:start w:val="1"/>
      <w:numFmt w:val="decimal"/>
      <w:lvlText w:val="%1.%2.%3.%4.%5.%6.%7.%8."/>
      <w:lvlJc w:val="left"/>
      <w:pPr>
        <w:ind w:left="2871" w:hanging="1800"/>
      </w:pPr>
      <w:rPr>
        <w:rFonts w:hint="default"/>
        <w:b/>
        <w:i/>
        <w:u w:val="single"/>
      </w:rPr>
    </w:lvl>
    <w:lvl w:ilvl="8">
      <w:start w:val="1"/>
      <w:numFmt w:val="decimal"/>
      <w:lvlText w:val="%1.%2.%3.%4.%5.%6.%7.%8.%9."/>
      <w:lvlJc w:val="left"/>
      <w:pPr>
        <w:ind w:left="3384" w:hanging="2160"/>
      </w:pPr>
      <w:rPr>
        <w:rFonts w:hint="default"/>
        <w:b/>
        <w:i/>
        <w:u w:val="single"/>
      </w:rPr>
    </w:lvl>
  </w:abstractNum>
  <w:abstractNum w:abstractNumId="9">
    <w:nsid w:val="2CC36C06"/>
    <w:multiLevelType w:val="hybridMultilevel"/>
    <w:tmpl w:val="D28022AE"/>
    <w:lvl w:ilvl="0" w:tplc="75BABFA6">
      <w:start w:val="2"/>
      <w:numFmt w:val="bullet"/>
      <w:lvlText w:val="-"/>
      <w:lvlJc w:val="left"/>
      <w:pPr>
        <w:ind w:left="720" w:hanging="360"/>
      </w:pPr>
      <w:rPr>
        <w:rFonts w:ascii="Times New Roman" w:eastAsia="Times New Roman" w:hAnsi="Times New Roman" w:cs="Times New Roman"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B21EC5"/>
    <w:multiLevelType w:val="hybridMultilevel"/>
    <w:tmpl w:val="7E108A44"/>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nsid w:val="35C33CB1"/>
    <w:multiLevelType w:val="multilevel"/>
    <w:tmpl w:val="2C92418C"/>
    <w:lvl w:ilvl="0">
      <w:start w:val="2"/>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6"/>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384D1494"/>
    <w:multiLevelType w:val="hybridMultilevel"/>
    <w:tmpl w:val="3A4AB564"/>
    <w:lvl w:ilvl="0" w:tplc="8FEAA6C2">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DE54E22"/>
    <w:multiLevelType w:val="hybridMultilevel"/>
    <w:tmpl w:val="6520FE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3F2D5D45"/>
    <w:multiLevelType w:val="hybridMultilevel"/>
    <w:tmpl w:val="CD56E052"/>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5">
    <w:nsid w:val="41C315D3"/>
    <w:multiLevelType w:val="multilevel"/>
    <w:tmpl w:val="E91A19DC"/>
    <w:lvl w:ilvl="0">
      <w:start w:val="2"/>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43EE4C55"/>
    <w:multiLevelType w:val="hybridMultilevel"/>
    <w:tmpl w:val="3E3AB300"/>
    <w:lvl w:ilvl="0" w:tplc="04180007">
      <w:start w:val="1"/>
      <w:numFmt w:val="bullet"/>
      <w:lvlText w:val=""/>
      <w:lvlPicBulletId w:val="0"/>
      <w:lvlJc w:val="left"/>
      <w:pPr>
        <w:ind w:left="1428" w:hanging="360"/>
      </w:pPr>
      <w:rPr>
        <w:rFonts w:ascii="Symbol" w:hAnsi="Symbol" w:hint="default"/>
        <w:color w:val="auto"/>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7">
    <w:nsid w:val="4AA31AA8"/>
    <w:multiLevelType w:val="hybridMultilevel"/>
    <w:tmpl w:val="4494744A"/>
    <w:lvl w:ilvl="0" w:tplc="9ED015F2">
      <w:start w:val="10"/>
      <w:numFmt w:val="bullet"/>
      <w:lvlText w:val="-"/>
      <w:lvlJc w:val="left"/>
      <w:pPr>
        <w:ind w:left="1066" w:hanging="360"/>
      </w:pPr>
      <w:rPr>
        <w:rFonts w:ascii="Times New Roman" w:eastAsia="Times New Roman" w:hAnsi="Times New Roman" w:cs="Times New Roman" w:hint="default"/>
        <w:sz w:val="22"/>
      </w:rPr>
    </w:lvl>
    <w:lvl w:ilvl="1" w:tplc="04180003" w:tentative="1">
      <w:start w:val="1"/>
      <w:numFmt w:val="bullet"/>
      <w:lvlText w:val="o"/>
      <w:lvlJc w:val="left"/>
      <w:pPr>
        <w:ind w:left="1786" w:hanging="360"/>
      </w:pPr>
      <w:rPr>
        <w:rFonts w:ascii="Courier New" w:hAnsi="Courier New" w:cs="Courier New" w:hint="default"/>
      </w:rPr>
    </w:lvl>
    <w:lvl w:ilvl="2" w:tplc="04180005" w:tentative="1">
      <w:start w:val="1"/>
      <w:numFmt w:val="bullet"/>
      <w:lvlText w:val=""/>
      <w:lvlJc w:val="left"/>
      <w:pPr>
        <w:ind w:left="2506" w:hanging="360"/>
      </w:pPr>
      <w:rPr>
        <w:rFonts w:ascii="Wingdings" w:hAnsi="Wingdings" w:hint="default"/>
      </w:rPr>
    </w:lvl>
    <w:lvl w:ilvl="3" w:tplc="04180001" w:tentative="1">
      <w:start w:val="1"/>
      <w:numFmt w:val="bullet"/>
      <w:lvlText w:val=""/>
      <w:lvlJc w:val="left"/>
      <w:pPr>
        <w:ind w:left="3226" w:hanging="360"/>
      </w:pPr>
      <w:rPr>
        <w:rFonts w:ascii="Symbol" w:hAnsi="Symbol" w:hint="default"/>
      </w:rPr>
    </w:lvl>
    <w:lvl w:ilvl="4" w:tplc="04180003" w:tentative="1">
      <w:start w:val="1"/>
      <w:numFmt w:val="bullet"/>
      <w:lvlText w:val="o"/>
      <w:lvlJc w:val="left"/>
      <w:pPr>
        <w:ind w:left="3946" w:hanging="360"/>
      </w:pPr>
      <w:rPr>
        <w:rFonts w:ascii="Courier New" w:hAnsi="Courier New" w:cs="Courier New" w:hint="default"/>
      </w:rPr>
    </w:lvl>
    <w:lvl w:ilvl="5" w:tplc="04180005" w:tentative="1">
      <w:start w:val="1"/>
      <w:numFmt w:val="bullet"/>
      <w:lvlText w:val=""/>
      <w:lvlJc w:val="left"/>
      <w:pPr>
        <w:ind w:left="4666" w:hanging="360"/>
      </w:pPr>
      <w:rPr>
        <w:rFonts w:ascii="Wingdings" w:hAnsi="Wingdings" w:hint="default"/>
      </w:rPr>
    </w:lvl>
    <w:lvl w:ilvl="6" w:tplc="04180001" w:tentative="1">
      <w:start w:val="1"/>
      <w:numFmt w:val="bullet"/>
      <w:lvlText w:val=""/>
      <w:lvlJc w:val="left"/>
      <w:pPr>
        <w:ind w:left="5386" w:hanging="360"/>
      </w:pPr>
      <w:rPr>
        <w:rFonts w:ascii="Symbol" w:hAnsi="Symbol" w:hint="default"/>
      </w:rPr>
    </w:lvl>
    <w:lvl w:ilvl="7" w:tplc="04180003" w:tentative="1">
      <w:start w:val="1"/>
      <w:numFmt w:val="bullet"/>
      <w:lvlText w:val="o"/>
      <w:lvlJc w:val="left"/>
      <w:pPr>
        <w:ind w:left="6106" w:hanging="360"/>
      </w:pPr>
      <w:rPr>
        <w:rFonts w:ascii="Courier New" w:hAnsi="Courier New" w:cs="Courier New" w:hint="default"/>
      </w:rPr>
    </w:lvl>
    <w:lvl w:ilvl="8" w:tplc="04180005" w:tentative="1">
      <w:start w:val="1"/>
      <w:numFmt w:val="bullet"/>
      <w:lvlText w:val=""/>
      <w:lvlJc w:val="left"/>
      <w:pPr>
        <w:ind w:left="6826" w:hanging="360"/>
      </w:pPr>
      <w:rPr>
        <w:rFonts w:ascii="Wingdings" w:hAnsi="Wingdings" w:hint="default"/>
      </w:rPr>
    </w:lvl>
  </w:abstractNum>
  <w:abstractNum w:abstractNumId="18">
    <w:nsid w:val="4C2C7A6B"/>
    <w:multiLevelType w:val="hybridMultilevel"/>
    <w:tmpl w:val="91ECA144"/>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9">
    <w:nsid w:val="4D3D5BF7"/>
    <w:multiLevelType w:val="multilevel"/>
    <w:tmpl w:val="CD8AAB00"/>
    <w:lvl w:ilvl="0">
      <w:start w:val="2"/>
      <w:numFmt w:val="decimal"/>
      <w:lvlText w:val="%1."/>
      <w:lvlJc w:val="left"/>
      <w:pPr>
        <w:ind w:left="390" w:hanging="390"/>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0">
    <w:nsid w:val="4E960B5D"/>
    <w:multiLevelType w:val="hybridMultilevel"/>
    <w:tmpl w:val="F738C30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FC91336"/>
    <w:multiLevelType w:val="multilevel"/>
    <w:tmpl w:val="6CFA418E"/>
    <w:lvl w:ilvl="0">
      <w:start w:val="2"/>
      <w:numFmt w:val="decimal"/>
      <w:lvlText w:val="%1"/>
      <w:lvlJc w:val="left"/>
      <w:pPr>
        <w:ind w:left="480" w:hanging="480"/>
      </w:pPr>
      <w:rPr>
        <w:rFonts w:hint="default"/>
      </w:rPr>
    </w:lvl>
    <w:lvl w:ilvl="1">
      <w:start w:val="2"/>
      <w:numFmt w:val="decimal"/>
      <w:lvlText w:val="%1.%2"/>
      <w:lvlJc w:val="left"/>
      <w:pPr>
        <w:ind w:left="835" w:hanging="480"/>
      </w:pPr>
      <w:rPr>
        <w:rFonts w:hint="default"/>
      </w:rPr>
    </w:lvl>
    <w:lvl w:ilvl="2">
      <w:start w:val="1"/>
      <w:numFmt w:val="decimal"/>
      <w:lvlText w:val="%1.%2.%3"/>
      <w:lvlJc w:val="left"/>
      <w:pPr>
        <w:ind w:left="1620" w:hanging="720"/>
      </w:pPr>
      <w:rPr>
        <w:rFonts w:hint="default"/>
        <w:b/>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2">
    <w:nsid w:val="4FE833C3"/>
    <w:multiLevelType w:val="hybridMultilevel"/>
    <w:tmpl w:val="22C64C50"/>
    <w:lvl w:ilvl="0" w:tplc="04180001">
      <w:start w:val="1"/>
      <w:numFmt w:val="bullet"/>
      <w:lvlText w:val=""/>
      <w:lvlJc w:val="left"/>
      <w:pPr>
        <w:ind w:left="2130" w:hanging="360"/>
      </w:pPr>
      <w:rPr>
        <w:rFonts w:ascii="Symbol" w:hAnsi="Symbol" w:hint="default"/>
      </w:rPr>
    </w:lvl>
    <w:lvl w:ilvl="1" w:tplc="F0F6C060">
      <w:numFmt w:val="bullet"/>
      <w:lvlText w:val="•"/>
      <w:lvlJc w:val="left"/>
      <w:pPr>
        <w:ind w:left="3195" w:hanging="705"/>
      </w:pPr>
      <w:rPr>
        <w:rFonts w:ascii="Times New Roman" w:eastAsia="Times New Roman" w:hAnsi="Times New Roman" w:cs="Times New Roman" w:hint="default"/>
      </w:rPr>
    </w:lvl>
    <w:lvl w:ilvl="2" w:tplc="04180005" w:tentative="1">
      <w:start w:val="1"/>
      <w:numFmt w:val="bullet"/>
      <w:lvlText w:val=""/>
      <w:lvlJc w:val="left"/>
      <w:pPr>
        <w:ind w:left="3570" w:hanging="360"/>
      </w:pPr>
      <w:rPr>
        <w:rFonts w:ascii="Wingdings" w:hAnsi="Wingdings" w:hint="default"/>
      </w:rPr>
    </w:lvl>
    <w:lvl w:ilvl="3" w:tplc="04180001" w:tentative="1">
      <w:start w:val="1"/>
      <w:numFmt w:val="bullet"/>
      <w:lvlText w:val=""/>
      <w:lvlJc w:val="left"/>
      <w:pPr>
        <w:ind w:left="4290" w:hanging="360"/>
      </w:pPr>
      <w:rPr>
        <w:rFonts w:ascii="Symbol" w:hAnsi="Symbol" w:hint="default"/>
      </w:rPr>
    </w:lvl>
    <w:lvl w:ilvl="4" w:tplc="04180003" w:tentative="1">
      <w:start w:val="1"/>
      <w:numFmt w:val="bullet"/>
      <w:lvlText w:val="o"/>
      <w:lvlJc w:val="left"/>
      <w:pPr>
        <w:ind w:left="5010" w:hanging="360"/>
      </w:pPr>
      <w:rPr>
        <w:rFonts w:ascii="Courier New" w:hAnsi="Courier New" w:hint="default"/>
      </w:rPr>
    </w:lvl>
    <w:lvl w:ilvl="5" w:tplc="04180005" w:tentative="1">
      <w:start w:val="1"/>
      <w:numFmt w:val="bullet"/>
      <w:lvlText w:val=""/>
      <w:lvlJc w:val="left"/>
      <w:pPr>
        <w:ind w:left="5730" w:hanging="360"/>
      </w:pPr>
      <w:rPr>
        <w:rFonts w:ascii="Wingdings" w:hAnsi="Wingdings" w:hint="default"/>
      </w:rPr>
    </w:lvl>
    <w:lvl w:ilvl="6" w:tplc="04180001" w:tentative="1">
      <w:start w:val="1"/>
      <w:numFmt w:val="bullet"/>
      <w:lvlText w:val=""/>
      <w:lvlJc w:val="left"/>
      <w:pPr>
        <w:ind w:left="6450" w:hanging="360"/>
      </w:pPr>
      <w:rPr>
        <w:rFonts w:ascii="Symbol" w:hAnsi="Symbol" w:hint="default"/>
      </w:rPr>
    </w:lvl>
    <w:lvl w:ilvl="7" w:tplc="04180003" w:tentative="1">
      <w:start w:val="1"/>
      <w:numFmt w:val="bullet"/>
      <w:lvlText w:val="o"/>
      <w:lvlJc w:val="left"/>
      <w:pPr>
        <w:ind w:left="7170" w:hanging="360"/>
      </w:pPr>
      <w:rPr>
        <w:rFonts w:ascii="Courier New" w:hAnsi="Courier New" w:hint="default"/>
      </w:rPr>
    </w:lvl>
    <w:lvl w:ilvl="8" w:tplc="04180005" w:tentative="1">
      <w:start w:val="1"/>
      <w:numFmt w:val="bullet"/>
      <w:lvlText w:val=""/>
      <w:lvlJc w:val="left"/>
      <w:pPr>
        <w:ind w:left="7890" w:hanging="360"/>
      </w:pPr>
      <w:rPr>
        <w:rFonts w:ascii="Wingdings" w:hAnsi="Wingdings" w:hint="default"/>
      </w:rPr>
    </w:lvl>
  </w:abstractNum>
  <w:abstractNum w:abstractNumId="23">
    <w:nsid w:val="50F642E8"/>
    <w:multiLevelType w:val="hybridMultilevel"/>
    <w:tmpl w:val="78306C8A"/>
    <w:lvl w:ilvl="0" w:tplc="9FD4FF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626B69"/>
    <w:multiLevelType w:val="hybridMultilevel"/>
    <w:tmpl w:val="6904173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55F8632A"/>
    <w:multiLevelType w:val="multilevel"/>
    <w:tmpl w:val="3686099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576D3B47"/>
    <w:multiLevelType w:val="hybridMultilevel"/>
    <w:tmpl w:val="008EA342"/>
    <w:lvl w:ilvl="0" w:tplc="04180001">
      <w:start w:val="1"/>
      <w:numFmt w:val="bullet"/>
      <w:lvlText w:val=""/>
      <w:lvlJc w:val="left"/>
      <w:pPr>
        <w:ind w:left="1066" w:hanging="360"/>
      </w:pPr>
      <w:rPr>
        <w:rFonts w:ascii="Symbol" w:hAnsi="Symbol" w:hint="default"/>
      </w:rPr>
    </w:lvl>
    <w:lvl w:ilvl="1" w:tplc="04180003" w:tentative="1">
      <w:start w:val="1"/>
      <w:numFmt w:val="bullet"/>
      <w:lvlText w:val="o"/>
      <w:lvlJc w:val="left"/>
      <w:pPr>
        <w:ind w:left="1786" w:hanging="360"/>
      </w:pPr>
      <w:rPr>
        <w:rFonts w:ascii="Courier New" w:hAnsi="Courier New" w:cs="Courier New" w:hint="default"/>
      </w:rPr>
    </w:lvl>
    <w:lvl w:ilvl="2" w:tplc="04180005" w:tentative="1">
      <w:start w:val="1"/>
      <w:numFmt w:val="bullet"/>
      <w:lvlText w:val=""/>
      <w:lvlJc w:val="left"/>
      <w:pPr>
        <w:ind w:left="2506" w:hanging="360"/>
      </w:pPr>
      <w:rPr>
        <w:rFonts w:ascii="Wingdings" w:hAnsi="Wingdings" w:hint="default"/>
      </w:rPr>
    </w:lvl>
    <w:lvl w:ilvl="3" w:tplc="04180001" w:tentative="1">
      <w:start w:val="1"/>
      <w:numFmt w:val="bullet"/>
      <w:lvlText w:val=""/>
      <w:lvlJc w:val="left"/>
      <w:pPr>
        <w:ind w:left="3226" w:hanging="360"/>
      </w:pPr>
      <w:rPr>
        <w:rFonts w:ascii="Symbol" w:hAnsi="Symbol" w:hint="default"/>
      </w:rPr>
    </w:lvl>
    <w:lvl w:ilvl="4" w:tplc="04180003" w:tentative="1">
      <w:start w:val="1"/>
      <w:numFmt w:val="bullet"/>
      <w:lvlText w:val="o"/>
      <w:lvlJc w:val="left"/>
      <w:pPr>
        <w:ind w:left="3946" w:hanging="360"/>
      </w:pPr>
      <w:rPr>
        <w:rFonts w:ascii="Courier New" w:hAnsi="Courier New" w:cs="Courier New" w:hint="default"/>
      </w:rPr>
    </w:lvl>
    <w:lvl w:ilvl="5" w:tplc="04180005" w:tentative="1">
      <w:start w:val="1"/>
      <w:numFmt w:val="bullet"/>
      <w:lvlText w:val=""/>
      <w:lvlJc w:val="left"/>
      <w:pPr>
        <w:ind w:left="4666" w:hanging="360"/>
      </w:pPr>
      <w:rPr>
        <w:rFonts w:ascii="Wingdings" w:hAnsi="Wingdings" w:hint="default"/>
      </w:rPr>
    </w:lvl>
    <w:lvl w:ilvl="6" w:tplc="04180001" w:tentative="1">
      <w:start w:val="1"/>
      <w:numFmt w:val="bullet"/>
      <w:lvlText w:val=""/>
      <w:lvlJc w:val="left"/>
      <w:pPr>
        <w:ind w:left="5386" w:hanging="360"/>
      </w:pPr>
      <w:rPr>
        <w:rFonts w:ascii="Symbol" w:hAnsi="Symbol" w:hint="default"/>
      </w:rPr>
    </w:lvl>
    <w:lvl w:ilvl="7" w:tplc="04180003" w:tentative="1">
      <w:start w:val="1"/>
      <w:numFmt w:val="bullet"/>
      <w:lvlText w:val="o"/>
      <w:lvlJc w:val="left"/>
      <w:pPr>
        <w:ind w:left="6106" w:hanging="360"/>
      </w:pPr>
      <w:rPr>
        <w:rFonts w:ascii="Courier New" w:hAnsi="Courier New" w:cs="Courier New" w:hint="default"/>
      </w:rPr>
    </w:lvl>
    <w:lvl w:ilvl="8" w:tplc="04180005" w:tentative="1">
      <w:start w:val="1"/>
      <w:numFmt w:val="bullet"/>
      <w:lvlText w:val=""/>
      <w:lvlJc w:val="left"/>
      <w:pPr>
        <w:ind w:left="6826" w:hanging="360"/>
      </w:pPr>
      <w:rPr>
        <w:rFonts w:ascii="Wingdings" w:hAnsi="Wingdings" w:hint="default"/>
      </w:rPr>
    </w:lvl>
  </w:abstractNum>
  <w:abstractNum w:abstractNumId="27">
    <w:nsid w:val="5D8041E1"/>
    <w:multiLevelType w:val="hybridMultilevel"/>
    <w:tmpl w:val="98824BE6"/>
    <w:lvl w:ilvl="0" w:tplc="16D2B9E2">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8">
    <w:nsid w:val="634924A8"/>
    <w:multiLevelType w:val="multilevel"/>
    <w:tmpl w:val="893E925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2160" w:hanging="1800"/>
      </w:pPr>
      <w:rPr>
        <w:rFonts w:hint="default"/>
        <w:u w:val="single"/>
      </w:rPr>
    </w:lvl>
    <w:lvl w:ilvl="7">
      <w:start w:val="1"/>
      <w:numFmt w:val="decimal"/>
      <w:isLgl/>
      <w:lvlText w:val="%1.%2.%3.%4.%5.%6.%7.%8."/>
      <w:lvlJc w:val="left"/>
      <w:pPr>
        <w:ind w:left="2160" w:hanging="1800"/>
      </w:pPr>
      <w:rPr>
        <w:rFonts w:hint="default"/>
        <w:u w:val="single"/>
      </w:rPr>
    </w:lvl>
    <w:lvl w:ilvl="8">
      <w:start w:val="1"/>
      <w:numFmt w:val="decimal"/>
      <w:isLgl/>
      <w:lvlText w:val="%1.%2.%3.%4.%5.%6.%7.%8.%9."/>
      <w:lvlJc w:val="left"/>
      <w:pPr>
        <w:ind w:left="2520" w:hanging="2160"/>
      </w:pPr>
      <w:rPr>
        <w:rFonts w:hint="default"/>
        <w:u w:val="single"/>
      </w:rPr>
    </w:lvl>
  </w:abstractNum>
  <w:abstractNum w:abstractNumId="29">
    <w:nsid w:val="68763B19"/>
    <w:multiLevelType w:val="multilevel"/>
    <w:tmpl w:val="C3401CA8"/>
    <w:lvl w:ilvl="0">
      <w:start w:val="2"/>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30">
    <w:nsid w:val="6C7065B7"/>
    <w:multiLevelType w:val="multilevel"/>
    <w:tmpl w:val="AE9C22F0"/>
    <w:lvl w:ilvl="0">
      <w:start w:val="2"/>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1">
    <w:nsid w:val="707D29A5"/>
    <w:multiLevelType w:val="multilevel"/>
    <w:tmpl w:val="C1D2140C"/>
    <w:lvl w:ilvl="0">
      <w:start w:val="90"/>
      <w:numFmt w:val="decimal"/>
      <w:lvlText w:val="%1"/>
      <w:lvlJc w:val="left"/>
      <w:pPr>
        <w:ind w:left="660" w:hanging="660"/>
      </w:pPr>
      <w:rPr>
        <w:rFonts w:hint="default"/>
      </w:rPr>
    </w:lvl>
    <w:lvl w:ilvl="1">
      <w:start w:val="30"/>
      <w:numFmt w:val="decimalZero"/>
      <w:lvlText w:val="%1.%2"/>
      <w:lvlJc w:val="left"/>
      <w:pPr>
        <w:ind w:left="5340" w:hanging="660"/>
      </w:pPr>
      <w:rPr>
        <w:rFonts w:hint="default"/>
      </w:rPr>
    </w:lvl>
    <w:lvl w:ilvl="2">
      <w:start w:val="1"/>
      <w:numFmt w:val="decimal"/>
      <w:lvlText w:val="%1.%2.%3"/>
      <w:lvlJc w:val="left"/>
      <w:pPr>
        <w:ind w:left="10080" w:hanging="720"/>
      </w:pPr>
      <w:rPr>
        <w:rFonts w:hint="default"/>
      </w:rPr>
    </w:lvl>
    <w:lvl w:ilvl="3">
      <w:start w:val="1"/>
      <w:numFmt w:val="decimal"/>
      <w:lvlText w:val="%1.%2.%3.%4"/>
      <w:lvlJc w:val="left"/>
      <w:pPr>
        <w:ind w:left="14760" w:hanging="720"/>
      </w:pPr>
      <w:rPr>
        <w:rFonts w:hint="default"/>
      </w:rPr>
    </w:lvl>
    <w:lvl w:ilvl="4">
      <w:start w:val="1"/>
      <w:numFmt w:val="decimal"/>
      <w:lvlText w:val="%1.%2.%3.%4.%5"/>
      <w:lvlJc w:val="left"/>
      <w:pPr>
        <w:ind w:left="19800" w:hanging="1080"/>
      </w:pPr>
      <w:rPr>
        <w:rFonts w:hint="default"/>
      </w:rPr>
    </w:lvl>
    <w:lvl w:ilvl="5">
      <w:start w:val="1"/>
      <w:numFmt w:val="decimal"/>
      <w:lvlText w:val="%1.%2.%3.%4.%5.%6"/>
      <w:lvlJc w:val="left"/>
      <w:pPr>
        <w:ind w:left="24480" w:hanging="1080"/>
      </w:pPr>
      <w:rPr>
        <w:rFonts w:hint="default"/>
      </w:rPr>
    </w:lvl>
    <w:lvl w:ilvl="6">
      <w:start w:val="1"/>
      <w:numFmt w:val="decimal"/>
      <w:lvlText w:val="%1.%2.%3.%4.%5.%6.%7"/>
      <w:lvlJc w:val="left"/>
      <w:pPr>
        <w:ind w:left="29520" w:hanging="1440"/>
      </w:pPr>
      <w:rPr>
        <w:rFonts w:hint="default"/>
      </w:rPr>
    </w:lvl>
    <w:lvl w:ilvl="7">
      <w:start w:val="1"/>
      <w:numFmt w:val="decimal"/>
      <w:lvlText w:val="%1.%2.%3.%4.%5.%6.%7.%8"/>
      <w:lvlJc w:val="left"/>
      <w:pPr>
        <w:ind w:left="-31336" w:hanging="1440"/>
      </w:pPr>
      <w:rPr>
        <w:rFonts w:hint="default"/>
      </w:rPr>
    </w:lvl>
    <w:lvl w:ilvl="8">
      <w:start w:val="1"/>
      <w:numFmt w:val="decimal"/>
      <w:lvlText w:val="%1.%2.%3.%4.%5.%6.%7.%8.%9"/>
      <w:lvlJc w:val="left"/>
      <w:pPr>
        <w:ind w:left="-26296" w:hanging="1800"/>
      </w:pPr>
      <w:rPr>
        <w:rFonts w:hint="default"/>
      </w:rPr>
    </w:lvl>
  </w:abstractNum>
  <w:abstractNum w:abstractNumId="32">
    <w:nsid w:val="730B2B65"/>
    <w:multiLevelType w:val="hybridMultilevel"/>
    <w:tmpl w:val="11EE29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45B25EA"/>
    <w:multiLevelType w:val="hybridMultilevel"/>
    <w:tmpl w:val="92A8A07C"/>
    <w:lvl w:ilvl="0" w:tplc="DB2EFC9A">
      <w:start w:val="1"/>
      <w:numFmt w:val="bullet"/>
      <w:lvlText w:val=""/>
      <w:lvlJc w:val="left"/>
      <w:pPr>
        <w:tabs>
          <w:tab w:val="num" w:pos="1428"/>
        </w:tabs>
        <w:ind w:left="1428" w:hanging="360"/>
      </w:pPr>
      <w:rPr>
        <w:rFonts w:ascii="Symbol" w:hAnsi="Symbol" w:hint="default"/>
        <w:color w:val="auto"/>
      </w:rPr>
    </w:lvl>
    <w:lvl w:ilvl="1" w:tplc="04180003" w:tentative="1">
      <w:start w:val="1"/>
      <w:numFmt w:val="bullet"/>
      <w:lvlText w:val="o"/>
      <w:lvlJc w:val="left"/>
      <w:pPr>
        <w:tabs>
          <w:tab w:val="num" w:pos="2148"/>
        </w:tabs>
        <w:ind w:left="2148" w:hanging="360"/>
      </w:pPr>
      <w:rPr>
        <w:rFonts w:ascii="Courier New" w:hAnsi="Courier New" w:cs="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cs="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cs="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34">
    <w:nsid w:val="76277DF6"/>
    <w:multiLevelType w:val="hybridMultilevel"/>
    <w:tmpl w:val="88C4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743FAB"/>
    <w:multiLevelType w:val="hybridMultilevel"/>
    <w:tmpl w:val="86D4EBB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D7A0945"/>
    <w:multiLevelType w:val="hybridMultilevel"/>
    <w:tmpl w:val="1DAE0D26"/>
    <w:lvl w:ilvl="0" w:tplc="04180001">
      <w:start w:val="1"/>
      <w:numFmt w:val="bullet"/>
      <w:lvlText w:val=""/>
      <w:lvlJc w:val="left"/>
      <w:pPr>
        <w:ind w:left="90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7DC82F85"/>
    <w:multiLevelType w:val="hybridMultilevel"/>
    <w:tmpl w:val="C15803A2"/>
    <w:lvl w:ilvl="0" w:tplc="5898542E">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28"/>
  </w:num>
  <w:num w:numId="2">
    <w:abstractNumId w:val="8"/>
  </w:num>
  <w:num w:numId="3">
    <w:abstractNumId w:val="20"/>
  </w:num>
  <w:num w:numId="4">
    <w:abstractNumId w:val="25"/>
  </w:num>
  <w:num w:numId="5">
    <w:abstractNumId w:val="10"/>
  </w:num>
  <w:num w:numId="6">
    <w:abstractNumId w:val="18"/>
  </w:num>
  <w:num w:numId="7">
    <w:abstractNumId w:val="14"/>
  </w:num>
  <w:num w:numId="8">
    <w:abstractNumId w:val="7"/>
  </w:num>
  <w:num w:numId="9">
    <w:abstractNumId w:val="22"/>
  </w:num>
  <w:num w:numId="10">
    <w:abstractNumId w:val="4"/>
  </w:num>
  <w:num w:numId="11">
    <w:abstractNumId w:val="36"/>
  </w:num>
  <w:num w:numId="12">
    <w:abstractNumId w:val="29"/>
  </w:num>
  <w:num w:numId="13">
    <w:abstractNumId w:val="30"/>
  </w:num>
  <w:num w:numId="14">
    <w:abstractNumId w:val="2"/>
  </w:num>
  <w:num w:numId="15">
    <w:abstractNumId w:val="32"/>
  </w:num>
  <w:num w:numId="16">
    <w:abstractNumId w:val="12"/>
  </w:num>
  <w:num w:numId="17">
    <w:abstractNumId w:val="15"/>
  </w:num>
  <w:num w:numId="18">
    <w:abstractNumId w:val="35"/>
  </w:num>
  <w:num w:numId="19">
    <w:abstractNumId w:val="13"/>
  </w:num>
  <w:num w:numId="20">
    <w:abstractNumId w:val="16"/>
  </w:num>
  <w:num w:numId="21">
    <w:abstractNumId w:val="33"/>
  </w:num>
  <w:num w:numId="22">
    <w:abstractNumId w:val="3"/>
  </w:num>
  <w:num w:numId="23">
    <w:abstractNumId w:val="34"/>
  </w:num>
  <w:num w:numId="24">
    <w:abstractNumId w:val="17"/>
  </w:num>
  <w:num w:numId="25">
    <w:abstractNumId w:val="6"/>
  </w:num>
  <w:num w:numId="26">
    <w:abstractNumId w:val="21"/>
  </w:num>
  <w:num w:numId="27">
    <w:abstractNumId w:val="31"/>
  </w:num>
  <w:num w:numId="28">
    <w:abstractNumId w:val="5"/>
  </w:num>
  <w:num w:numId="29">
    <w:abstractNumId w:val="9"/>
  </w:num>
  <w:num w:numId="30">
    <w:abstractNumId w:val="11"/>
  </w:num>
  <w:num w:numId="31">
    <w:abstractNumId w:val="27"/>
  </w:num>
  <w:num w:numId="32">
    <w:abstractNumId w:val="23"/>
  </w:num>
  <w:num w:numId="33">
    <w:abstractNumId w:val="37"/>
  </w:num>
  <w:num w:numId="34">
    <w:abstractNumId w:val="19"/>
  </w:num>
  <w:num w:numId="35">
    <w:abstractNumId w:val="24"/>
  </w:num>
  <w:num w:numId="36">
    <w:abstractNumId w:val="26"/>
  </w:num>
  <w:num w:numId="37">
    <w:abstractNumId w:val="0"/>
  </w:num>
  <w:num w:numId="3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757"/>
    <w:rsid w:val="00005417"/>
    <w:rsid w:val="00006E22"/>
    <w:rsid w:val="0000796D"/>
    <w:rsid w:val="0001243B"/>
    <w:rsid w:val="00014764"/>
    <w:rsid w:val="00022C54"/>
    <w:rsid w:val="000251AD"/>
    <w:rsid w:val="0005063A"/>
    <w:rsid w:val="0005230F"/>
    <w:rsid w:val="00053032"/>
    <w:rsid w:val="000577D8"/>
    <w:rsid w:val="0006018A"/>
    <w:rsid w:val="00060D4B"/>
    <w:rsid w:val="0006157B"/>
    <w:rsid w:val="00066553"/>
    <w:rsid w:val="00067A4C"/>
    <w:rsid w:val="00072C1F"/>
    <w:rsid w:val="000762DB"/>
    <w:rsid w:val="000764B1"/>
    <w:rsid w:val="0009555F"/>
    <w:rsid w:val="000A23DE"/>
    <w:rsid w:val="000B1551"/>
    <w:rsid w:val="000B2C2F"/>
    <w:rsid w:val="000C1836"/>
    <w:rsid w:val="000C329B"/>
    <w:rsid w:val="000C6274"/>
    <w:rsid w:val="000D19C1"/>
    <w:rsid w:val="000D2E89"/>
    <w:rsid w:val="000D471F"/>
    <w:rsid w:val="000D553E"/>
    <w:rsid w:val="000D771B"/>
    <w:rsid w:val="000F07EB"/>
    <w:rsid w:val="000F11FE"/>
    <w:rsid w:val="000F3EE7"/>
    <w:rsid w:val="000F5917"/>
    <w:rsid w:val="00106520"/>
    <w:rsid w:val="00111E93"/>
    <w:rsid w:val="001130CF"/>
    <w:rsid w:val="00123B83"/>
    <w:rsid w:val="00142AA0"/>
    <w:rsid w:val="00144EDB"/>
    <w:rsid w:val="0015480E"/>
    <w:rsid w:val="0015674C"/>
    <w:rsid w:val="00163ADC"/>
    <w:rsid w:val="001741AC"/>
    <w:rsid w:val="00184E37"/>
    <w:rsid w:val="00185C23"/>
    <w:rsid w:val="00194001"/>
    <w:rsid w:val="00196951"/>
    <w:rsid w:val="001A3500"/>
    <w:rsid w:val="001A45AD"/>
    <w:rsid w:val="001B143B"/>
    <w:rsid w:val="001B22DD"/>
    <w:rsid w:val="001B2530"/>
    <w:rsid w:val="001B28CE"/>
    <w:rsid w:val="001B3C8E"/>
    <w:rsid w:val="001B68A6"/>
    <w:rsid w:val="001C0799"/>
    <w:rsid w:val="001C6C91"/>
    <w:rsid w:val="001D085D"/>
    <w:rsid w:val="001D12F2"/>
    <w:rsid w:val="001D7728"/>
    <w:rsid w:val="001E6FF8"/>
    <w:rsid w:val="001F05F6"/>
    <w:rsid w:val="001F1042"/>
    <w:rsid w:val="001F6B5D"/>
    <w:rsid w:val="001F7275"/>
    <w:rsid w:val="00202F67"/>
    <w:rsid w:val="00206539"/>
    <w:rsid w:val="00207F2E"/>
    <w:rsid w:val="00226680"/>
    <w:rsid w:val="00231490"/>
    <w:rsid w:val="0023298A"/>
    <w:rsid w:val="002368C9"/>
    <w:rsid w:val="00240ADD"/>
    <w:rsid w:val="00241BA6"/>
    <w:rsid w:val="002509B6"/>
    <w:rsid w:val="00250F5F"/>
    <w:rsid w:val="002607E5"/>
    <w:rsid w:val="00261B54"/>
    <w:rsid w:val="00267095"/>
    <w:rsid w:val="00277B0E"/>
    <w:rsid w:val="00283831"/>
    <w:rsid w:val="00286B40"/>
    <w:rsid w:val="00291507"/>
    <w:rsid w:val="00293436"/>
    <w:rsid w:val="002973C6"/>
    <w:rsid w:val="002A007F"/>
    <w:rsid w:val="002A144C"/>
    <w:rsid w:val="002A487D"/>
    <w:rsid w:val="002A4986"/>
    <w:rsid w:val="002A4F5F"/>
    <w:rsid w:val="002A6692"/>
    <w:rsid w:val="002A698A"/>
    <w:rsid w:val="002B0F20"/>
    <w:rsid w:val="002B2859"/>
    <w:rsid w:val="002B5CB7"/>
    <w:rsid w:val="002B7643"/>
    <w:rsid w:val="002C1EC5"/>
    <w:rsid w:val="002D061A"/>
    <w:rsid w:val="002D0CDE"/>
    <w:rsid w:val="002D1A18"/>
    <w:rsid w:val="002E0977"/>
    <w:rsid w:val="002E34B7"/>
    <w:rsid w:val="002E40FC"/>
    <w:rsid w:val="002E5F52"/>
    <w:rsid w:val="002E6246"/>
    <w:rsid w:val="002E75CA"/>
    <w:rsid w:val="002F23F9"/>
    <w:rsid w:val="003026C2"/>
    <w:rsid w:val="00302E4C"/>
    <w:rsid w:val="00312926"/>
    <w:rsid w:val="00326F6E"/>
    <w:rsid w:val="003353CB"/>
    <w:rsid w:val="003523FB"/>
    <w:rsid w:val="0035670F"/>
    <w:rsid w:val="003629DB"/>
    <w:rsid w:val="00364566"/>
    <w:rsid w:val="00365E96"/>
    <w:rsid w:val="0037127F"/>
    <w:rsid w:val="0037335D"/>
    <w:rsid w:val="003A0B0A"/>
    <w:rsid w:val="003A3E41"/>
    <w:rsid w:val="003A452D"/>
    <w:rsid w:val="003B0084"/>
    <w:rsid w:val="003B0E44"/>
    <w:rsid w:val="003B2134"/>
    <w:rsid w:val="003B2EB1"/>
    <w:rsid w:val="003B3A02"/>
    <w:rsid w:val="003C1ABD"/>
    <w:rsid w:val="003C21F4"/>
    <w:rsid w:val="003C4604"/>
    <w:rsid w:val="003C7653"/>
    <w:rsid w:val="003D1D28"/>
    <w:rsid w:val="003D78CE"/>
    <w:rsid w:val="003F09F2"/>
    <w:rsid w:val="003F54EA"/>
    <w:rsid w:val="003F5A49"/>
    <w:rsid w:val="003F5DCD"/>
    <w:rsid w:val="003F64A3"/>
    <w:rsid w:val="00414EEC"/>
    <w:rsid w:val="00421D2D"/>
    <w:rsid w:val="00423C14"/>
    <w:rsid w:val="00426F3B"/>
    <w:rsid w:val="0043224C"/>
    <w:rsid w:val="00433CD6"/>
    <w:rsid w:val="004409E4"/>
    <w:rsid w:val="00440C3C"/>
    <w:rsid w:val="00445CA9"/>
    <w:rsid w:val="00447D0A"/>
    <w:rsid w:val="004617A7"/>
    <w:rsid w:val="00467674"/>
    <w:rsid w:val="004701ED"/>
    <w:rsid w:val="00473CB1"/>
    <w:rsid w:val="0048561D"/>
    <w:rsid w:val="00490DB2"/>
    <w:rsid w:val="0049317A"/>
    <w:rsid w:val="0049466E"/>
    <w:rsid w:val="004A2CA7"/>
    <w:rsid w:val="004B05B6"/>
    <w:rsid w:val="004B3DCD"/>
    <w:rsid w:val="004C66AE"/>
    <w:rsid w:val="004C7719"/>
    <w:rsid w:val="004D0124"/>
    <w:rsid w:val="004D1370"/>
    <w:rsid w:val="004D39FD"/>
    <w:rsid w:val="004D5CC8"/>
    <w:rsid w:val="004E7DB7"/>
    <w:rsid w:val="004F0328"/>
    <w:rsid w:val="004F2A8C"/>
    <w:rsid w:val="004F5BE1"/>
    <w:rsid w:val="00501111"/>
    <w:rsid w:val="0050122A"/>
    <w:rsid w:val="00501580"/>
    <w:rsid w:val="00511975"/>
    <w:rsid w:val="00512E1F"/>
    <w:rsid w:val="00515021"/>
    <w:rsid w:val="005162AC"/>
    <w:rsid w:val="00521C6B"/>
    <w:rsid w:val="00525A8A"/>
    <w:rsid w:val="005266F2"/>
    <w:rsid w:val="00530AD6"/>
    <w:rsid w:val="00537CDD"/>
    <w:rsid w:val="005419BA"/>
    <w:rsid w:val="00542DB9"/>
    <w:rsid w:val="00544F3F"/>
    <w:rsid w:val="00547ECA"/>
    <w:rsid w:val="00554B2B"/>
    <w:rsid w:val="00562528"/>
    <w:rsid w:val="00567DFF"/>
    <w:rsid w:val="005765F3"/>
    <w:rsid w:val="005914EC"/>
    <w:rsid w:val="00596A2F"/>
    <w:rsid w:val="005A0244"/>
    <w:rsid w:val="005A4F9E"/>
    <w:rsid w:val="005B1C82"/>
    <w:rsid w:val="005B2CE1"/>
    <w:rsid w:val="005B4C07"/>
    <w:rsid w:val="005C2915"/>
    <w:rsid w:val="005C2BDE"/>
    <w:rsid w:val="005C4705"/>
    <w:rsid w:val="005C5CC1"/>
    <w:rsid w:val="005C6283"/>
    <w:rsid w:val="005D192C"/>
    <w:rsid w:val="005D463F"/>
    <w:rsid w:val="005D4D9E"/>
    <w:rsid w:val="005D7296"/>
    <w:rsid w:val="005E067D"/>
    <w:rsid w:val="005E2A21"/>
    <w:rsid w:val="005E4044"/>
    <w:rsid w:val="005E536D"/>
    <w:rsid w:val="005F0637"/>
    <w:rsid w:val="005F14BD"/>
    <w:rsid w:val="005F3E98"/>
    <w:rsid w:val="00601CB3"/>
    <w:rsid w:val="006077BA"/>
    <w:rsid w:val="00614757"/>
    <w:rsid w:val="00621FCB"/>
    <w:rsid w:val="00627BCA"/>
    <w:rsid w:val="00651DC8"/>
    <w:rsid w:val="006540CB"/>
    <w:rsid w:val="006557D5"/>
    <w:rsid w:val="00656367"/>
    <w:rsid w:val="00664433"/>
    <w:rsid w:val="006646C9"/>
    <w:rsid w:val="006651C6"/>
    <w:rsid w:val="00677ABF"/>
    <w:rsid w:val="006844AE"/>
    <w:rsid w:val="00686FF0"/>
    <w:rsid w:val="00697FB8"/>
    <w:rsid w:val="006A370F"/>
    <w:rsid w:val="006A4020"/>
    <w:rsid w:val="006A5140"/>
    <w:rsid w:val="006B7705"/>
    <w:rsid w:val="006C6EE2"/>
    <w:rsid w:val="006D03F8"/>
    <w:rsid w:val="006D3A1E"/>
    <w:rsid w:val="006E479C"/>
    <w:rsid w:val="006F565D"/>
    <w:rsid w:val="006F6ADF"/>
    <w:rsid w:val="00702571"/>
    <w:rsid w:val="007025C6"/>
    <w:rsid w:val="0071314F"/>
    <w:rsid w:val="00722824"/>
    <w:rsid w:val="00730723"/>
    <w:rsid w:val="007523BE"/>
    <w:rsid w:val="00752792"/>
    <w:rsid w:val="00754091"/>
    <w:rsid w:val="0076136A"/>
    <w:rsid w:val="007618E1"/>
    <w:rsid w:val="00761DBE"/>
    <w:rsid w:val="00766B1D"/>
    <w:rsid w:val="007671E4"/>
    <w:rsid w:val="0077717E"/>
    <w:rsid w:val="00783A1D"/>
    <w:rsid w:val="00796438"/>
    <w:rsid w:val="007A0D1F"/>
    <w:rsid w:val="007A4250"/>
    <w:rsid w:val="007A43D9"/>
    <w:rsid w:val="007A579F"/>
    <w:rsid w:val="007A71B0"/>
    <w:rsid w:val="007B2BED"/>
    <w:rsid w:val="007B2CC3"/>
    <w:rsid w:val="007B5B10"/>
    <w:rsid w:val="007C370D"/>
    <w:rsid w:val="007C4581"/>
    <w:rsid w:val="007C586D"/>
    <w:rsid w:val="007C5B6D"/>
    <w:rsid w:val="007E233F"/>
    <w:rsid w:val="007F7194"/>
    <w:rsid w:val="00802D47"/>
    <w:rsid w:val="00803B79"/>
    <w:rsid w:val="00811C0F"/>
    <w:rsid w:val="00816489"/>
    <w:rsid w:val="00820BB4"/>
    <w:rsid w:val="00827930"/>
    <w:rsid w:val="00830136"/>
    <w:rsid w:val="0083045E"/>
    <w:rsid w:val="0083266E"/>
    <w:rsid w:val="00836588"/>
    <w:rsid w:val="00837CDC"/>
    <w:rsid w:val="00840F2F"/>
    <w:rsid w:val="008521C3"/>
    <w:rsid w:val="0085321A"/>
    <w:rsid w:val="00855ECE"/>
    <w:rsid w:val="00856F60"/>
    <w:rsid w:val="0085725B"/>
    <w:rsid w:val="00866EA3"/>
    <w:rsid w:val="00870447"/>
    <w:rsid w:val="0087100E"/>
    <w:rsid w:val="00880DAD"/>
    <w:rsid w:val="00883E50"/>
    <w:rsid w:val="0088665F"/>
    <w:rsid w:val="00887E4B"/>
    <w:rsid w:val="00890C10"/>
    <w:rsid w:val="00896DAE"/>
    <w:rsid w:val="008A1438"/>
    <w:rsid w:val="008A2CEF"/>
    <w:rsid w:val="008A3899"/>
    <w:rsid w:val="008A41E2"/>
    <w:rsid w:val="008A696C"/>
    <w:rsid w:val="008B11B1"/>
    <w:rsid w:val="008B6F32"/>
    <w:rsid w:val="008D1873"/>
    <w:rsid w:val="008E6B3B"/>
    <w:rsid w:val="008F0BF9"/>
    <w:rsid w:val="008F5FC4"/>
    <w:rsid w:val="0090180A"/>
    <w:rsid w:val="00902135"/>
    <w:rsid w:val="00930F08"/>
    <w:rsid w:val="009365CF"/>
    <w:rsid w:val="00943E37"/>
    <w:rsid w:val="00951CF9"/>
    <w:rsid w:val="009601B1"/>
    <w:rsid w:val="00960EF2"/>
    <w:rsid w:val="009613DB"/>
    <w:rsid w:val="009806A3"/>
    <w:rsid w:val="00981840"/>
    <w:rsid w:val="0098488A"/>
    <w:rsid w:val="009851B6"/>
    <w:rsid w:val="00986481"/>
    <w:rsid w:val="00990D2F"/>
    <w:rsid w:val="00991185"/>
    <w:rsid w:val="009A236E"/>
    <w:rsid w:val="009A692C"/>
    <w:rsid w:val="009B5058"/>
    <w:rsid w:val="009C3931"/>
    <w:rsid w:val="009C6F89"/>
    <w:rsid w:val="009D46B2"/>
    <w:rsid w:val="009D614E"/>
    <w:rsid w:val="009E0335"/>
    <w:rsid w:val="009E1461"/>
    <w:rsid w:val="009E2F1F"/>
    <w:rsid w:val="009E3536"/>
    <w:rsid w:val="009E3B8A"/>
    <w:rsid w:val="009E4823"/>
    <w:rsid w:val="009E48DF"/>
    <w:rsid w:val="009E6BF0"/>
    <w:rsid w:val="009F4822"/>
    <w:rsid w:val="00A02D25"/>
    <w:rsid w:val="00A0339D"/>
    <w:rsid w:val="00A054C4"/>
    <w:rsid w:val="00A05DB6"/>
    <w:rsid w:val="00A15219"/>
    <w:rsid w:val="00A219CC"/>
    <w:rsid w:val="00A21DD7"/>
    <w:rsid w:val="00A22CD1"/>
    <w:rsid w:val="00A26096"/>
    <w:rsid w:val="00A371EA"/>
    <w:rsid w:val="00A40135"/>
    <w:rsid w:val="00A63438"/>
    <w:rsid w:val="00A63ADC"/>
    <w:rsid w:val="00A654E2"/>
    <w:rsid w:val="00A65647"/>
    <w:rsid w:val="00A67B69"/>
    <w:rsid w:val="00A701BF"/>
    <w:rsid w:val="00A70C2D"/>
    <w:rsid w:val="00A82102"/>
    <w:rsid w:val="00A97519"/>
    <w:rsid w:val="00AA5D46"/>
    <w:rsid w:val="00AB0901"/>
    <w:rsid w:val="00AC0AC9"/>
    <w:rsid w:val="00AC3A56"/>
    <w:rsid w:val="00AC3BBC"/>
    <w:rsid w:val="00AC3D6A"/>
    <w:rsid w:val="00AD17F1"/>
    <w:rsid w:val="00AD5591"/>
    <w:rsid w:val="00AE58B7"/>
    <w:rsid w:val="00AE5CF5"/>
    <w:rsid w:val="00AF1D50"/>
    <w:rsid w:val="00AF2269"/>
    <w:rsid w:val="00AF7A5B"/>
    <w:rsid w:val="00B00E9B"/>
    <w:rsid w:val="00B05C75"/>
    <w:rsid w:val="00B07DDE"/>
    <w:rsid w:val="00B11CC4"/>
    <w:rsid w:val="00B14571"/>
    <w:rsid w:val="00B16FFB"/>
    <w:rsid w:val="00B22BD9"/>
    <w:rsid w:val="00B24E24"/>
    <w:rsid w:val="00B3004E"/>
    <w:rsid w:val="00B30ED5"/>
    <w:rsid w:val="00B311C1"/>
    <w:rsid w:val="00B429AB"/>
    <w:rsid w:val="00B47141"/>
    <w:rsid w:val="00B510BB"/>
    <w:rsid w:val="00B567A8"/>
    <w:rsid w:val="00B648FF"/>
    <w:rsid w:val="00B7400A"/>
    <w:rsid w:val="00B755B8"/>
    <w:rsid w:val="00B76993"/>
    <w:rsid w:val="00B8675F"/>
    <w:rsid w:val="00B946E2"/>
    <w:rsid w:val="00BA0CD8"/>
    <w:rsid w:val="00BA174D"/>
    <w:rsid w:val="00BA4129"/>
    <w:rsid w:val="00BA7398"/>
    <w:rsid w:val="00BC513D"/>
    <w:rsid w:val="00BC5F1B"/>
    <w:rsid w:val="00BE3940"/>
    <w:rsid w:val="00BE49E0"/>
    <w:rsid w:val="00BF0277"/>
    <w:rsid w:val="00BF3088"/>
    <w:rsid w:val="00BF7859"/>
    <w:rsid w:val="00C01666"/>
    <w:rsid w:val="00C057F8"/>
    <w:rsid w:val="00C06FB7"/>
    <w:rsid w:val="00C17638"/>
    <w:rsid w:val="00C209E6"/>
    <w:rsid w:val="00C20CBB"/>
    <w:rsid w:val="00C24291"/>
    <w:rsid w:val="00C25133"/>
    <w:rsid w:val="00C52EA7"/>
    <w:rsid w:val="00C54972"/>
    <w:rsid w:val="00C578BC"/>
    <w:rsid w:val="00C57C2B"/>
    <w:rsid w:val="00C6324D"/>
    <w:rsid w:val="00C641E1"/>
    <w:rsid w:val="00C65109"/>
    <w:rsid w:val="00C7255F"/>
    <w:rsid w:val="00C732B0"/>
    <w:rsid w:val="00C82EC8"/>
    <w:rsid w:val="00C85057"/>
    <w:rsid w:val="00C86FB0"/>
    <w:rsid w:val="00C92256"/>
    <w:rsid w:val="00C93BF0"/>
    <w:rsid w:val="00CA0815"/>
    <w:rsid w:val="00CA3CE8"/>
    <w:rsid w:val="00CA75A5"/>
    <w:rsid w:val="00CB0B7D"/>
    <w:rsid w:val="00CB2CE3"/>
    <w:rsid w:val="00CB68EC"/>
    <w:rsid w:val="00CC0056"/>
    <w:rsid w:val="00CC5175"/>
    <w:rsid w:val="00CD0F25"/>
    <w:rsid w:val="00CD6241"/>
    <w:rsid w:val="00CD6A03"/>
    <w:rsid w:val="00CE62C9"/>
    <w:rsid w:val="00CF0386"/>
    <w:rsid w:val="00CF2C2D"/>
    <w:rsid w:val="00CF5430"/>
    <w:rsid w:val="00D05D35"/>
    <w:rsid w:val="00D05D6B"/>
    <w:rsid w:val="00D11000"/>
    <w:rsid w:val="00D128C7"/>
    <w:rsid w:val="00D13188"/>
    <w:rsid w:val="00D150CC"/>
    <w:rsid w:val="00D20DA2"/>
    <w:rsid w:val="00D20E78"/>
    <w:rsid w:val="00D23BED"/>
    <w:rsid w:val="00D26B56"/>
    <w:rsid w:val="00D3613A"/>
    <w:rsid w:val="00D37894"/>
    <w:rsid w:val="00D45979"/>
    <w:rsid w:val="00D4798F"/>
    <w:rsid w:val="00D54A8C"/>
    <w:rsid w:val="00D655A3"/>
    <w:rsid w:val="00D67B89"/>
    <w:rsid w:val="00D71C6A"/>
    <w:rsid w:val="00D72429"/>
    <w:rsid w:val="00D843C7"/>
    <w:rsid w:val="00D90430"/>
    <w:rsid w:val="00D91435"/>
    <w:rsid w:val="00D9223E"/>
    <w:rsid w:val="00D92B4B"/>
    <w:rsid w:val="00DA52AA"/>
    <w:rsid w:val="00DA628D"/>
    <w:rsid w:val="00DA7F2A"/>
    <w:rsid w:val="00DB6778"/>
    <w:rsid w:val="00DC1502"/>
    <w:rsid w:val="00DC4107"/>
    <w:rsid w:val="00DC64E7"/>
    <w:rsid w:val="00DC671F"/>
    <w:rsid w:val="00DC6896"/>
    <w:rsid w:val="00DC68C7"/>
    <w:rsid w:val="00DD67A2"/>
    <w:rsid w:val="00DF116E"/>
    <w:rsid w:val="00DF3BB8"/>
    <w:rsid w:val="00DF486D"/>
    <w:rsid w:val="00DF657C"/>
    <w:rsid w:val="00E0228D"/>
    <w:rsid w:val="00E21A72"/>
    <w:rsid w:val="00E24CB8"/>
    <w:rsid w:val="00E34528"/>
    <w:rsid w:val="00E40E1F"/>
    <w:rsid w:val="00E42BCB"/>
    <w:rsid w:val="00E4402B"/>
    <w:rsid w:val="00E44B4C"/>
    <w:rsid w:val="00E47735"/>
    <w:rsid w:val="00E52BD6"/>
    <w:rsid w:val="00E5584F"/>
    <w:rsid w:val="00E55C81"/>
    <w:rsid w:val="00E61A38"/>
    <w:rsid w:val="00E74A28"/>
    <w:rsid w:val="00E751D2"/>
    <w:rsid w:val="00E7600F"/>
    <w:rsid w:val="00E84F3D"/>
    <w:rsid w:val="00E86C0F"/>
    <w:rsid w:val="00E90B14"/>
    <w:rsid w:val="00E97BA6"/>
    <w:rsid w:val="00EA1AB4"/>
    <w:rsid w:val="00EA2E81"/>
    <w:rsid w:val="00EA4D35"/>
    <w:rsid w:val="00EA4FAE"/>
    <w:rsid w:val="00EA73D3"/>
    <w:rsid w:val="00EB1A12"/>
    <w:rsid w:val="00EC3438"/>
    <w:rsid w:val="00EC3DAE"/>
    <w:rsid w:val="00EC43ED"/>
    <w:rsid w:val="00ED0D5F"/>
    <w:rsid w:val="00ED233D"/>
    <w:rsid w:val="00ED72FA"/>
    <w:rsid w:val="00EE0FF3"/>
    <w:rsid w:val="00EE1646"/>
    <w:rsid w:val="00EF2EA4"/>
    <w:rsid w:val="00EF38AC"/>
    <w:rsid w:val="00EF3E7E"/>
    <w:rsid w:val="00EF6474"/>
    <w:rsid w:val="00F14AE4"/>
    <w:rsid w:val="00F150F8"/>
    <w:rsid w:val="00F242CA"/>
    <w:rsid w:val="00F27E74"/>
    <w:rsid w:val="00F3009A"/>
    <w:rsid w:val="00F3232C"/>
    <w:rsid w:val="00F32392"/>
    <w:rsid w:val="00F32BEE"/>
    <w:rsid w:val="00F34CF5"/>
    <w:rsid w:val="00F42BDF"/>
    <w:rsid w:val="00F51DAA"/>
    <w:rsid w:val="00F53E1E"/>
    <w:rsid w:val="00F652C3"/>
    <w:rsid w:val="00F67B2E"/>
    <w:rsid w:val="00F7082F"/>
    <w:rsid w:val="00F72E0E"/>
    <w:rsid w:val="00F76343"/>
    <w:rsid w:val="00F773B9"/>
    <w:rsid w:val="00F80F19"/>
    <w:rsid w:val="00F82159"/>
    <w:rsid w:val="00F85E8D"/>
    <w:rsid w:val="00F868E4"/>
    <w:rsid w:val="00F90143"/>
    <w:rsid w:val="00F919C7"/>
    <w:rsid w:val="00F91C8B"/>
    <w:rsid w:val="00F93E00"/>
    <w:rsid w:val="00F96C09"/>
    <w:rsid w:val="00FA1CD7"/>
    <w:rsid w:val="00FA4AE4"/>
    <w:rsid w:val="00FB15A4"/>
    <w:rsid w:val="00FB5D5E"/>
    <w:rsid w:val="00FC5FB1"/>
    <w:rsid w:val="00FD0FF2"/>
    <w:rsid w:val="00FD28E6"/>
    <w:rsid w:val="00FD3D5C"/>
    <w:rsid w:val="00FD4DFD"/>
    <w:rsid w:val="00FD61F7"/>
    <w:rsid w:val="00FE191E"/>
    <w:rsid w:val="00FE6F5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2792"/>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0"/>
      <w:szCs w:val="20"/>
      <w:lang w:eastAsia="ro-RO"/>
    </w:rPr>
  </w:style>
  <w:style w:type="paragraph" w:styleId="Heading3">
    <w:name w:val="heading 3"/>
    <w:basedOn w:val="Normal"/>
    <w:next w:val="Normal"/>
    <w:link w:val="Heading3Char"/>
    <w:semiHidden/>
    <w:unhideWhenUsed/>
    <w:qFormat/>
    <w:rsid w:val="002B5CB7"/>
    <w:pPr>
      <w:keepNext/>
      <w:spacing w:before="240" w:after="60" w:line="240" w:lineRule="auto"/>
      <w:outlineLvl w:val="2"/>
    </w:pPr>
    <w:rPr>
      <w:rFonts w:ascii="Cambria" w:eastAsia="Times New Roman" w:hAnsi="Cambria" w:cs="Times New Roman"/>
      <w:b/>
      <w:bCs/>
      <w:sz w:val="26"/>
      <w:szCs w:val="26"/>
      <w:lang w:eastAsia="ro-RO"/>
    </w:rPr>
  </w:style>
  <w:style w:type="paragraph" w:styleId="Heading4">
    <w:name w:val="heading 4"/>
    <w:basedOn w:val="Normal"/>
    <w:next w:val="Normal"/>
    <w:link w:val="Heading4Char"/>
    <w:qFormat/>
    <w:rsid w:val="00752792"/>
    <w:pPr>
      <w:keepNext/>
      <w:widowControl w:val="0"/>
      <w:autoSpaceDE w:val="0"/>
      <w:autoSpaceDN w:val="0"/>
      <w:adjustRightInd w:val="0"/>
      <w:spacing w:after="0" w:line="240" w:lineRule="auto"/>
      <w:ind w:left="2832" w:firstLine="708"/>
      <w:jc w:val="both"/>
      <w:outlineLvl w:val="3"/>
    </w:pPr>
    <w:rPr>
      <w:rFonts w:ascii="Arial" w:eastAsia="Times New Roman" w:hAnsi="Arial" w:cs="Arial"/>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60EF2"/>
    <w:pPr>
      <w:ind w:left="720"/>
      <w:contextualSpacing/>
    </w:pPr>
  </w:style>
  <w:style w:type="numbering" w:customStyle="1" w:styleId="NoList1">
    <w:name w:val="No List1"/>
    <w:next w:val="NoList"/>
    <w:semiHidden/>
    <w:rsid w:val="00445CA9"/>
  </w:style>
  <w:style w:type="paragraph" w:styleId="Header">
    <w:name w:val="header"/>
    <w:basedOn w:val="Normal"/>
    <w:link w:val="HeaderChar"/>
    <w:rsid w:val="00445CA9"/>
    <w:pPr>
      <w:tabs>
        <w:tab w:val="center" w:pos="4153"/>
        <w:tab w:val="right" w:pos="8306"/>
      </w:tabs>
      <w:spacing w:after="0" w:line="240" w:lineRule="auto"/>
    </w:pPr>
    <w:rPr>
      <w:rFonts w:ascii="Times New Roman" w:eastAsia="Times New Roman" w:hAnsi="Times New Roman" w:cs="Times New Roman"/>
      <w:sz w:val="20"/>
      <w:szCs w:val="20"/>
      <w:lang w:val="en-AU" w:eastAsia="ro-RO"/>
    </w:rPr>
  </w:style>
  <w:style w:type="character" w:customStyle="1" w:styleId="HeaderChar">
    <w:name w:val="Header Char"/>
    <w:basedOn w:val="DefaultParagraphFont"/>
    <w:link w:val="Header"/>
    <w:rsid w:val="00445CA9"/>
    <w:rPr>
      <w:rFonts w:ascii="Times New Roman" w:eastAsia="Times New Roman" w:hAnsi="Times New Roman" w:cs="Times New Roman"/>
      <w:sz w:val="20"/>
      <w:szCs w:val="20"/>
      <w:lang w:val="en-AU" w:eastAsia="ro-RO"/>
    </w:rPr>
  </w:style>
  <w:style w:type="character" w:styleId="PageNumber">
    <w:name w:val="page number"/>
    <w:basedOn w:val="DefaultParagraphFont"/>
    <w:rsid w:val="00445CA9"/>
  </w:style>
  <w:style w:type="paragraph" w:styleId="BodyTextIndent">
    <w:name w:val="Body Text Indent"/>
    <w:basedOn w:val="Normal"/>
    <w:link w:val="BodyTextIndentChar"/>
    <w:rsid w:val="00445CA9"/>
    <w:pPr>
      <w:spacing w:after="0" w:line="360" w:lineRule="auto"/>
      <w:ind w:firstLine="720"/>
      <w:jc w:val="both"/>
    </w:pPr>
    <w:rPr>
      <w:rFonts w:ascii="Times New Roman" w:eastAsia="Times New Roman" w:hAnsi="Times New Roman" w:cs="Times New Roman"/>
      <w:sz w:val="28"/>
      <w:szCs w:val="20"/>
      <w:lang w:val="en-AU" w:eastAsia="ro-RO"/>
    </w:rPr>
  </w:style>
  <w:style w:type="character" w:customStyle="1" w:styleId="BodyTextIndentChar">
    <w:name w:val="Body Text Indent Char"/>
    <w:basedOn w:val="DefaultParagraphFont"/>
    <w:link w:val="BodyTextIndent"/>
    <w:rsid w:val="00445CA9"/>
    <w:rPr>
      <w:rFonts w:ascii="Times New Roman" w:eastAsia="Times New Roman" w:hAnsi="Times New Roman" w:cs="Times New Roman"/>
      <w:sz w:val="28"/>
      <w:szCs w:val="20"/>
      <w:lang w:val="en-AU" w:eastAsia="ro-RO"/>
    </w:rPr>
  </w:style>
  <w:style w:type="table" w:styleId="TableGrid">
    <w:name w:val="Table Grid"/>
    <w:basedOn w:val="TableNormal"/>
    <w:rsid w:val="00445CA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45CA9"/>
    <w:pPr>
      <w:tabs>
        <w:tab w:val="center" w:pos="4320"/>
        <w:tab w:val="right" w:pos="8640"/>
      </w:tabs>
      <w:spacing w:after="0" w:line="240" w:lineRule="auto"/>
    </w:pPr>
    <w:rPr>
      <w:rFonts w:ascii="Times New Roman" w:eastAsia="Times New Roman" w:hAnsi="Times New Roman" w:cs="Times New Roman"/>
      <w:sz w:val="20"/>
      <w:szCs w:val="20"/>
      <w:lang w:val="en-AU" w:eastAsia="ro-RO"/>
    </w:rPr>
  </w:style>
  <w:style w:type="character" w:customStyle="1" w:styleId="FooterChar">
    <w:name w:val="Footer Char"/>
    <w:basedOn w:val="DefaultParagraphFont"/>
    <w:link w:val="Footer"/>
    <w:uiPriority w:val="99"/>
    <w:rsid w:val="00445CA9"/>
    <w:rPr>
      <w:rFonts w:ascii="Times New Roman" w:eastAsia="Times New Roman" w:hAnsi="Times New Roman" w:cs="Times New Roman"/>
      <w:sz w:val="20"/>
      <w:szCs w:val="20"/>
      <w:lang w:val="en-AU" w:eastAsia="ro-RO"/>
    </w:rPr>
  </w:style>
  <w:style w:type="character" w:customStyle="1" w:styleId="Heading1Char">
    <w:name w:val="Heading 1 Char"/>
    <w:basedOn w:val="DefaultParagraphFont"/>
    <w:link w:val="Heading1"/>
    <w:rsid w:val="00752792"/>
    <w:rPr>
      <w:rFonts w:ascii="Times New Roman" w:eastAsia="Times New Roman" w:hAnsi="Times New Roman" w:cs="Times New Roman"/>
      <w:b/>
      <w:sz w:val="20"/>
      <w:szCs w:val="20"/>
      <w:lang w:eastAsia="ro-RO"/>
    </w:rPr>
  </w:style>
  <w:style w:type="character" w:customStyle="1" w:styleId="Heading4Char">
    <w:name w:val="Heading 4 Char"/>
    <w:basedOn w:val="DefaultParagraphFont"/>
    <w:link w:val="Heading4"/>
    <w:rsid w:val="00752792"/>
    <w:rPr>
      <w:rFonts w:ascii="Arial" w:eastAsia="Times New Roman" w:hAnsi="Arial" w:cs="Arial"/>
      <w:b/>
      <w:bCs/>
      <w:sz w:val="24"/>
      <w:szCs w:val="24"/>
      <w:lang w:eastAsia="ro-RO"/>
    </w:rPr>
  </w:style>
  <w:style w:type="numbering" w:customStyle="1" w:styleId="NoList2">
    <w:name w:val="No List2"/>
    <w:next w:val="NoList"/>
    <w:uiPriority w:val="99"/>
    <w:semiHidden/>
    <w:unhideWhenUsed/>
    <w:rsid w:val="00752792"/>
  </w:style>
  <w:style w:type="character" w:styleId="Hyperlink">
    <w:name w:val="Hyperlink"/>
    <w:basedOn w:val="DefaultParagraphFont"/>
    <w:uiPriority w:val="99"/>
    <w:rsid w:val="00752792"/>
    <w:rPr>
      <w:color w:val="0000FF"/>
      <w:u w:val="single"/>
    </w:rPr>
  </w:style>
  <w:style w:type="paragraph" w:styleId="BodyTextIndent2">
    <w:name w:val="Body Text Indent 2"/>
    <w:basedOn w:val="Normal"/>
    <w:link w:val="BodyTextIndent2Char"/>
    <w:rsid w:val="00752792"/>
    <w:pPr>
      <w:widowControl w:val="0"/>
      <w:autoSpaceDE w:val="0"/>
      <w:autoSpaceDN w:val="0"/>
      <w:adjustRightInd w:val="0"/>
      <w:spacing w:after="0" w:line="360" w:lineRule="auto"/>
      <w:ind w:right="486" w:firstLine="540"/>
      <w:jc w:val="both"/>
    </w:pPr>
    <w:rPr>
      <w:rFonts w:ascii="Arial" w:eastAsia="Times New Roman" w:hAnsi="Arial" w:cs="Arial"/>
      <w:sz w:val="28"/>
      <w:szCs w:val="28"/>
      <w:lang w:eastAsia="ro-RO"/>
    </w:rPr>
  </w:style>
  <w:style w:type="character" w:customStyle="1" w:styleId="BodyTextIndent2Char">
    <w:name w:val="Body Text Indent 2 Char"/>
    <w:basedOn w:val="DefaultParagraphFont"/>
    <w:link w:val="BodyTextIndent2"/>
    <w:rsid w:val="00752792"/>
    <w:rPr>
      <w:rFonts w:ascii="Arial" w:eastAsia="Times New Roman" w:hAnsi="Arial" w:cs="Arial"/>
      <w:sz w:val="28"/>
      <w:szCs w:val="28"/>
      <w:lang w:eastAsia="ro-RO"/>
    </w:rPr>
  </w:style>
  <w:style w:type="paragraph" w:styleId="BodyText">
    <w:name w:val="Body Text"/>
    <w:basedOn w:val="Normal"/>
    <w:link w:val="BodyTextChar"/>
    <w:rsid w:val="00752792"/>
    <w:pPr>
      <w:spacing w:after="120" w:line="240" w:lineRule="auto"/>
    </w:pPr>
    <w:rPr>
      <w:rFonts w:ascii="Times New Roman" w:eastAsia="Times New Roman" w:hAnsi="Times New Roman" w:cs="Times New Roman"/>
      <w:sz w:val="24"/>
      <w:szCs w:val="24"/>
      <w:lang w:eastAsia="ro-RO"/>
    </w:rPr>
  </w:style>
  <w:style w:type="character" w:customStyle="1" w:styleId="BodyTextChar">
    <w:name w:val="Body Text Char"/>
    <w:basedOn w:val="DefaultParagraphFont"/>
    <w:link w:val="BodyText"/>
    <w:rsid w:val="00752792"/>
    <w:rPr>
      <w:rFonts w:ascii="Times New Roman" w:eastAsia="Times New Roman" w:hAnsi="Times New Roman" w:cs="Times New Roman"/>
      <w:sz w:val="24"/>
      <w:szCs w:val="24"/>
      <w:lang w:eastAsia="ro-RO"/>
    </w:rPr>
  </w:style>
  <w:style w:type="table" w:customStyle="1" w:styleId="TableGrid1">
    <w:name w:val="Table Grid1"/>
    <w:basedOn w:val="TableNormal"/>
    <w:next w:val="TableGrid"/>
    <w:uiPriority w:val="59"/>
    <w:rsid w:val="00752792"/>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rsid w:val="00752792"/>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52792"/>
    <w:rPr>
      <w:rFonts w:cs="Times New Roman"/>
      <w:color w:val="800080" w:themeColor="followedHyperlink"/>
      <w:u w:val="single"/>
    </w:rPr>
  </w:style>
  <w:style w:type="paragraph" w:customStyle="1" w:styleId="Default">
    <w:name w:val="Default"/>
    <w:rsid w:val="0028383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D1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2F2"/>
    <w:rPr>
      <w:rFonts w:ascii="Tahoma" w:hAnsi="Tahoma" w:cs="Tahoma"/>
      <w:sz w:val="16"/>
      <w:szCs w:val="16"/>
    </w:rPr>
  </w:style>
  <w:style w:type="numbering" w:customStyle="1" w:styleId="NoList3">
    <w:name w:val="No List3"/>
    <w:next w:val="NoList"/>
    <w:semiHidden/>
    <w:rsid w:val="00722824"/>
  </w:style>
  <w:style w:type="table" w:customStyle="1" w:styleId="TableGrid3">
    <w:name w:val="Table Grid3"/>
    <w:basedOn w:val="TableNormal"/>
    <w:next w:val="TableGrid"/>
    <w:rsid w:val="00722824"/>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22824"/>
    <w:pPr>
      <w:spacing w:after="0" w:line="240" w:lineRule="auto"/>
    </w:pPr>
    <w:rPr>
      <w:rFonts w:ascii="Times New Roman" w:eastAsia="Times New Roman" w:hAnsi="Times New Roman" w:cs="Times New Roman"/>
      <w:sz w:val="20"/>
      <w:szCs w:val="20"/>
      <w:lang w:val="en-AU" w:eastAsia="ro-RO"/>
    </w:rPr>
  </w:style>
  <w:style w:type="paragraph" w:customStyle="1" w:styleId="m1283862788279661319gmail-msobodytext">
    <w:name w:val="m_1283862788279661319gmail-msobodytext"/>
    <w:basedOn w:val="Normal"/>
    <w:rsid w:val="00722824"/>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m1283862788279661319gmail-msobodytextindent3">
    <w:name w:val="m_1283862788279661319gmail-msobodytextindent3"/>
    <w:basedOn w:val="Normal"/>
    <w:rsid w:val="00722824"/>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odyText2">
    <w:name w:val="Body Text 2"/>
    <w:basedOn w:val="Normal"/>
    <w:link w:val="BodyText2Char"/>
    <w:uiPriority w:val="99"/>
    <w:semiHidden/>
    <w:unhideWhenUsed/>
    <w:rsid w:val="00F27E74"/>
    <w:pPr>
      <w:spacing w:after="120" w:line="480" w:lineRule="auto"/>
    </w:pPr>
  </w:style>
  <w:style w:type="character" w:customStyle="1" w:styleId="BodyText2Char">
    <w:name w:val="Body Text 2 Char"/>
    <w:basedOn w:val="DefaultParagraphFont"/>
    <w:link w:val="BodyText2"/>
    <w:uiPriority w:val="99"/>
    <w:semiHidden/>
    <w:rsid w:val="00F27E74"/>
  </w:style>
  <w:style w:type="character" w:customStyle="1" w:styleId="Heading3Char">
    <w:name w:val="Heading 3 Char"/>
    <w:basedOn w:val="DefaultParagraphFont"/>
    <w:link w:val="Heading3"/>
    <w:semiHidden/>
    <w:rsid w:val="002B5CB7"/>
    <w:rPr>
      <w:rFonts w:ascii="Cambria" w:eastAsia="Times New Roman" w:hAnsi="Cambria" w:cs="Times New Roman"/>
      <w:b/>
      <w:bCs/>
      <w:sz w:val="26"/>
      <w:szCs w:val="26"/>
      <w:lang w:eastAsia="ro-RO"/>
    </w:rPr>
  </w:style>
  <w:style w:type="numbering" w:customStyle="1" w:styleId="NoList4">
    <w:name w:val="No List4"/>
    <w:next w:val="NoList"/>
    <w:semiHidden/>
    <w:unhideWhenUsed/>
    <w:rsid w:val="002B5CB7"/>
  </w:style>
  <w:style w:type="table" w:customStyle="1" w:styleId="TableGrid11">
    <w:name w:val="Table Grid11"/>
    <w:basedOn w:val="TableNormal"/>
    <w:next w:val="TableGrid"/>
    <w:uiPriority w:val="59"/>
    <w:rsid w:val="002B5CB7"/>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rsid w:val="002B5CB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lnbdy">
    <w:name w:val="s_aln_bdy"/>
    <w:basedOn w:val="DefaultParagraphFont"/>
    <w:rsid w:val="00F82159"/>
  </w:style>
  <w:style w:type="character" w:customStyle="1" w:styleId="tli1">
    <w:name w:val="tli1"/>
    <w:basedOn w:val="DefaultParagraphFont"/>
    <w:rsid w:val="005D4D9E"/>
  </w:style>
  <w:style w:type="character" w:styleId="Strong">
    <w:name w:val="Strong"/>
    <w:basedOn w:val="DefaultParagraphFont"/>
    <w:uiPriority w:val="22"/>
    <w:qFormat/>
    <w:rsid w:val="009E3B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2792"/>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0"/>
      <w:szCs w:val="20"/>
      <w:lang w:eastAsia="ro-RO"/>
    </w:rPr>
  </w:style>
  <w:style w:type="paragraph" w:styleId="Heading3">
    <w:name w:val="heading 3"/>
    <w:basedOn w:val="Normal"/>
    <w:next w:val="Normal"/>
    <w:link w:val="Heading3Char"/>
    <w:semiHidden/>
    <w:unhideWhenUsed/>
    <w:qFormat/>
    <w:rsid w:val="002B5CB7"/>
    <w:pPr>
      <w:keepNext/>
      <w:spacing w:before="240" w:after="60" w:line="240" w:lineRule="auto"/>
      <w:outlineLvl w:val="2"/>
    </w:pPr>
    <w:rPr>
      <w:rFonts w:ascii="Cambria" w:eastAsia="Times New Roman" w:hAnsi="Cambria" w:cs="Times New Roman"/>
      <w:b/>
      <w:bCs/>
      <w:sz w:val="26"/>
      <w:szCs w:val="26"/>
      <w:lang w:eastAsia="ro-RO"/>
    </w:rPr>
  </w:style>
  <w:style w:type="paragraph" w:styleId="Heading4">
    <w:name w:val="heading 4"/>
    <w:basedOn w:val="Normal"/>
    <w:next w:val="Normal"/>
    <w:link w:val="Heading4Char"/>
    <w:qFormat/>
    <w:rsid w:val="00752792"/>
    <w:pPr>
      <w:keepNext/>
      <w:widowControl w:val="0"/>
      <w:autoSpaceDE w:val="0"/>
      <w:autoSpaceDN w:val="0"/>
      <w:adjustRightInd w:val="0"/>
      <w:spacing w:after="0" w:line="240" w:lineRule="auto"/>
      <w:ind w:left="2832" w:firstLine="708"/>
      <w:jc w:val="both"/>
      <w:outlineLvl w:val="3"/>
    </w:pPr>
    <w:rPr>
      <w:rFonts w:ascii="Arial" w:eastAsia="Times New Roman" w:hAnsi="Arial" w:cs="Arial"/>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60EF2"/>
    <w:pPr>
      <w:ind w:left="720"/>
      <w:contextualSpacing/>
    </w:pPr>
  </w:style>
  <w:style w:type="numbering" w:customStyle="1" w:styleId="NoList1">
    <w:name w:val="No List1"/>
    <w:next w:val="NoList"/>
    <w:semiHidden/>
    <w:rsid w:val="00445CA9"/>
  </w:style>
  <w:style w:type="paragraph" w:styleId="Header">
    <w:name w:val="header"/>
    <w:basedOn w:val="Normal"/>
    <w:link w:val="HeaderChar"/>
    <w:rsid w:val="00445CA9"/>
    <w:pPr>
      <w:tabs>
        <w:tab w:val="center" w:pos="4153"/>
        <w:tab w:val="right" w:pos="8306"/>
      </w:tabs>
      <w:spacing w:after="0" w:line="240" w:lineRule="auto"/>
    </w:pPr>
    <w:rPr>
      <w:rFonts w:ascii="Times New Roman" w:eastAsia="Times New Roman" w:hAnsi="Times New Roman" w:cs="Times New Roman"/>
      <w:sz w:val="20"/>
      <w:szCs w:val="20"/>
      <w:lang w:val="en-AU" w:eastAsia="ro-RO"/>
    </w:rPr>
  </w:style>
  <w:style w:type="character" w:customStyle="1" w:styleId="HeaderChar">
    <w:name w:val="Header Char"/>
    <w:basedOn w:val="DefaultParagraphFont"/>
    <w:link w:val="Header"/>
    <w:rsid w:val="00445CA9"/>
    <w:rPr>
      <w:rFonts w:ascii="Times New Roman" w:eastAsia="Times New Roman" w:hAnsi="Times New Roman" w:cs="Times New Roman"/>
      <w:sz w:val="20"/>
      <w:szCs w:val="20"/>
      <w:lang w:val="en-AU" w:eastAsia="ro-RO"/>
    </w:rPr>
  </w:style>
  <w:style w:type="character" w:styleId="PageNumber">
    <w:name w:val="page number"/>
    <w:basedOn w:val="DefaultParagraphFont"/>
    <w:rsid w:val="00445CA9"/>
  </w:style>
  <w:style w:type="paragraph" w:styleId="BodyTextIndent">
    <w:name w:val="Body Text Indent"/>
    <w:basedOn w:val="Normal"/>
    <w:link w:val="BodyTextIndentChar"/>
    <w:rsid w:val="00445CA9"/>
    <w:pPr>
      <w:spacing w:after="0" w:line="360" w:lineRule="auto"/>
      <w:ind w:firstLine="720"/>
      <w:jc w:val="both"/>
    </w:pPr>
    <w:rPr>
      <w:rFonts w:ascii="Times New Roman" w:eastAsia="Times New Roman" w:hAnsi="Times New Roman" w:cs="Times New Roman"/>
      <w:sz w:val="28"/>
      <w:szCs w:val="20"/>
      <w:lang w:val="en-AU" w:eastAsia="ro-RO"/>
    </w:rPr>
  </w:style>
  <w:style w:type="character" w:customStyle="1" w:styleId="BodyTextIndentChar">
    <w:name w:val="Body Text Indent Char"/>
    <w:basedOn w:val="DefaultParagraphFont"/>
    <w:link w:val="BodyTextIndent"/>
    <w:rsid w:val="00445CA9"/>
    <w:rPr>
      <w:rFonts w:ascii="Times New Roman" w:eastAsia="Times New Roman" w:hAnsi="Times New Roman" w:cs="Times New Roman"/>
      <w:sz w:val="28"/>
      <w:szCs w:val="20"/>
      <w:lang w:val="en-AU" w:eastAsia="ro-RO"/>
    </w:rPr>
  </w:style>
  <w:style w:type="table" w:styleId="TableGrid">
    <w:name w:val="Table Grid"/>
    <w:basedOn w:val="TableNormal"/>
    <w:rsid w:val="00445CA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45CA9"/>
    <w:pPr>
      <w:tabs>
        <w:tab w:val="center" w:pos="4320"/>
        <w:tab w:val="right" w:pos="8640"/>
      </w:tabs>
      <w:spacing w:after="0" w:line="240" w:lineRule="auto"/>
    </w:pPr>
    <w:rPr>
      <w:rFonts w:ascii="Times New Roman" w:eastAsia="Times New Roman" w:hAnsi="Times New Roman" w:cs="Times New Roman"/>
      <w:sz w:val="20"/>
      <w:szCs w:val="20"/>
      <w:lang w:val="en-AU" w:eastAsia="ro-RO"/>
    </w:rPr>
  </w:style>
  <w:style w:type="character" w:customStyle="1" w:styleId="FooterChar">
    <w:name w:val="Footer Char"/>
    <w:basedOn w:val="DefaultParagraphFont"/>
    <w:link w:val="Footer"/>
    <w:uiPriority w:val="99"/>
    <w:rsid w:val="00445CA9"/>
    <w:rPr>
      <w:rFonts w:ascii="Times New Roman" w:eastAsia="Times New Roman" w:hAnsi="Times New Roman" w:cs="Times New Roman"/>
      <w:sz w:val="20"/>
      <w:szCs w:val="20"/>
      <w:lang w:val="en-AU" w:eastAsia="ro-RO"/>
    </w:rPr>
  </w:style>
  <w:style w:type="character" w:customStyle="1" w:styleId="Heading1Char">
    <w:name w:val="Heading 1 Char"/>
    <w:basedOn w:val="DefaultParagraphFont"/>
    <w:link w:val="Heading1"/>
    <w:rsid w:val="00752792"/>
    <w:rPr>
      <w:rFonts w:ascii="Times New Roman" w:eastAsia="Times New Roman" w:hAnsi="Times New Roman" w:cs="Times New Roman"/>
      <w:b/>
      <w:sz w:val="20"/>
      <w:szCs w:val="20"/>
      <w:lang w:eastAsia="ro-RO"/>
    </w:rPr>
  </w:style>
  <w:style w:type="character" w:customStyle="1" w:styleId="Heading4Char">
    <w:name w:val="Heading 4 Char"/>
    <w:basedOn w:val="DefaultParagraphFont"/>
    <w:link w:val="Heading4"/>
    <w:rsid w:val="00752792"/>
    <w:rPr>
      <w:rFonts w:ascii="Arial" w:eastAsia="Times New Roman" w:hAnsi="Arial" w:cs="Arial"/>
      <w:b/>
      <w:bCs/>
      <w:sz w:val="24"/>
      <w:szCs w:val="24"/>
      <w:lang w:eastAsia="ro-RO"/>
    </w:rPr>
  </w:style>
  <w:style w:type="numbering" w:customStyle="1" w:styleId="NoList2">
    <w:name w:val="No List2"/>
    <w:next w:val="NoList"/>
    <w:uiPriority w:val="99"/>
    <w:semiHidden/>
    <w:unhideWhenUsed/>
    <w:rsid w:val="00752792"/>
  </w:style>
  <w:style w:type="character" w:styleId="Hyperlink">
    <w:name w:val="Hyperlink"/>
    <w:basedOn w:val="DefaultParagraphFont"/>
    <w:uiPriority w:val="99"/>
    <w:rsid w:val="00752792"/>
    <w:rPr>
      <w:color w:val="0000FF"/>
      <w:u w:val="single"/>
    </w:rPr>
  </w:style>
  <w:style w:type="paragraph" w:styleId="BodyTextIndent2">
    <w:name w:val="Body Text Indent 2"/>
    <w:basedOn w:val="Normal"/>
    <w:link w:val="BodyTextIndent2Char"/>
    <w:rsid w:val="00752792"/>
    <w:pPr>
      <w:widowControl w:val="0"/>
      <w:autoSpaceDE w:val="0"/>
      <w:autoSpaceDN w:val="0"/>
      <w:adjustRightInd w:val="0"/>
      <w:spacing w:after="0" w:line="360" w:lineRule="auto"/>
      <w:ind w:right="486" w:firstLine="540"/>
      <w:jc w:val="both"/>
    </w:pPr>
    <w:rPr>
      <w:rFonts w:ascii="Arial" w:eastAsia="Times New Roman" w:hAnsi="Arial" w:cs="Arial"/>
      <w:sz w:val="28"/>
      <w:szCs w:val="28"/>
      <w:lang w:eastAsia="ro-RO"/>
    </w:rPr>
  </w:style>
  <w:style w:type="character" w:customStyle="1" w:styleId="BodyTextIndent2Char">
    <w:name w:val="Body Text Indent 2 Char"/>
    <w:basedOn w:val="DefaultParagraphFont"/>
    <w:link w:val="BodyTextIndent2"/>
    <w:rsid w:val="00752792"/>
    <w:rPr>
      <w:rFonts w:ascii="Arial" w:eastAsia="Times New Roman" w:hAnsi="Arial" w:cs="Arial"/>
      <w:sz w:val="28"/>
      <w:szCs w:val="28"/>
      <w:lang w:eastAsia="ro-RO"/>
    </w:rPr>
  </w:style>
  <w:style w:type="paragraph" w:styleId="BodyText">
    <w:name w:val="Body Text"/>
    <w:basedOn w:val="Normal"/>
    <w:link w:val="BodyTextChar"/>
    <w:rsid w:val="00752792"/>
    <w:pPr>
      <w:spacing w:after="120" w:line="240" w:lineRule="auto"/>
    </w:pPr>
    <w:rPr>
      <w:rFonts w:ascii="Times New Roman" w:eastAsia="Times New Roman" w:hAnsi="Times New Roman" w:cs="Times New Roman"/>
      <w:sz w:val="24"/>
      <w:szCs w:val="24"/>
      <w:lang w:eastAsia="ro-RO"/>
    </w:rPr>
  </w:style>
  <w:style w:type="character" w:customStyle="1" w:styleId="BodyTextChar">
    <w:name w:val="Body Text Char"/>
    <w:basedOn w:val="DefaultParagraphFont"/>
    <w:link w:val="BodyText"/>
    <w:rsid w:val="00752792"/>
    <w:rPr>
      <w:rFonts w:ascii="Times New Roman" w:eastAsia="Times New Roman" w:hAnsi="Times New Roman" w:cs="Times New Roman"/>
      <w:sz w:val="24"/>
      <w:szCs w:val="24"/>
      <w:lang w:eastAsia="ro-RO"/>
    </w:rPr>
  </w:style>
  <w:style w:type="table" w:customStyle="1" w:styleId="TableGrid1">
    <w:name w:val="Table Grid1"/>
    <w:basedOn w:val="TableNormal"/>
    <w:next w:val="TableGrid"/>
    <w:uiPriority w:val="59"/>
    <w:rsid w:val="00752792"/>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rsid w:val="00752792"/>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52792"/>
    <w:rPr>
      <w:rFonts w:cs="Times New Roman"/>
      <w:color w:val="800080" w:themeColor="followedHyperlink"/>
      <w:u w:val="single"/>
    </w:rPr>
  </w:style>
  <w:style w:type="paragraph" w:customStyle="1" w:styleId="Default">
    <w:name w:val="Default"/>
    <w:rsid w:val="0028383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D1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2F2"/>
    <w:rPr>
      <w:rFonts w:ascii="Tahoma" w:hAnsi="Tahoma" w:cs="Tahoma"/>
      <w:sz w:val="16"/>
      <w:szCs w:val="16"/>
    </w:rPr>
  </w:style>
  <w:style w:type="numbering" w:customStyle="1" w:styleId="NoList3">
    <w:name w:val="No List3"/>
    <w:next w:val="NoList"/>
    <w:semiHidden/>
    <w:rsid w:val="00722824"/>
  </w:style>
  <w:style w:type="table" w:customStyle="1" w:styleId="TableGrid3">
    <w:name w:val="Table Grid3"/>
    <w:basedOn w:val="TableNormal"/>
    <w:next w:val="TableGrid"/>
    <w:rsid w:val="00722824"/>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22824"/>
    <w:pPr>
      <w:spacing w:after="0" w:line="240" w:lineRule="auto"/>
    </w:pPr>
    <w:rPr>
      <w:rFonts w:ascii="Times New Roman" w:eastAsia="Times New Roman" w:hAnsi="Times New Roman" w:cs="Times New Roman"/>
      <w:sz w:val="20"/>
      <w:szCs w:val="20"/>
      <w:lang w:val="en-AU" w:eastAsia="ro-RO"/>
    </w:rPr>
  </w:style>
  <w:style w:type="paragraph" w:customStyle="1" w:styleId="m1283862788279661319gmail-msobodytext">
    <w:name w:val="m_1283862788279661319gmail-msobodytext"/>
    <w:basedOn w:val="Normal"/>
    <w:rsid w:val="00722824"/>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m1283862788279661319gmail-msobodytextindent3">
    <w:name w:val="m_1283862788279661319gmail-msobodytextindent3"/>
    <w:basedOn w:val="Normal"/>
    <w:rsid w:val="00722824"/>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odyText2">
    <w:name w:val="Body Text 2"/>
    <w:basedOn w:val="Normal"/>
    <w:link w:val="BodyText2Char"/>
    <w:uiPriority w:val="99"/>
    <w:semiHidden/>
    <w:unhideWhenUsed/>
    <w:rsid w:val="00F27E74"/>
    <w:pPr>
      <w:spacing w:after="120" w:line="480" w:lineRule="auto"/>
    </w:pPr>
  </w:style>
  <w:style w:type="character" w:customStyle="1" w:styleId="BodyText2Char">
    <w:name w:val="Body Text 2 Char"/>
    <w:basedOn w:val="DefaultParagraphFont"/>
    <w:link w:val="BodyText2"/>
    <w:uiPriority w:val="99"/>
    <w:semiHidden/>
    <w:rsid w:val="00F27E74"/>
  </w:style>
  <w:style w:type="character" w:customStyle="1" w:styleId="Heading3Char">
    <w:name w:val="Heading 3 Char"/>
    <w:basedOn w:val="DefaultParagraphFont"/>
    <w:link w:val="Heading3"/>
    <w:semiHidden/>
    <w:rsid w:val="002B5CB7"/>
    <w:rPr>
      <w:rFonts w:ascii="Cambria" w:eastAsia="Times New Roman" w:hAnsi="Cambria" w:cs="Times New Roman"/>
      <w:b/>
      <w:bCs/>
      <w:sz w:val="26"/>
      <w:szCs w:val="26"/>
      <w:lang w:eastAsia="ro-RO"/>
    </w:rPr>
  </w:style>
  <w:style w:type="numbering" w:customStyle="1" w:styleId="NoList4">
    <w:name w:val="No List4"/>
    <w:next w:val="NoList"/>
    <w:semiHidden/>
    <w:unhideWhenUsed/>
    <w:rsid w:val="002B5CB7"/>
  </w:style>
  <w:style w:type="table" w:customStyle="1" w:styleId="TableGrid11">
    <w:name w:val="Table Grid11"/>
    <w:basedOn w:val="TableNormal"/>
    <w:next w:val="TableGrid"/>
    <w:uiPriority w:val="59"/>
    <w:rsid w:val="002B5CB7"/>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rsid w:val="002B5CB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lnbdy">
    <w:name w:val="s_aln_bdy"/>
    <w:basedOn w:val="DefaultParagraphFont"/>
    <w:rsid w:val="00F82159"/>
  </w:style>
  <w:style w:type="character" w:customStyle="1" w:styleId="tli1">
    <w:name w:val="tli1"/>
    <w:basedOn w:val="DefaultParagraphFont"/>
    <w:rsid w:val="005D4D9E"/>
  </w:style>
  <w:style w:type="character" w:styleId="Strong">
    <w:name w:val="Strong"/>
    <w:basedOn w:val="DefaultParagraphFont"/>
    <w:uiPriority w:val="22"/>
    <w:qFormat/>
    <w:rsid w:val="009E3B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3612">
      <w:bodyDiv w:val="1"/>
      <w:marLeft w:val="0"/>
      <w:marRight w:val="0"/>
      <w:marTop w:val="0"/>
      <w:marBottom w:val="0"/>
      <w:divBdr>
        <w:top w:val="none" w:sz="0" w:space="0" w:color="auto"/>
        <w:left w:val="none" w:sz="0" w:space="0" w:color="auto"/>
        <w:bottom w:val="none" w:sz="0" w:space="0" w:color="auto"/>
        <w:right w:val="none" w:sz="0" w:space="0" w:color="auto"/>
      </w:divBdr>
    </w:div>
    <w:div w:id="187373440">
      <w:bodyDiv w:val="1"/>
      <w:marLeft w:val="0"/>
      <w:marRight w:val="0"/>
      <w:marTop w:val="0"/>
      <w:marBottom w:val="0"/>
      <w:divBdr>
        <w:top w:val="none" w:sz="0" w:space="0" w:color="auto"/>
        <w:left w:val="none" w:sz="0" w:space="0" w:color="auto"/>
        <w:bottom w:val="none" w:sz="0" w:space="0" w:color="auto"/>
        <w:right w:val="none" w:sz="0" w:space="0" w:color="auto"/>
      </w:divBdr>
      <w:divsChild>
        <w:div w:id="1435515429">
          <w:marLeft w:val="0"/>
          <w:marRight w:val="0"/>
          <w:marTop w:val="0"/>
          <w:marBottom w:val="0"/>
          <w:divBdr>
            <w:top w:val="dashed" w:sz="2" w:space="0" w:color="FFFFFF"/>
            <w:left w:val="dashed" w:sz="2" w:space="0" w:color="FFFFFF"/>
            <w:bottom w:val="dashed" w:sz="2" w:space="0" w:color="FFFFFF"/>
            <w:right w:val="dashed" w:sz="2" w:space="0" w:color="FFFFFF"/>
          </w:divBdr>
          <w:divsChild>
            <w:div w:id="318115471">
              <w:marLeft w:val="0"/>
              <w:marRight w:val="0"/>
              <w:marTop w:val="0"/>
              <w:marBottom w:val="0"/>
              <w:divBdr>
                <w:top w:val="dashed" w:sz="2" w:space="0" w:color="FFFFFF"/>
                <w:left w:val="dashed" w:sz="2" w:space="0" w:color="FFFFFF"/>
                <w:bottom w:val="dashed" w:sz="2" w:space="0" w:color="FFFFFF"/>
                <w:right w:val="dashed" w:sz="2" w:space="0" w:color="FFFFFF"/>
              </w:divBdr>
            </w:div>
            <w:div w:id="55861037">
              <w:marLeft w:val="0"/>
              <w:marRight w:val="0"/>
              <w:marTop w:val="0"/>
              <w:marBottom w:val="0"/>
              <w:divBdr>
                <w:top w:val="dashed" w:sz="2" w:space="0" w:color="FFFFFF"/>
                <w:left w:val="dashed" w:sz="2" w:space="0" w:color="FFFFFF"/>
                <w:bottom w:val="dashed" w:sz="2" w:space="0" w:color="FFFFFF"/>
                <w:right w:val="dashed" w:sz="2" w:space="0" w:color="FFFFFF"/>
              </w:divBdr>
            </w:div>
            <w:div w:id="1419206082">
              <w:marLeft w:val="0"/>
              <w:marRight w:val="0"/>
              <w:marTop w:val="0"/>
              <w:marBottom w:val="0"/>
              <w:divBdr>
                <w:top w:val="dashed" w:sz="2" w:space="0" w:color="FFFFFF"/>
                <w:left w:val="dashed" w:sz="2" w:space="0" w:color="FFFFFF"/>
                <w:bottom w:val="dashed" w:sz="2" w:space="0" w:color="FFFFFF"/>
                <w:right w:val="dashed" w:sz="2" w:space="0" w:color="FFFFFF"/>
              </w:divBdr>
            </w:div>
            <w:div w:id="1340696694">
              <w:marLeft w:val="0"/>
              <w:marRight w:val="0"/>
              <w:marTop w:val="0"/>
              <w:marBottom w:val="0"/>
              <w:divBdr>
                <w:top w:val="dashed" w:sz="2" w:space="0" w:color="FFFFFF"/>
                <w:left w:val="dashed" w:sz="2" w:space="0" w:color="FFFFFF"/>
                <w:bottom w:val="dashed" w:sz="2" w:space="0" w:color="FFFFFF"/>
                <w:right w:val="dashed" w:sz="2" w:space="0" w:color="FFFFFF"/>
              </w:divBdr>
              <w:divsChild>
                <w:div w:id="2428392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2889518">
              <w:marLeft w:val="0"/>
              <w:marRight w:val="0"/>
              <w:marTop w:val="0"/>
              <w:marBottom w:val="0"/>
              <w:divBdr>
                <w:top w:val="dashed" w:sz="2" w:space="0" w:color="FFFFFF"/>
                <w:left w:val="dashed" w:sz="2" w:space="0" w:color="FFFFFF"/>
                <w:bottom w:val="dashed" w:sz="2" w:space="0" w:color="FFFFFF"/>
                <w:right w:val="dashed" w:sz="2" w:space="0" w:color="FFFFFF"/>
              </w:divBdr>
            </w:div>
            <w:div w:id="1043867921">
              <w:marLeft w:val="0"/>
              <w:marRight w:val="0"/>
              <w:marTop w:val="0"/>
              <w:marBottom w:val="0"/>
              <w:divBdr>
                <w:top w:val="dashed" w:sz="2" w:space="0" w:color="FFFFFF"/>
                <w:left w:val="dashed" w:sz="2" w:space="0" w:color="FFFFFF"/>
                <w:bottom w:val="dashed" w:sz="2" w:space="0" w:color="FFFFFF"/>
                <w:right w:val="dashed" w:sz="2" w:space="0" w:color="FFFFFF"/>
              </w:divBdr>
            </w:div>
            <w:div w:id="167213289">
              <w:marLeft w:val="0"/>
              <w:marRight w:val="0"/>
              <w:marTop w:val="0"/>
              <w:marBottom w:val="0"/>
              <w:divBdr>
                <w:top w:val="dashed" w:sz="2" w:space="0" w:color="FFFFFF"/>
                <w:left w:val="dashed" w:sz="2" w:space="0" w:color="FFFFFF"/>
                <w:bottom w:val="dashed" w:sz="2" w:space="0" w:color="FFFFFF"/>
                <w:right w:val="dashed" w:sz="2" w:space="0" w:color="FFFFFF"/>
              </w:divBdr>
              <w:divsChild>
                <w:div w:id="69158176">
                  <w:marLeft w:val="0"/>
                  <w:marRight w:val="0"/>
                  <w:marTop w:val="0"/>
                  <w:marBottom w:val="0"/>
                  <w:divBdr>
                    <w:top w:val="dashed" w:sz="2" w:space="0" w:color="FFFFFF"/>
                    <w:left w:val="dashed" w:sz="2" w:space="0" w:color="FFFFFF"/>
                    <w:bottom w:val="dashed" w:sz="2" w:space="0" w:color="FFFFFF"/>
                    <w:right w:val="dashed" w:sz="2" w:space="0" w:color="FFFFFF"/>
                  </w:divBdr>
                </w:div>
                <w:div w:id="21182555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02964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0426095">
          <w:marLeft w:val="0"/>
          <w:marRight w:val="0"/>
          <w:marTop w:val="0"/>
          <w:marBottom w:val="0"/>
          <w:divBdr>
            <w:top w:val="dashed" w:sz="2" w:space="0" w:color="FFFFFF"/>
            <w:left w:val="dashed" w:sz="2" w:space="0" w:color="FFFFFF"/>
            <w:bottom w:val="dashed" w:sz="2" w:space="0" w:color="FFFFFF"/>
            <w:right w:val="dashed" w:sz="2" w:space="0" w:color="FFFFFF"/>
          </w:divBdr>
        </w:div>
        <w:div w:id="1951743177">
          <w:marLeft w:val="0"/>
          <w:marRight w:val="0"/>
          <w:marTop w:val="0"/>
          <w:marBottom w:val="0"/>
          <w:divBdr>
            <w:top w:val="dashed" w:sz="2" w:space="0" w:color="FFFFFF"/>
            <w:left w:val="dashed" w:sz="2" w:space="0" w:color="FFFFFF"/>
            <w:bottom w:val="dashed" w:sz="2" w:space="0" w:color="FFFFFF"/>
            <w:right w:val="dashed" w:sz="2" w:space="0" w:color="FFFFFF"/>
          </w:divBdr>
          <w:divsChild>
            <w:div w:id="1410889224">
              <w:marLeft w:val="0"/>
              <w:marRight w:val="0"/>
              <w:marTop w:val="0"/>
              <w:marBottom w:val="0"/>
              <w:divBdr>
                <w:top w:val="dashed" w:sz="2" w:space="0" w:color="FFFFFF"/>
                <w:left w:val="dashed" w:sz="2" w:space="0" w:color="FFFFFF"/>
                <w:bottom w:val="dashed" w:sz="2" w:space="0" w:color="FFFFFF"/>
                <w:right w:val="dashed" w:sz="2" w:space="0" w:color="FFFFFF"/>
              </w:divBdr>
            </w:div>
            <w:div w:id="959651798">
              <w:marLeft w:val="0"/>
              <w:marRight w:val="0"/>
              <w:marTop w:val="0"/>
              <w:marBottom w:val="0"/>
              <w:divBdr>
                <w:top w:val="dashed" w:sz="2" w:space="0" w:color="FFFFFF"/>
                <w:left w:val="dashed" w:sz="2" w:space="0" w:color="FFFFFF"/>
                <w:bottom w:val="dashed" w:sz="2" w:space="0" w:color="FFFFFF"/>
                <w:right w:val="dashed" w:sz="2" w:space="0" w:color="FFFFFF"/>
              </w:divBdr>
            </w:div>
            <w:div w:id="1303342753">
              <w:marLeft w:val="0"/>
              <w:marRight w:val="0"/>
              <w:marTop w:val="0"/>
              <w:marBottom w:val="0"/>
              <w:divBdr>
                <w:top w:val="dashed" w:sz="2" w:space="0" w:color="FFFFFF"/>
                <w:left w:val="dashed" w:sz="2" w:space="0" w:color="FFFFFF"/>
                <w:bottom w:val="dashed" w:sz="2" w:space="0" w:color="FFFFFF"/>
                <w:right w:val="dashed" w:sz="2" w:space="0" w:color="FFFFFF"/>
              </w:divBdr>
              <w:divsChild>
                <w:div w:id="1822428648">
                  <w:marLeft w:val="0"/>
                  <w:marRight w:val="0"/>
                  <w:marTop w:val="0"/>
                  <w:marBottom w:val="0"/>
                  <w:divBdr>
                    <w:top w:val="dashed" w:sz="2" w:space="0" w:color="FFFFFF"/>
                    <w:left w:val="dashed" w:sz="2" w:space="0" w:color="FFFFFF"/>
                    <w:bottom w:val="dashed" w:sz="2" w:space="0" w:color="FFFFFF"/>
                    <w:right w:val="dashed" w:sz="2" w:space="0" w:color="FFFFFF"/>
                  </w:divBdr>
                </w:div>
                <w:div w:id="271665604">
                  <w:marLeft w:val="0"/>
                  <w:marRight w:val="0"/>
                  <w:marTop w:val="0"/>
                  <w:marBottom w:val="0"/>
                  <w:divBdr>
                    <w:top w:val="dashed" w:sz="2" w:space="0" w:color="FFFFFF"/>
                    <w:left w:val="dashed" w:sz="2" w:space="0" w:color="FFFFFF"/>
                    <w:bottom w:val="dashed" w:sz="2" w:space="0" w:color="FFFFFF"/>
                    <w:right w:val="dashed" w:sz="2" w:space="0" w:color="FFFFFF"/>
                  </w:divBdr>
                </w:div>
                <w:div w:id="42163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2952337">
              <w:marLeft w:val="0"/>
              <w:marRight w:val="0"/>
              <w:marTop w:val="0"/>
              <w:marBottom w:val="0"/>
              <w:divBdr>
                <w:top w:val="dashed" w:sz="2" w:space="0" w:color="FFFFFF"/>
                <w:left w:val="dashed" w:sz="2" w:space="0" w:color="FFFFFF"/>
                <w:bottom w:val="dashed" w:sz="2" w:space="0" w:color="FFFFFF"/>
                <w:right w:val="dashed" w:sz="2" w:space="0" w:color="FFFFFF"/>
              </w:divBdr>
            </w:div>
            <w:div w:id="1859729546">
              <w:marLeft w:val="0"/>
              <w:marRight w:val="0"/>
              <w:marTop w:val="0"/>
              <w:marBottom w:val="0"/>
              <w:divBdr>
                <w:top w:val="dashed" w:sz="2" w:space="0" w:color="FFFFFF"/>
                <w:left w:val="dashed" w:sz="2" w:space="0" w:color="FFFFFF"/>
                <w:bottom w:val="dashed" w:sz="2" w:space="0" w:color="FFFFFF"/>
                <w:right w:val="dashed" w:sz="2" w:space="0" w:color="FFFFFF"/>
              </w:divBdr>
            </w:div>
            <w:div w:id="403450051">
              <w:marLeft w:val="0"/>
              <w:marRight w:val="0"/>
              <w:marTop w:val="0"/>
              <w:marBottom w:val="0"/>
              <w:divBdr>
                <w:top w:val="dashed" w:sz="2" w:space="0" w:color="FFFFFF"/>
                <w:left w:val="dashed" w:sz="2" w:space="0" w:color="FFFFFF"/>
                <w:bottom w:val="dashed" w:sz="2" w:space="0" w:color="FFFFFF"/>
                <w:right w:val="dashed" w:sz="2" w:space="0" w:color="FFFFFF"/>
              </w:divBdr>
            </w:div>
            <w:div w:id="1570724214">
              <w:marLeft w:val="0"/>
              <w:marRight w:val="0"/>
              <w:marTop w:val="0"/>
              <w:marBottom w:val="0"/>
              <w:divBdr>
                <w:top w:val="dashed" w:sz="2" w:space="0" w:color="FFFFFF"/>
                <w:left w:val="dashed" w:sz="2" w:space="0" w:color="FFFFFF"/>
                <w:bottom w:val="dashed" w:sz="2" w:space="0" w:color="FFFFFF"/>
                <w:right w:val="dashed" w:sz="2" w:space="0" w:color="FFFFFF"/>
              </w:divBdr>
            </w:div>
            <w:div w:id="5077959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34190514">
      <w:bodyDiv w:val="1"/>
      <w:marLeft w:val="0"/>
      <w:marRight w:val="0"/>
      <w:marTop w:val="0"/>
      <w:marBottom w:val="0"/>
      <w:divBdr>
        <w:top w:val="none" w:sz="0" w:space="0" w:color="auto"/>
        <w:left w:val="none" w:sz="0" w:space="0" w:color="auto"/>
        <w:bottom w:val="none" w:sz="0" w:space="0" w:color="auto"/>
        <w:right w:val="none" w:sz="0" w:space="0" w:color="auto"/>
      </w:divBdr>
    </w:div>
    <w:div w:id="762192003">
      <w:bodyDiv w:val="1"/>
      <w:marLeft w:val="0"/>
      <w:marRight w:val="0"/>
      <w:marTop w:val="0"/>
      <w:marBottom w:val="0"/>
      <w:divBdr>
        <w:top w:val="none" w:sz="0" w:space="0" w:color="auto"/>
        <w:left w:val="none" w:sz="0" w:space="0" w:color="auto"/>
        <w:bottom w:val="none" w:sz="0" w:space="0" w:color="auto"/>
        <w:right w:val="none" w:sz="0" w:space="0" w:color="auto"/>
      </w:divBdr>
    </w:div>
    <w:div w:id="785082263">
      <w:bodyDiv w:val="1"/>
      <w:marLeft w:val="0"/>
      <w:marRight w:val="0"/>
      <w:marTop w:val="0"/>
      <w:marBottom w:val="0"/>
      <w:divBdr>
        <w:top w:val="none" w:sz="0" w:space="0" w:color="auto"/>
        <w:left w:val="none" w:sz="0" w:space="0" w:color="auto"/>
        <w:bottom w:val="none" w:sz="0" w:space="0" w:color="auto"/>
        <w:right w:val="none" w:sz="0" w:space="0" w:color="auto"/>
      </w:divBdr>
      <w:divsChild>
        <w:div w:id="883642734">
          <w:marLeft w:val="0"/>
          <w:marRight w:val="0"/>
          <w:marTop w:val="0"/>
          <w:marBottom w:val="0"/>
          <w:divBdr>
            <w:top w:val="dashed" w:sz="2" w:space="0" w:color="FFFFFF"/>
            <w:left w:val="dashed" w:sz="2" w:space="0" w:color="FFFFFF"/>
            <w:bottom w:val="dashed" w:sz="2" w:space="0" w:color="FFFFFF"/>
            <w:right w:val="dashed" w:sz="2" w:space="0" w:color="FFFFFF"/>
          </w:divBdr>
        </w:div>
        <w:div w:id="837426813">
          <w:marLeft w:val="0"/>
          <w:marRight w:val="0"/>
          <w:marTop w:val="0"/>
          <w:marBottom w:val="0"/>
          <w:divBdr>
            <w:top w:val="dashed" w:sz="2" w:space="0" w:color="FFFFFF"/>
            <w:left w:val="dashed" w:sz="2" w:space="0" w:color="FFFFFF"/>
            <w:bottom w:val="dashed" w:sz="2" w:space="0" w:color="FFFFFF"/>
            <w:right w:val="dashed" w:sz="2" w:space="0" w:color="FFFFFF"/>
          </w:divBdr>
          <w:divsChild>
            <w:div w:id="1775447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80479156">
      <w:bodyDiv w:val="1"/>
      <w:marLeft w:val="0"/>
      <w:marRight w:val="0"/>
      <w:marTop w:val="0"/>
      <w:marBottom w:val="0"/>
      <w:divBdr>
        <w:top w:val="none" w:sz="0" w:space="0" w:color="auto"/>
        <w:left w:val="none" w:sz="0" w:space="0" w:color="auto"/>
        <w:bottom w:val="none" w:sz="0" w:space="0" w:color="auto"/>
        <w:right w:val="none" w:sz="0" w:space="0" w:color="auto"/>
      </w:divBdr>
    </w:div>
    <w:div w:id="1055659519">
      <w:bodyDiv w:val="1"/>
      <w:marLeft w:val="0"/>
      <w:marRight w:val="0"/>
      <w:marTop w:val="0"/>
      <w:marBottom w:val="0"/>
      <w:divBdr>
        <w:top w:val="none" w:sz="0" w:space="0" w:color="auto"/>
        <w:left w:val="none" w:sz="0" w:space="0" w:color="auto"/>
        <w:bottom w:val="none" w:sz="0" w:space="0" w:color="auto"/>
        <w:right w:val="none" w:sz="0" w:space="0" w:color="auto"/>
      </w:divBdr>
    </w:div>
    <w:div w:id="1221212401">
      <w:bodyDiv w:val="1"/>
      <w:marLeft w:val="0"/>
      <w:marRight w:val="0"/>
      <w:marTop w:val="0"/>
      <w:marBottom w:val="0"/>
      <w:divBdr>
        <w:top w:val="none" w:sz="0" w:space="0" w:color="auto"/>
        <w:left w:val="none" w:sz="0" w:space="0" w:color="auto"/>
        <w:bottom w:val="none" w:sz="0" w:space="0" w:color="auto"/>
        <w:right w:val="none" w:sz="0" w:space="0" w:color="auto"/>
      </w:divBdr>
    </w:div>
    <w:div w:id="1580361525">
      <w:bodyDiv w:val="1"/>
      <w:marLeft w:val="0"/>
      <w:marRight w:val="0"/>
      <w:marTop w:val="0"/>
      <w:marBottom w:val="0"/>
      <w:divBdr>
        <w:top w:val="none" w:sz="0" w:space="0" w:color="auto"/>
        <w:left w:val="none" w:sz="0" w:space="0" w:color="auto"/>
        <w:bottom w:val="none" w:sz="0" w:space="0" w:color="auto"/>
        <w:right w:val="none" w:sz="0" w:space="0" w:color="auto"/>
      </w:divBdr>
    </w:div>
    <w:div w:id="1833370505">
      <w:bodyDiv w:val="1"/>
      <w:marLeft w:val="0"/>
      <w:marRight w:val="0"/>
      <w:marTop w:val="0"/>
      <w:marBottom w:val="0"/>
      <w:divBdr>
        <w:top w:val="none" w:sz="0" w:space="0" w:color="auto"/>
        <w:left w:val="none" w:sz="0" w:space="0" w:color="auto"/>
        <w:bottom w:val="none" w:sz="0" w:space="0" w:color="auto"/>
        <w:right w:val="none" w:sz="0" w:space="0" w:color="auto"/>
      </w:divBdr>
    </w:div>
    <w:div w:id="1873415597">
      <w:bodyDiv w:val="1"/>
      <w:marLeft w:val="0"/>
      <w:marRight w:val="0"/>
      <w:marTop w:val="0"/>
      <w:marBottom w:val="0"/>
      <w:divBdr>
        <w:top w:val="none" w:sz="0" w:space="0" w:color="auto"/>
        <w:left w:val="none" w:sz="0" w:space="0" w:color="auto"/>
        <w:bottom w:val="none" w:sz="0" w:space="0" w:color="auto"/>
        <w:right w:val="none" w:sz="0" w:space="0" w:color="auto"/>
      </w:divBdr>
    </w:div>
    <w:div w:id="1875192953">
      <w:bodyDiv w:val="1"/>
      <w:marLeft w:val="0"/>
      <w:marRight w:val="0"/>
      <w:marTop w:val="0"/>
      <w:marBottom w:val="0"/>
      <w:divBdr>
        <w:top w:val="none" w:sz="0" w:space="0" w:color="auto"/>
        <w:left w:val="none" w:sz="0" w:space="0" w:color="auto"/>
        <w:bottom w:val="none" w:sz="0" w:space="0" w:color="auto"/>
        <w:right w:val="none" w:sz="0" w:space="0" w:color="auto"/>
      </w:divBdr>
    </w:div>
    <w:div w:id="1906643195">
      <w:bodyDiv w:val="1"/>
      <w:marLeft w:val="0"/>
      <w:marRight w:val="0"/>
      <w:marTop w:val="0"/>
      <w:marBottom w:val="0"/>
      <w:divBdr>
        <w:top w:val="none" w:sz="0" w:space="0" w:color="auto"/>
        <w:left w:val="none" w:sz="0" w:space="0" w:color="auto"/>
        <w:bottom w:val="none" w:sz="0" w:space="0" w:color="auto"/>
        <w:right w:val="none" w:sz="0" w:space="0" w:color="auto"/>
      </w:divBdr>
    </w:div>
    <w:div w:id="214488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islatie.just.ro/Public/DetaliiDocumentAfis/257129"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islatie.just.ro/Public/DetaliiDocumentAfis/25712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D4249-B2B5-48AE-9D8F-1806B92EF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18</Pages>
  <Words>7792</Words>
  <Characters>44417</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constanta</dc:creator>
  <cp:lastModifiedBy>user</cp:lastModifiedBy>
  <cp:revision>17</cp:revision>
  <cp:lastPrinted>2023-05-16T10:22:00Z</cp:lastPrinted>
  <dcterms:created xsi:type="dcterms:W3CDTF">2023-05-16T06:34:00Z</dcterms:created>
  <dcterms:modified xsi:type="dcterms:W3CDTF">2023-05-16T10:23:00Z</dcterms:modified>
</cp:coreProperties>
</file>