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208" w:type="dxa"/>
        <w:tblLook w:val="04A0" w:firstRow="1" w:lastRow="0" w:firstColumn="1" w:lastColumn="0" w:noHBand="0" w:noVBand="1"/>
      </w:tblPr>
      <w:tblGrid>
        <w:gridCol w:w="6771"/>
        <w:gridCol w:w="884"/>
        <w:gridCol w:w="2553"/>
      </w:tblGrid>
      <w:tr w:rsidR="00460986" w:rsidRPr="00460986" w:rsidTr="00553C50">
        <w:tc>
          <w:tcPr>
            <w:tcW w:w="6771" w:type="dxa"/>
          </w:tcPr>
          <w:p w:rsidR="00553C50" w:rsidRPr="00460986" w:rsidRDefault="00553C50" w:rsidP="00BF31D8">
            <w:pPr>
              <w:pStyle w:val="NoSpacing"/>
              <w:jc w:val="center"/>
              <w:rPr>
                <w:rFonts w:ascii="Times New Roman" w:hAnsi="Times New Roman"/>
                <w:lang w:val="ro-RO"/>
              </w:rPr>
            </w:pPr>
            <w:r w:rsidRPr="00460986">
              <w:rPr>
                <w:rFonts w:ascii="Times New Roman" w:hAnsi="Times New Roman"/>
                <w:lang w:val="ro-RO"/>
              </w:rPr>
              <w:t>ROMÂNIA</w:t>
            </w:r>
          </w:p>
          <w:p w:rsidR="00553C50" w:rsidRPr="00460986" w:rsidRDefault="00553C50" w:rsidP="00BF31D8">
            <w:pPr>
              <w:pStyle w:val="NoSpacing"/>
              <w:jc w:val="center"/>
              <w:rPr>
                <w:rFonts w:ascii="Times New Roman" w:hAnsi="Times New Roman"/>
                <w:lang w:val="ro-RO"/>
              </w:rPr>
            </w:pPr>
            <w:r w:rsidRPr="00460986">
              <w:rPr>
                <w:rFonts w:ascii="Times New Roman" w:hAnsi="Times New Roman"/>
                <w:lang w:val="ro-RO"/>
              </w:rPr>
              <w:t>MINISTERUL AFACERILOR  INTERNE</w:t>
            </w:r>
          </w:p>
          <w:p w:rsidR="00553C50" w:rsidRPr="00460986" w:rsidRDefault="00553C50" w:rsidP="00BF31D8">
            <w:pPr>
              <w:pStyle w:val="NoSpacing"/>
              <w:jc w:val="center"/>
              <w:rPr>
                <w:rFonts w:ascii="Times New Roman" w:hAnsi="Times New Roman"/>
                <w:lang w:val="ro-RO"/>
              </w:rPr>
            </w:pPr>
            <w:r w:rsidRPr="00460986">
              <w:rPr>
                <w:rFonts w:ascii="Times New Roman" w:hAnsi="Times New Roman"/>
                <w:lang w:val="ro-RO"/>
              </w:rPr>
              <w:t>DEPARTAMENUL PENTRU SITUAŢII DE URGENŢĂ</w:t>
            </w:r>
          </w:p>
          <w:p w:rsidR="00553C50" w:rsidRPr="00460986" w:rsidRDefault="00553C50" w:rsidP="00BF31D8">
            <w:pPr>
              <w:pStyle w:val="NoSpacing"/>
              <w:jc w:val="center"/>
              <w:rPr>
                <w:rFonts w:ascii="Times New Roman" w:hAnsi="Times New Roman"/>
                <w:lang w:val="ro-RO"/>
              </w:rPr>
            </w:pPr>
            <w:r w:rsidRPr="00460986">
              <w:rPr>
                <w:rFonts w:ascii="Times New Roman" w:hAnsi="Times New Roman"/>
                <w:lang w:val="ro-RO"/>
              </w:rPr>
              <w:t>INSPECTORATUL GENERAL PENTRU SITUAŢII DE URGENŢĂ</w:t>
            </w:r>
          </w:p>
          <w:p w:rsidR="00553C50" w:rsidRPr="00460986" w:rsidRDefault="00553C50" w:rsidP="00BF31D8">
            <w:pPr>
              <w:pStyle w:val="NoSpacing"/>
              <w:jc w:val="center"/>
              <w:rPr>
                <w:rFonts w:ascii="Times New Roman" w:hAnsi="Times New Roman"/>
                <w:lang w:val="ro-RO"/>
              </w:rPr>
            </w:pPr>
            <w:r w:rsidRPr="00460986">
              <w:rPr>
                <w:rFonts w:ascii="Times New Roman" w:hAnsi="Times New Roman"/>
                <w:lang w:val="ro-RO"/>
              </w:rPr>
              <w:t>INSPECTORATUL PENTRU SITUAŢII DE URGENŢĂ</w:t>
            </w:r>
          </w:p>
          <w:p w:rsidR="00553C50" w:rsidRPr="00460986" w:rsidRDefault="00553C50" w:rsidP="00BF31D8">
            <w:pPr>
              <w:pStyle w:val="NoSpacing"/>
              <w:jc w:val="center"/>
              <w:rPr>
                <w:rFonts w:ascii="Times New Roman" w:hAnsi="Times New Roman"/>
                <w:lang w:val="ro-RO"/>
              </w:rPr>
            </w:pPr>
            <w:r w:rsidRPr="00460986">
              <w:rPr>
                <w:rFonts w:ascii="Times New Roman" w:hAnsi="Times New Roman"/>
                <w:lang w:val="ro-RO"/>
              </w:rPr>
              <w:t>,,Matei  Basarab” AL JUDEŢULUI OLT</w:t>
            </w:r>
          </w:p>
          <w:p w:rsidR="00553C50" w:rsidRPr="00460986" w:rsidRDefault="00553C50" w:rsidP="00BF31D8">
            <w:pPr>
              <w:pStyle w:val="NoSpacing"/>
              <w:jc w:val="center"/>
              <w:rPr>
                <w:b/>
                <w:noProof/>
                <w:szCs w:val="28"/>
                <w:lang w:val="ro-RO"/>
              </w:rPr>
            </w:pPr>
            <w:r w:rsidRPr="00460986">
              <w:rPr>
                <w:b/>
                <w:noProof/>
                <w:szCs w:val="28"/>
                <w:lang w:val="ro-RO" w:eastAsia="ro-RO"/>
              </w:rPr>
              <w:drawing>
                <wp:inline distT="0" distB="0" distL="0" distR="0" wp14:anchorId="522D3890" wp14:editId="2BDFD2BE">
                  <wp:extent cx="474345" cy="483235"/>
                  <wp:effectExtent l="0" t="0" r="1905" b="0"/>
                  <wp:docPr id="2" name="Picture 2" descr="IH-ISUOT-oct2018 v2 color m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H-ISUOT-oct2018 v2 color mic"/>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74345" cy="483235"/>
                          </a:xfrm>
                          <a:prstGeom prst="rect">
                            <a:avLst/>
                          </a:prstGeom>
                          <a:noFill/>
                          <a:ln>
                            <a:noFill/>
                          </a:ln>
                        </pic:spPr>
                      </pic:pic>
                    </a:graphicData>
                  </a:graphic>
                </wp:inline>
              </w:drawing>
            </w:r>
          </w:p>
          <w:p w:rsidR="00553C50" w:rsidRPr="00460986" w:rsidRDefault="00553C50" w:rsidP="00BF31D8">
            <w:pPr>
              <w:pStyle w:val="NoSpacing"/>
              <w:jc w:val="center"/>
              <w:rPr>
                <w:b/>
                <w:noProof/>
                <w:szCs w:val="28"/>
                <w:lang w:val="ro-RO"/>
              </w:rPr>
            </w:pPr>
          </w:p>
          <w:p w:rsidR="00553C50" w:rsidRPr="00460986" w:rsidRDefault="00553C50" w:rsidP="00BF31D8">
            <w:pPr>
              <w:pStyle w:val="NoSpacing"/>
              <w:jc w:val="center"/>
              <w:rPr>
                <w:rFonts w:ascii="Times New Roman" w:hAnsi="Times New Roman"/>
                <w:b/>
                <w:sz w:val="26"/>
                <w:szCs w:val="26"/>
                <w:lang w:val="ro-RO"/>
              </w:rPr>
            </w:pPr>
          </w:p>
        </w:tc>
        <w:tc>
          <w:tcPr>
            <w:tcW w:w="884" w:type="dxa"/>
          </w:tcPr>
          <w:p w:rsidR="00553C50" w:rsidRPr="00460986" w:rsidRDefault="00553C50" w:rsidP="00BF31D8">
            <w:pPr>
              <w:pStyle w:val="NoSpacing"/>
              <w:rPr>
                <w:rFonts w:ascii="Times New Roman" w:hAnsi="Times New Roman"/>
                <w:b/>
                <w:sz w:val="26"/>
                <w:szCs w:val="26"/>
                <w:lang w:val="ro-RO"/>
              </w:rPr>
            </w:pPr>
          </w:p>
        </w:tc>
        <w:tc>
          <w:tcPr>
            <w:tcW w:w="2553" w:type="dxa"/>
          </w:tcPr>
          <w:p w:rsidR="00553C50" w:rsidRPr="00460986" w:rsidRDefault="00553C50" w:rsidP="00BF31D8">
            <w:pPr>
              <w:pStyle w:val="NoSpacing"/>
              <w:rPr>
                <w:rFonts w:ascii="Times New Roman" w:hAnsi="Times New Roman"/>
                <w:lang w:val="ro-RO"/>
              </w:rPr>
            </w:pPr>
            <w:r w:rsidRPr="00460986">
              <w:rPr>
                <w:rFonts w:ascii="Times New Roman" w:hAnsi="Times New Roman"/>
                <w:lang w:val="ro-RO"/>
              </w:rPr>
              <w:t>NESECRET</w:t>
            </w:r>
          </w:p>
          <w:p w:rsidR="00553C50" w:rsidRPr="00460986" w:rsidRDefault="00553C50" w:rsidP="00BF31D8">
            <w:pPr>
              <w:pStyle w:val="NoSpacing"/>
              <w:rPr>
                <w:rFonts w:ascii="Times New Roman" w:hAnsi="Times New Roman"/>
                <w:lang w:val="ro-RO"/>
              </w:rPr>
            </w:pPr>
            <w:r w:rsidRPr="00460986">
              <w:rPr>
                <w:rFonts w:ascii="Times New Roman" w:hAnsi="Times New Roman"/>
                <w:lang w:val="ro-RO"/>
              </w:rPr>
              <w:t>Nr.              din</w:t>
            </w:r>
          </w:p>
          <w:p w:rsidR="00553C50" w:rsidRPr="00460986" w:rsidRDefault="00553C50" w:rsidP="00BF31D8">
            <w:pPr>
              <w:pStyle w:val="NoSpacing"/>
              <w:rPr>
                <w:rFonts w:ascii="Times New Roman" w:hAnsi="Times New Roman"/>
                <w:lang w:val="ro-RO"/>
              </w:rPr>
            </w:pPr>
            <w:r w:rsidRPr="00460986">
              <w:rPr>
                <w:rFonts w:ascii="Times New Roman" w:hAnsi="Times New Roman"/>
                <w:lang w:val="ro-RO"/>
              </w:rPr>
              <w:t>Exemplar</w:t>
            </w:r>
          </w:p>
          <w:p w:rsidR="00553C50" w:rsidRPr="00460986" w:rsidRDefault="00553C50" w:rsidP="00BF31D8">
            <w:pPr>
              <w:pStyle w:val="NoSpacing"/>
              <w:rPr>
                <w:rFonts w:ascii="Times New Roman" w:hAnsi="Times New Roman"/>
                <w:lang w:val="ro-RO"/>
              </w:rPr>
            </w:pPr>
          </w:p>
        </w:tc>
      </w:tr>
    </w:tbl>
    <w:p w:rsidR="0071786F" w:rsidRPr="00460986" w:rsidRDefault="0071786F" w:rsidP="0071786F">
      <w:pPr>
        <w:rPr>
          <w:rFonts w:ascii="Times New Roman" w:hAnsi="Times New Roman"/>
          <w:sz w:val="20"/>
        </w:rPr>
      </w:pPr>
    </w:p>
    <w:p w:rsidR="0071786F" w:rsidRPr="00460986" w:rsidRDefault="0071786F" w:rsidP="0071786F">
      <w:pPr>
        <w:pStyle w:val="Heading4"/>
        <w:jc w:val="center"/>
        <w:rPr>
          <w:sz w:val="32"/>
          <w:szCs w:val="32"/>
        </w:rPr>
      </w:pPr>
      <w:r w:rsidRPr="00460986">
        <w:rPr>
          <w:sz w:val="32"/>
          <w:szCs w:val="32"/>
        </w:rPr>
        <w:t>EVALUAREA ACTIVITĂŢII</w:t>
      </w:r>
    </w:p>
    <w:p w:rsidR="0071786F" w:rsidRPr="00460986" w:rsidRDefault="0071786F" w:rsidP="0071786F">
      <w:pPr>
        <w:jc w:val="center"/>
        <w:rPr>
          <w:rFonts w:ascii="Times New Roman" w:hAnsi="Times New Roman"/>
          <w:b/>
          <w:i/>
          <w:sz w:val="32"/>
          <w:szCs w:val="32"/>
        </w:rPr>
      </w:pPr>
      <w:r w:rsidRPr="00460986">
        <w:rPr>
          <w:rFonts w:ascii="Times New Roman" w:hAnsi="Times New Roman"/>
          <w:b/>
          <w:i/>
          <w:sz w:val="32"/>
          <w:szCs w:val="32"/>
        </w:rPr>
        <w:t>Inspectoratului pentru Situaţii de Urgenţă ,,Matei Basarab”</w:t>
      </w:r>
    </w:p>
    <w:p w:rsidR="0071786F" w:rsidRPr="00460986" w:rsidRDefault="00013471" w:rsidP="0071786F">
      <w:pPr>
        <w:jc w:val="center"/>
        <w:rPr>
          <w:rFonts w:ascii="Times New Roman" w:hAnsi="Times New Roman"/>
          <w:b/>
          <w:i/>
          <w:sz w:val="32"/>
          <w:szCs w:val="32"/>
        </w:rPr>
      </w:pPr>
      <w:r w:rsidRPr="00460986">
        <w:rPr>
          <w:rFonts w:ascii="Times New Roman" w:hAnsi="Times New Roman"/>
          <w:b/>
          <w:i/>
          <w:sz w:val="32"/>
          <w:szCs w:val="32"/>
        </w:rPr>
        <w:t>al judeţului Olt în anul 2022</w:t>
      </w:r>
    </w:p>
    <w:p w:rsidR="006A60BE" w:rsidRPr="00460986" w:rsidRDefault="006A60BE"/>
    <w:p w:rsidR="0071786F" w:rsidRPr="00460986" w:rsidRDefault="0071786F"/>
    <w:p w:rsidR="0071786F" w:rsidRPr="00460986" w:rsidRDefault="0071786F" w:rsidP="00D050CF">
      <w:pPr>
        <w:spacing w:line="276" w:lineRule="auto"/>
        <w:rPr>
          <w:rFonts w:ascii="Times New Roman" w:hAnsi="Times New Roman"/>
          <w:szCs w:val="28"/>
        </w:rPr>
      </w:pPr>
    </w:p>
    <w:p w:rsidR="005F1192" w:rsidRPr="00460986" w:rsidRDefault="005F1192" w:rsidP="00D050CF">
      <w:pPr>
        <w:spacing w:line="276" w:lineRule="auto"/>
        <w:rPr>
          <w:rFonts w:ascii="Times New Roman" w:hAnsi="Times New Roman"/>
          <w:szCs w:val="28"/>
        </w:rPr>
      </w:pPr>
      <w:r w:rsidRPr="00460986">
        <w:rPr>
          <w:rFonts w:ascii="Times New Roman" w:hAnsi="Times New Roman"/>
          <w:b/>
          <w:i/>
          <w:szCs w:val="28"/>
          <w:u w:val="single"/>
        </w:rPr>
        <w:t>MANAGEMENTUL RESURSELOR INSTITUTIONALE</w:t>
      </w:r>
      <w:r w:rsidRPr="00460986">
        <w:rPr>
          <w:rFonts w:ascii="Times New Roman" w:hAnsi="Times New Roman"/>
          <w:i/>
          <w:szCs w:val="28"/>
          <w:u w:val="single"/>
        </w:rPr>
        <w:t xml:space="preserve">  </w:t>
      </w:r>
    </w:p>
    <w:p w:rsidR="005F1192" w:rsidRPr="00460986" w:rsidRDefault="005F1192" w:rsidP="00D050CF">
      <w:pPr>
        <w:spacing w:line="276" w:lineRule="auto"/>
        <w:rPr>
          <w:rFonts w:ascii="Times New Roman" w:hAnsi="Times New Roman"/>
          <w:szCs w:val="28"/>
        </w:rPr>
      </w:pPr>
    </w:p>
    <w:p w:rsidR="002539AC" w:rsidRPr="00460986" w:rsidRDefault="002539AC" w:rsidP="00D050CF">
      <w:pPr>
        <w:pStyle w:val="BodyText"/>
        <w:spacing w:line="276" w:lineRule="auto"/>
        <w:rPr>
          <w:rFonts w:ascii="Times New Roman" w:hAnsi="Times New Roman"/>
          <w:sz w:val="28"/>
          <w:szCs w:val="28"/>
        </w:rPr>
      </w:pPr>
      <w:r w:rsidRPr="00460986">
        <w:rPr>
          <w:rFonts w:ascii="Times New Roman" w:hAnsi="Times New Roman"/>
          <w:sz w:val="28"/>
          <w:szCs w:val="28"/>
        </w:rPr>
        <w:t xml:space="preserve">       În anul 2022 activitatea de management resurse umane s-a desfăşurat în conformitate cu prevederile legale în vigoare, realizându-se o încadrare de 75,03 % a posturilor, pe fondul modificărilor survenite în dinamica resurselor umane şi în statul de organizare al unităţii, diferența procentuală fiind de 9 % față de anul 2021 (84,45 %).</w:t>
      </w:r>
    </w:p>
    <w:p w:rsidR="002539AC" w:rsidRPr="00460986" w:rsidRDefault="002539AC" w:rsidP="00D050CF">
      <w:pPr>
        <w:overflowPunct w:val="0"/>
        <w:autoSpaceDE w:val="0"/>
        <w:autoSpaceDN w:val="0"/>
        <w:adjustRightInd w:val="0"/>
        <w:spacing w:line="276" w:lineRule="auto"/>
        <w:ind w:firstLine="709"/>
        <w:jc w:val="both"/>
        <w:rPr>
          <w:rFonts w:ascii="Times New Roman" w:hAnsi="Times New Roman"/>
          <w:szCs w:val="28"/>
        </w:rPr>
      </w:pPr>
      <w:r w:rsidRPr="00460986">
        <w:rPr>
          <w:rFonts w:ascii="Times New Roman" w:hAnsi="Times New Roman"/>
          <w:szCs w:val="28"/>
        </w:rPr>
        <w:t>În baza aprobării ministrului afacerilor interne, în anul 2022 s-au organizat concursuri pentru ocuparea a 6 posturi vacante de conducere şi 76 posturi vacante de execuţie.</w:t>
      </w:r>
    </w:p>
    <w:p w:rsidR="002539AC" w:rsidRPr="00460986" w:rsidRDefault="002539AC" w:rsidP="00D050CF">
      <w:pPr>
        <w:shd w:val="clear" w:color="auto" w:fill="FFFFFF"/>
        <w:spacing w:line="276" w:lineRule="auto"/>
        <w:jc w:val="both"/>
        <w:rPr>
          <w:rFonts w:ascii="Times New Roman" w:hAnsi="Times New Roman"/>
          <w:szCs w:val="28"/>
        </w:rPr>
      </w:pPr>
      <w:r w:rsidRPr="00460986">
        <w:rPr>
          <w:rFonts w:ascii="Times New Roman" w:hAnsi="Times New Roman"/>
          <w:szCs w:val="28"/>
        </w:rPr>
        <w:t xml:space="preserve">       În această perioadă 132 de cadre ale unităţii au urmat cursuri şi programe formative necesare îndeplinirii atribuţiilor postului.</w:t>
      </w:r>
    </w:p>
    <w:p w:rsidR="002539AC" w:rsidRPr="00460986" w:rsidRDefault="002539AC" w:rsidP="00D050CF">
      <w:pPr>
        <w:overflowPunct w:val="0"/>
        <w:autoSpaceDE w:val="0"/>
        <w:autoSpaceDN w:val="0"/>
        <w:adjustRightInd w:val="0"/>
        <w:spacing w:line="276" w:lineRule="auto"/>
        <w:ind w:firstLine="708"/>
        <w:jc w:val="both"/>
        <w:rPr>
          <w:rFonts w:ascii="Times New Roman" w:hAnsi="Times New Roman"/>
          <w:szCs w:val="28"/>
        </w:rPr>
      </w:pPr>
      <w:r w:rsidRPr="00460986">
        <w:rPr>
          <w:rFonts w:ascii="Times New Roman" w:hAnsi="Times New Roman"/>
          <w:szCs w:val="28"/>
        </w:rPr>
        <w:t>La nivelul unităţii s-au desfăşurat activităţi specifice în vederea recrutării candidaţilor pentru participarea la examenele de admitere în instituţiile militare de învăţământ.</w:t>
      </w:r>
    </w:p>
    <w:p w:rsidR="002539AC" w:rsidRPr="00460986" w:rsidRDefault="002539AC" w:rsidP="00D050CF">
      <w:pPr>
        <w:overflowPunct w:val="0"/>
        <w:autoSpaceDE w:val="0"/>
        <w:autoSpaceDN w:val="0"/>
        <w:adjustRightInd w:val="0"/>
        <w:spacing w:line="276" w:lineRule="auto"/>
        <w:ind w:firstLine="708"/>
        <w:jc w:val="both"/>
        <w:rPr>
          <w:rFonts w:ascii="Times New Roman" w:hAnsi="Times New Roman"/>
          <w:szCs w:val="28"/>
        </w:rPr>
      </w:pPr>
      <w:r w:rsidRPr="00460986">
        <w:rPr>
          <w:rFonts w:ascii="Times New Roman" w:hAnsi="Times New Roman"/>
          <w:szCs w:val="28"/>
        </w:rPr>
        <w:t>La concursurile de admitere la Şcoala de Subofiţeri de Pompieri şi Protecţie Civilă „</w:t>
      </w:r>
      <w:r w:rsidRPr="00460986">
        <w:rPr>
          <w:rFonts w:ascii="Times New Roman" w:hAnsi="Times New Roman"/>
          <w:i/>
          <w:szCs w:val="28"/>
        </w:rPr>
        <w:t>Pavel Zăgănescu</w:t>
      </w:r>
      <w:r w:rsidRPr="00460986">
        <w:rPr>
          <w:rFonts w:ascii="Times New Roman" w:hAnsi="Times New Roman"/>
          <w:szCs w:val="28"/>
        </w:rPr>
        <w:t xml:space="preserve">” Boldeşti – sesiunile martie-mai şi </w:t>
      </w:r>
      <w:proofErr w:type="spellStart"/>
      <w:r w:rsidRPr="00460986">
        <w:rPr>
          <w:rFonts w:ascii="Times New Roman" w:hAnsi="Times New Roman"/>
          <w:szCs w:val="28"/>
          <w:lang w:val="en-US"/>
        </w:rPr>
        <w:t>octombrie-decembrie</w:t>
      </w:r>
      <w:proofErr w:type="spellEnd"/>
      <w:r w:rsidRPr="00460986">
        <w:rPr>
          <w:rFonts w:ascii="Times New Roman" w:hAnsi="Times New Roman"/>
          <w:szCs w:val="28"/>
          <w:lang w:val="en-US"/>
        </w:rPr>
        <w:t xml:space="preserve"> 2022 </w:t>
      </w:r>
      <w:r w:rsidRPr="00460986">
        <w:rPr>
          <w:rFonts w:ascii="Times New Roman" w:hAnsi="Times New Roman"/>
          <w:szCs w:val="28"/>
        </w:rPr>
        <w:t>au depus cereri de înscriere 70 de candidaţi, din care 63 au depus dosarul de recrutare în volum complet, fiind declaraţi „admis” 23 de candidaţi.</w:t>
      </w:r>
    </w:p>
    <w:p w:rsidR="002539AC" w:rsidRPr="00460986" w:rsidRDefault="002539AC" w:rsidP="00D050CF">
      <w:pPr>
        <w:overflowPunct w:val="0"/>
        <w:autoSpaceDE w:val="0"/>
        <w:autoSpaceDN w:val="0"/>
        <w:adjustRightInd w:val="0"/>
        <w:spacing w:line="276" w:lineRule="auto"/>
        <w:ind w:firstLine="708"/>
        <w:jc w:val="both"/>
        <w:rPr>
          <w:rFonts w:ascii="Times New Roman" w:hAnsi="Times New Roman"/>
          <w:szCs w:val="28"/>
        </w:rPr>
      </w:pPr>
      <w:r w:rsidRPr="00460986">
        <w:rPr>
          <w:rFonts w:ascii="Times New Roman" w:hAnsi="Times New Roman"/>
          <w:szCs w:val="28"/>
        </w:rPr>
        <w:t>La concursul de admitere la Academia de Poliţie „</w:t>
      </w:r>
      <w:r w:rsidRPr="00460986">
        <w:rPr>
          <w:rFonts w:ascii="Times New Roman" w:hAnsi="Times New Roman"/>
          <w:i/>
          <w:szCs w:val="28"/>
        </w:rPr>
        <w:t>Alexandru Ioan Cuza</w:t>
      </w:r>
      <w:r w:rsidRPr="00460986">
        <w:rPr>
          <w:rFonts w:ascii="Times New Roman" w:hAnsi="Times New Roman"/>
          <w:szCs w:val="28"/>
        </w:rPr>
        <w:t>” Bucureşti – sesiunea iulie-august 2022 au depus cereri de înscriere 20 candidați, din care 13 au depus dosarul de recrutare în volum complet, fiind declaraţi „admis” 2 candidați.</w:t>
      </w:r>
    </w:p>
    <w:p w:rsidR="002539AC" w:rsidRPr="00460986" w:rsidRDefault="002539AC" w:rsidP="00D050CF">
      <w:pPr>
        <w:spacing w:line="276" w:lineRule="auto"/>
        <w:ind w:firstLine="708"/>
        <w:jc w:val="both"/>
        <w:rPr>
          <w:rFonts w:ascii="Times New Roman" w:hAnsi="Times New Roman"/>
          <w:szCs w:val="28"/>
        </w:rPr>
      </w:pPr>
      <w:r w:rsidRPr="00460986">
        <w:rPr>
          <w:rFonts w:ascii="Times New Roman" w:hAnsi="Times New Roman"/>
          <w:szCs w:val="28"/>
        </w:rPr>
        <w:lastRenderedPageBreak/>
        <w:t>Au fost identificate măsuri adecvate pentru limitarea expunerii sau diminuarea gravității și revizuirea în consecință a planului de prevenire și protecție, cu prioritate a celor stabilite în urma revizuirii evaluării riscurilor.</w:t>
      </w:r>
    </w:p>
    <w:p w:rsidR="008550ED" w:rsidRPr="00460986" w:rsidRDefault="00FD1C94" w:rsidP="00D050CF">
      <w:pPr>
        <w:tabs>
          <w:tab w:val="left" w:pos="568"/>
        </w:tabs>
        <w:spacing w:line="276" w:lineRule="auto"/>
        <w:jc w:val="both"/>
        <w:rPr>
          <w:rFonts w:ascii="Times New Roman" w:hAnsi="Times New Roman"/>
          <w:szCs w:val="28"/>
        </w:rPr>
      </w:pPr>
      <w:r w:rsidRPr="00460986">
        <w:rPr>
          <w:rFonts w:ascii="Times New Roman" w:hAnsi="Times New Roman"/>
          <w:szCs w:val="28"/>
        </w:rPr>
        <w:tab/>
      </w:r>
      <w:r w:rsidR="00B96430" w:rsidRPr="00460986">
        <w:rPr>
          <w:rFonts w:ascii="Times New Roman" w:hAnsi="Times New Roman"/>
          <w:szCs w:val="28"/>
        </w:rPr>
        <w:t xml:space="preserve"> </w:t>
      </w:r>
    </w:p>
    <w:p w:rsidR="00921523" w:rsidRPr="00460986" w:rsidRDefault="00921523" w:rsidP="00D050CF">
      <w:pPr>
        <w:spacing w:line="276" w:lineRule="auto"/>
        <w:ind w:right="82"/>
        <w:jc w:val="both"/>
        <w:rPr>
          <w:rFonts w:ascii="Times New Roman" w:hAnsi="Times New Roman"/>
          <w:b/>
          <w:i/>
          <w:szCs w:val="28"/>
          <w:u w:val="single"/>
        </w:rPr>
      </w:pPr>
      <w:r w:rsidRPr="00460986">
        <w:rPr>
          <w:rFonts w:ascii="Times New Roman" w:hAnsi="Times New Roman"/>
          <w:b/>
          <w:i/>
          <w:szCs w:val="28"/>
          <w:u w:val="single"/>
        </w:rPr>
        <w:t>REALIZĂRI ÎN DOMENIUL PROPRIU DE COMPETENŢĂ</w:t>
      </w:r>
    </w:p>
    <w:p w:rsidR="00C21FF7" w:rsidRPr="00460986" w:rsidRDefault="00C21FF7" w:rsidP="00D050CF">
      <w:pPr>
        <w:pStyle w:val="BodyText"/>
        <w:spacing w:line="276" w:lineRule="auto"/>
        <w:rPr>
          <w:rFonts w:ascii="Times New Roman" w:hAnsi="Times New Roman"/>
          <w:sz w:val="28"/>
          <w:szCs w:val="28"/>
        </w:rPr>
      </w:pPr>
    </w:p>
    <w:p w:rsidR="00921523" w:rsidRPr="00460986" w:rsidRDefault="00C21FF7" w:rsidP="00D050CF">
      <w:pPr>
        <w:autoSpaceDE w:val="0"/>
        <w:autoSpaceDN w:val="0"/>
        <w:adjustRightInd w:val="0"/>
        <w:spacing w:line="276" w:lineRule="auto"/>
        <w:ind w:right="-187" w:firstLine="720"/>
        <w:jc w:val="both"/>
        <w:rPr>
          <w:rFonts w:ascii="Times New Roman" w:hAnsi="Times New Roman"/>
          <w:b/>
          <w:i/>
          <w:szCs w:val="28"/>
        </w:rPr>
      </w:pPr>
      <w:r w:rsidRPr="00460986">
        <w:rPr>
          <w:rFonts w:ascii="Times New Roman" w:hAnsi="Times New Roman"/>
          <w:szCs w:val="28"/>
        </w:rPr>
        <w:t xml:space="preserve"> </w:t>
      </w:r>
      <w:r w:rsidR="00921523" w:rsidRPr="00460986">
        <w:rPr>
          <w:rFonts w:ascii="Times New Roman" w:hAnsi="Times New Roman"/>
          <w:b/>
          <w:i/>
          <w:szCs w:val="28"/>
        </w:rPr>
        <w:t>CENTRUL OPERAȚIONAL</w:t>
      </w:r>
    </w:p>
    <w:p w:rsidR="00921523" w:rsidRPr="00460986" w:rsidRDefault="00921523" w:rsidP="00D050CF">
      <w:pPr>
        <w:spacing w:line="276" w:lineRule="auto"/>
        <w:jc w:val="both"/>
        <w:rPr>
          <w:rFonts w:ascii="Times New Roman" w:hAnsi="Times New Roman"/>
          <w:szCs w:val="28"/>
        </w:rPr>
      </w:pPr>
      <w:r w:rsidRPr="00460986">
        <w:rPr>
          <w:rFonts w:ascii="Times New Roman" w:hAnsi="Times New Roman"/>
          <w:szCs w:val="28"/>
        </w:rPr>
        <w:t xml:space="preserve">       Implementarea legislaţiei privind managementul situaţiilor de urgenţă, armonizarea şi aplicarea în practică a acesteia, precum şi perfecţionarea continuă a activităţii de organizare, pregătire şi desfăşurare a intervenţiilor pe tipuri de riscuri, în condiţii de eficienţă şi securitate, cu forţele şi mijloacele avute la dispoziţie, a reprezentat  baza activităţii desfăşurate de Centrul Operaţ</w:t>
      </w:r>
      <w:r w:rsidR="00311CBD" w:rsidRPr="00460986">
        <w:rPr>
          <w:rFonts w:ascii="Times New Roman" w:hAnsi="Times New Roman"/>
          <w:szCs w:val="28"/>
        </w:rPr>
        <w:t>ional al I.S.U.Olt, în anul 2022</w:t>
      </w:r>
      <w:r w:rsidRPr="00460986">
        <w:rPr>
          <w:rFonts w:ascii="Times New Roman" w:hAnsi="Times New Roman"/>
          <w:szCs w:val="28"/>
        </w:rPr>
        <w:t>.</w:t>
      </w:r>
    </w:p>
    <w:p w:rsidR="00311CBD" w:rsidRPr="00460986" w:rsidRDefault="00311CBD" w:rsidP="00D050CF">
      <w:pPr>
        <w:pStyle w:val="ListParagraph2"/>
        <w:spacing w:line="276" w:lineRule="auto"/>
        <w:ind w:left="0"/>
        <w:contextualSpacing w:val="0"/>
        <w:jc w:val="both"/>
        <w:rPr>
          <w:sz w:val="28"/>
          <w:szCs w:val="28"/>
        </w:rPr>
      </w:pPr>
      <w:r w:rsidRPr="00460986">
        <w:rPr>
          <w:sz w:val="28"/>
          <w:szCs w:val="28"/>
        </w:rPr>
        <w:tab/>
        <w:t xml:space="preserve">     Pe parcursul anului 2022 pe fondul contextului internațional generat de confilctul militar din Ucraina a fost menținut operaționalizat Centrul județean de coordonare și conducere a intervenției.</w:t>
      </w:r>
    </w:p>
    <w:p w:rsidR="00311CBD" w:rsidRPr="00460986" w:rsidRDefault="00311CBD" w:rsidP="00D050CF">
      <w:pPr>
        <w:pStyle w:val="ListParagraph2"/>
        <w:spacing w:line="276" w:lineRule="auto"/>
        <w:ind w:left="0"/>
        <w:contextualSpacing w:val="0"/>
        <w:jc w:val="both"/>
        <w:rPr>
          <w:sz w:val="28"/>
          <w:szCs w:val="28"/>
        </w:rPr>
      </w:pPr>
      <w:r w:rsidRPr="00460986">
        <w:rPr>
          <w:sz w:val="28"/>
          <w:szCs w:val="28"/>
        </w:rPr>
        <w:t xml:space="preserve">    În cadrul acestuia   a fost  gestionat afluxul de refugiați din Ucraina pe teritoriul județului Olt, fiind monitorizate un nr de 227 persoane, aflate în 29 spații de cazare.</w:t>
      </w:r>
    </w:p>
    <w:p w:rsidR="00311CBD" w:rsidRPr="00460986" w:rsidRDefault="00311CBD" w:rsidP="00D050CF">
      <w:pPr>
        <w:pStyle w:val="ListParagraph2"/>
        <w:spacing w:line="276" w:lineRule="auto"/>
        <w:ind w:left="0"/>
        <w:contextualSpacing w:val="0"/>
        <w:jc w:val="both"/>
        <w:rPr>
          <w:sz w:val="28"/>
          <w:szCs w:val="28"/>
        </w:rPr>
      </w:pPr>
      <w:r w:rsidRPr="00460986">
        <w:rPr>
          <w:sz w:val="28"/>
          <w:szCs w:val="28"/>
        </w:rPr>
        <w:t xml:space="preserve">    În conformitate cu Ordinele DSU, pe parcursul anului 2022, au fost dislocate forțe și mijloace din cadrul ISU Olt, în vedere asigurării misiunilor în sprijin în zonele de competemță ale ISU Tulcea, Galați, Vaslui și Suceava.</w:t>
      </w:r>
    </w:p>
    <w:p w:rsidR="00AB3808" w:rsidRPr="004B1E8F" w:rsidRDefault="00AB3808" w:rsidP="004B1E8F">
      <w:pPr>
        <w:spacing w:line="276" w:lineRule="auto"/>
        <w:jc w:val="both"/>
        <w:rPr>
          <w:rFonts w:ascii="Times New Roman" w:hAnsi="Times New Roman"/>
          <w:szCs w:val="28"/>
        </w:rPr>
      </w:pPr>
    </w:p>
    <w:p w:rsidR="00311CBD" w:rsidRPr="00460986" w:rsidRDefault="00311CBD" w:rsidP="00D050CF">
      <w:pPr>
        <w:pStyle w:val="ListParagraph"/>
        <w:spacing w:line="276" w:lineRule="auto"/>
        <w:ind w:left="0" w:firstLine="360"/>
        <w:jc w:val="both"/>
        <w:rPr>
          <w:rFonts w:ascii="Times New Roman" w:hAnsi="Times New Roman"/>
          <w:szCs w:val="28"/>
        </w:rPr>
      </w:pPr>
      <w:r w:rsidRPr="00460986">
        <w:rPr>
          <w:rFonts w:ascii="Times New Roman" w:hAnsi="Times New Roman"/>
          <w:szCs w:val="28"/>
        </w:rPr>
        <w:t>În ceea ce priveşte situaţia operativă, în anul 2022 ISU Olt a fost solicitat să intervină la un număr de 10.240 evenimente astfel:</w:t>
      </w:r>
    </w:p>
    <w:p w:rsidR="00311CBD" w:rsidRPr="00460986" w:rsidRDefault="00311CBD" w:rsidP="00D050CF">
      <w:pPr>
        <w:pStyle w:val="ListParagraph"/>
        <w:spacing w:line="276" w:lineRule="auto"/>
        <w:ind w:left="0" w:firstLine="360"/>
        <w:jc w:val="both"/>
        <w:rPr>
          <w:rFonts w:ascii="Times New Roman" w:hAnsi="Times New Roman"/>
          <w:szCs w:val="28"/>
        </w:rPr>
      </w:pPr>
    </w:p>
    <w:p w:rsidR="00311CBD" w:rsidRPr="00460986" w:rsidRDefault="00311CBD" w:rsidP="00D050CF">
      <w:pPr>
        <w:pStyle w:val="ListParagraph2"/>
        <w:tabs>
          <w:tab w:val="left" w:pos="1680"/>
        </w:tabs>
        <w:spacing w:line="276" w:lineRule="auto"/>
        <w:ind w:left="0"/>
        <w:contextualSpacing w:val="0"/>
        <w:jc w:val="both"/>
        <w:rPr>
          <w:sz w:val="28"/>
          <w:szCs w:val="28"/>
        </w:rPr>
      </w:pPr>
      <w:r w:rsidRPr="00460986">
        <w:rPr>
          <w:sz w:val="28"/>
          <w:szCs w:val="28"/>
        </w:rPr>
        <w:t xml:space="preserve">  Pe tipuri de riscuri:</w:t>
      </w:r>
    </w:p>
    <w:p w:rsidR="00311CBD" w:rsidRPr="00460986" w:rsidRDefault="00311CBD" w:rsidP="00D050CF">
      <w:pPr>
        <w:pStyle w:val="ListParagraph2"/>
        <w:numPr>
          <w:ilvl w:val="0"/>
          <w:numId w:val="2"/>
        </w:numPr>
        <w:tabs>
          <w:tab w:val="left" w:pos="1680"/>
        </w:tabs>
        <w:spacing w:line="276" w:lineRule="auto"/>
        <w:contextualSpacing w:val="0"/>
        <w:jc w:val="both"/>
        <w:rPr>
          <w:sz w:val="28"/>
          <w:szCs w:val="28"/>
        </w:rPr>
      </w:pPr>
      <w:r w:rsidRPr="00460986">
        <w:rPr>
          <w:sz w:val="28"/>
          <w:szCs w:val="28"/>
        </w:rPr>
        <w:t>Incendii = 862 intervenţii;</w:t>
      </w:r>
    </w:p>
    <w:p w:rsidR="00311CBD" w:rsidRPr="00460986" w:rsidRDefault="00311CBD" w:rsidP="00D050CF">
      <w:pPr>
        <w:pStyle w:val="ListParagraph2"/>
        <w:numPr>
          <w:ilvl w:val="0"/>
          <w:numId w:val="2"/>
        </w:numPr>
        <w:tabs>
          <w:tab w:val="left" w:pos="1680"/>
        </w:tabs>
        <w:spacing w:line="276" w:lineRule="auto"/>
        <w:contextualSpacing w:val="0"/>
        <w:jc w:val="both"/>
        <w:rPr>
          <w:sz w:val="28"/>
          <w:szCs w:val="28"/>
        </w:rPr>
      </w:pPr>
      <w:r w:rsidRPr="00460986">
        <w:rPr>
          <w:sz w:val="28"/>
          <w:szCs w:val="28"/>
        </w:rPr>
        <w:t>Salvări animale = 49 intervenții;</w:t>
      </w:r>
    </w:p>
    <w:p w:rsidR="00311CBD" w:rsidRPr="00460986" w:rsidRDefault="00311CBD" w:rsidP="00D050CF">
      <w:pPr>
        <w:pStyle w:val="ListParagraph2"/>
        <w:numPr>
          <w:ilvl w:val="0"/>
          <w:numId w:val="2"/>
        </w:numPr>
        <w:tabs>
          <w:tab w:val="left" w:pos="1680"/>
        </w:tabs>
        <w:spacing w:line="276" w:lineRule="auto"/>
        <w:contextualSpacing w:val="0"/>
        <w:jc w:val="both"/>
        <w:rPr>
          <w:sz w:val="28"/>
          <w:szCs w:val="28"/>
        </w:rPr>
      </w:pPr>
      <w:r w:rsidRPr="00460986">
        <w:rPr>
          <w:sz w:val="28"/>
          <w:szCs w:val="28"/>
        </w:rPr>
        <w:t>Ajutor medical de urgență = 5210 intervenții;</w:t>
      </w:r>
    </w:p>
    <w:p w:rsidR="00311CBD" w:rsidRPr="00460986" w:rsidRDefault="00311CBD" w:rsidP="00D050CF">
      <w:pPr>
        <w:pStyle w:val="ListParagraph2"/>
        <w:numPr>
          <w:ilvl w:val="0"/>
          <w:numId w:val="2"/>
        </w:numPr>
        <w:tabs>
          <w:tab w:val="left" w:pos="1680"/>
        </w:tabs>
        <w:spacing w:line="276" w:lineRule="auto"/>
        <w:contextualSpacing w:val="0"/>
        <w:jc w:val="both"/>
        <w:rPr>
          <w:sz w:val="28"/>
          <w:szCs w:val="28"/>
        </w:rPr>
      </w:pPr>
      <w:r w:rsidRPr="00460986">
        <w:rPr>
          <w:sz w:val="28"/>
          <w:szCs w:val="28"/>
        </w:rPr>
        <w:t>Protecția mediului = 78 intervenții;</w:t>
      </w:r>
    </w:p>
    <w:p w:rsidR="00311CBD" w:rsidRPr="00460986" w:rsidRDefault="00311CBD" w:rsidP="00D050CF">
      <w:pPr>
        <w:pStyle w:val="ListParagraph2"/>
        <w:numPr>
          <w:ilvl w:val="0"/>
          <w:numId w:val="2"/>
        </w:numPr>
        <w:tabs>
          <w:tab w:val="left" w:pos="1680"/>
        </w:tabs>
        <w:spacing w:line="276" w:lineRule="auto"/>
        <w:contextualSpacing w:val="0"/>
        <w:jc w:val="both"/>
        <w:rPr>
          <w:sz w:val="28"/>
          <w:szCs w:val="28"/>
        </w:rPr>
      </w:pPr>
      <w:r w:rsidRPr="00460986">
        <w:rPr>
          <w:sz w:val="28"/>
          <w:szCs w:val="28"/>
        </w:rPr>
        <w:t>Exerciții tactice = 36 exerciții;</w:t>
      </w:r>
    </w:p>
    <w:p w:rsidR="00311CBD" w:rsidRPr="00460986" w:rsidRDefault="00311CBD" w:rsidP="00D050CF">
      <w:pPr>
        <w:pStyle w:val="ListParagraph2"/>
        <w:numPr>
          <w:ilvl w:val="0"/>
          <w:numId w:val="2"/>
        </w:numPr>
        <w:tabs>
          <w:tab w:val="left" w:pos="1680"/>
        </w:tabs>
        <w:spacing w:line="276" w:lineRule="auto"/>
        <w:contextualSpacing w:val="0"/>
        <w:jc w:val="both"/>
        <w:rPr>
          <w:sz w:val="28"/>
          <w:szCs w:val="28"/>
        </w:rPr>
      </w:pPr>
      <w:r w:rsidRPr="00460986">
        <w:rPr>
          <w:sz w:val="28"/>
          <w:szCs w:val="28"/>
        </w:rPr>
        <w:t>Asistență persoane = 127 intervenții;</w:t>
      </w:r>
    </w:p>
    <w:p w:rsidR="00311CBD" w:rsidRPr="00460986" w:rsidRDefault="00311CBD" w:rsidP="00D050CF">
      <w:pPr>
        <w:pStyle w:val="ListParagraph2"/>
        <w:numPr>
          <w:ilvl w:val="0"/>
          <w:numId w:val="2"/>
        </w:numPr>
        <w:tabs>
          <w:tab w:val="left" w:pos="1680"/>
        </w:tabs>
        <w:spacing w:line="276" w:lineRule="auto"/>
        <w:contextualSpacing w:val="0"/>
        <w:jc w:val="both"/>
        <w:rPr>
          <w:sz w:val="28"/>
          <w:szCs w:val="28"/>
        </w:rPr>
      </w:pPr>
      <w:r w:rsidRPr="00460986">
        <w:rPr>
          <w:sz w:val="28"/>
          <w:szCs w:val="28"/>
        </w:rPr>
        <w:t>Asigurare/ supraveghere evenimente publice = 69 misiuni;</w:t>
      </w:r>
    </w:p>
    <w:p w:rsidR="00311CBD" w:rsidRPr="00460986" w:rsidRDefault="00311CBD" w:rsidP="00D050CF">
      <w:pPr>
        <w:pStyle w:val="ListParagraph2"/>
        <w:numPr>
          <w:ilvl w:val="0"/>
          <w:numId w:val="2"/>
        </w:numPr>
        <w:tabs>
          <w:tab w:val="left" w:pos="1680"/>
        </w:tabs>
        <w:spacing w:line="276" w:lineRule="auto"/>
        <w:contextualSpacing w:val="0"/>
        <w:jc w:val="both"/>
        <w:rPr>
          <w:sz w:val="28"/>
          <w:szCs w:val="28"/>
        </w:rPr>
      </w:pPr>
      <w:r w:rsidRPr="00460986">
        <w:rPr>
          <w:sz w:val="28"/>
          <w:szCs w:val="28"/>
        </w:rPr>
        <w:t>Recunoașteri în teren = 890 misiuni;</w:t>
      </w:r>
    </w:p>
    <w:p w:rsidR="00311CBD" w:rsidRPr="00460986" w:rsidRDefault="00311CBD" w:rsidP="00D050CF">
      <w:pPr>
        <w:pStyle w:val="ListParagraph2"/>
        <w:numPr>
          <w:ilvl w:val="0"/>
          <w:numId w:val="2"/>
        </w:numPr>
        <w:tabs>
          <w:tab w:val="left" w:pos="1680"/>
        </w:tabs>
        <w:spacing w:line="276" w:lineRule="auto"/>
        <w:contextualSpacing w:val="0"/>
        <w:jc w:val="both"/>
        <w:rPr>
          <w:sz w:val="28"/>
          <w:szCs w:val="28"/>
        </w:rPr>
      </w:pPr>
      <w:r w:rsidRPr="00460986">
        <w:rPr>
          <w:sz w:val="28"/>
          <w:szCs w:val="28"/>
        </w:rPr>
        <w:t>Alte tipuri de intervenții = 2684 intervenții;</w:t>
      </w:r>
    </w:p>
    <w:p w:rsidR="00311CBD" w:rsidRPr="00460986" w:rsidRDefault="00311CBD" w:rsidP="00D050CF">
      <w:pPr>
        <w:pStyle w:val="ListParagraph2"/>
        <w:numPr>
          <w:ilvl w:val="0"/>
          <w:numId w:val="2"/>
        </w:numPr>
        <w:tabs>
          <w:tab w:val="left" w:pos="1680"/>
        </w:tabs>
        <w:spacing w:line="276" w:lineRule="auto"/>
        <w:contextualSpacing w:val="0"/>
        <w:jc w:val="both"/>
        <w:rPr>
          <w:sz w:val="28"/>
          <w:szCs w:val="28"/>
        </w:rPr>
      </w:pPr>
      <w:r w:rsidRPr="00460986">
        <w:rPr>
          <w:sz w:val="28"/>
          <w:szCs w:val="28"/>
        </w:rPr>
        <w:t>Alarme false/ intors din traseu etc = 235 intervenții</w:t>
      </w:r>
    </w:p>
    <w:p w:rsidR="00AB3808" w:rsidRPr="00460986" w:rsidRDefault="00AB3808" w:rsidP="00D050CF">
      <w:pPr>
        <w:spacing w:line="276" w:lineRule="auto"/>
        <w:ind w:firstLine="426"/>
        <w:jc w:val="both"/>
        <w:rPr>
          <w:rFonts w:ascii="Times New Roman" w:hAnsi="Times New Roman"/>
          <w:b/>
          <w:szCs w:val="28"/>
        </w:rPr>
      </w:pPr>
    </w:p>
    <w:p w:rsidR="00AB3808" w:rsidRPr="00460986" w:rsidRDefault="00AB3808" w:rsidP="00D050CF">
      <w:pPr>
        <w:pStyle w:val="ListParagraph"/>
        <w:spacing w:line="276" w:lineRule="auto"/>
        <w:ind w:left="284" w:hanging="284"/>
        <w:jc w:val="both"/>
        <w:rPr>
          <w:rFonts w:ascii="Times New Roman" w:hAnsi="Times New Roman"/>
          <w:szCs w:val="28"/>
        </w:rPr>
      </w:pPr>
      <w:r w:rsidRPr="00460986">
        <w:rPr>
          <w:rFonts w:ascii="Times New Roman" w:hAnsi="Times New Roman"/>
          <w:szCs w:val="28"/>
        </w:rPr>
        <w:lastRenderedPageBreak/>
        <w:t>Constatăm</w:t>
      </w:r>
      <w:r w:rsidR="00BB7F0E" w:rsidRPr="00460986">
        <w:rPr>
          <w:rFonts w:ascii="Times New Roman" w:hAnsi="Times New Roman"/>
          <w:szCs w:val="28"/>
        </w:rPr>
        <w:t xml:space="preserve"> o scădere procentuală  de   60,58 % faţă de anul 2021</w:t>
      </w:r>
      <w:r w:rsidRPr="00460986">
        <w:rPr>
          <w:rFonts w:ascii="Times New Roman" w:hAnsi="Times New Roman"/>
          <w:szCs w:val="28"/>
        </w:rPr>
        <w:t xml:space="preserve">, în care s-a </w:t>
      </w:r>
      <w:r w:rsidR="00BB7F0E" w:rsidRPr="00460986">
        <w:rPr>
          <w:rFonts w:ascii="Times New Roman" w:hAnsi="Times New Roman"/>
          <w:szCs w:val="28"/>
        </w:rPr>
        <w:t>intervenit la 16.444</w:t>
      </w:r>
      <w:r w:rsidRPr="00460986">
        <w:rPr>
          <w:rFonts w:ascii="Times New Roman" w:hAnsi="Times New Roman"/>
          <w:szCs w:val="28"/>
        </w:rPr>
        <w:t xml:space="preserve"> de evenimente.</w:t>
      </w:r>
    </w:p>
    <w:p w:rsidR="00AB3808" w:rsidRPr="00460986" w:rsidRDefault="00AB3808" w:rsidP="00D050CF">
      <w:pPr>
        <w:spacing w:line="276" w:lineRule="auto"/>
        <w:ind w:firstLine="426"/>
        <w:jc w:val="both"/>
        <w:rPr>
          <w:rFonts w:ascii="Times New Roman" w:hAnsi="Times New Roman"/>
          <w:b/>
          <w:szCs w:val="28"/>
        </w:rPr>
      </w:pPr>
    </w:p>
    <w:p w:rsidR="00311CBD" w:rsidRPr="00460986" w:rsidRDefault="00311CBD" w:rsidP="00D050CF">
      <w:pPr>
        <w:spacing w:line="276" w:lineRule="auto"/>
        <w:jc w:val="both"/>
        <w:rPr>
          <w:rFonts w:ascii="Times New Roman" w:hAnsi="Times New Roman"/>
          <w:szCs w:val="28"/>
        </w:rPr>
      </w:pPr>
      <w:r w:rsidRPr="00460986">
        <w:rPr>
          <w:rFonts w:ascii="Times New Roman" w:hAnsi="Times New Roman"/>
          <w:szCs w:val="28"/>
        </w:rPr>
        <w:t xml:space="preserve">     Raportat la  domeniul de activitate ,  </w:t>
      </w:r>
      <w:r w:rsidRPr="00460986">
        <w:rPr>
          <w:rFonts w:ascii="Times New Roman" w:hAnsi="Times New Roman"/>
          <w:b/>
          <w:szCs w:val="28"/>
        </w:rPr>
        <w:t>353 incendii</w:t>
      </w:r>
      <w:r w:rsidRPr="00460986">
        <w:rPr>
          <w:rFonts w:ascii="Times New Roman" w:hAnsi="Times New Roman"/>
          <w:szCs w:val="28"/>
        </w:rPr>
        <w:t xml:space="preserve"> s-au produs la gospodării, anexe, bunuri ale populației,  </w:t>
      </w:r>
      <w:r w:rsidRPr="00460986">
        <w:rPr>
          <w:rFonts w:ascii="Times New Roman" w:hAnsi="Times New Roman"/>
          <w:b/>
          <w:szCs w:val="28"/>
        </w:rPr>
        <w:t>45  incendii</w:t>
      </w:r>
      <w:r w:rsidRPr="00460986">
        <w:rPr>
          <w:rFonts w:ascii="Times New Roman" w:hAnsi="Times New Roman"/>
          <w:szCs w:val="28"/>
        </w:rPr>
        <w:t xml:space="preserve"> la domeniul public al statului,  </w:t>
      </w:r>
      <w:r w:rsidRPr="00460986">
        <w:rPr>
          <w:rFonts w:ascii="Times New Roman" w:hAnsi="Times New Roman"/>
          <w:b/>
          <w:szCs w:val="28"/>
        </w:rPr>
        <w:t>40 incendii</w:t>
      </w:r>
      <w:r w:rsidRPr="00460986">
        <w:rPr>
          <w:rFonts w:ascii="Times New Roman" w:hAnsi="Times New Roman"/>
          <w:szCs w:val="28"/>
        </w:rPr>
        <w:t xml:space="preserve"> la domeniul privat român şi străin, iar </w:t>
      </w:r>
      <w:r w:rsidRPr="00460986">
        <w:rPr>
          <w:rFonts w:ascii="Times New Roman" w:hAnsi="Times New Roman"/>
          <w:b/>
          <w:szCs w:val="28"/>
        </w:rPr>
        <w:t>424 incendii</w:t>
      </w:r>
      <w:r w:rsidRPr="00460986">
        <w:rPr>
          <w:rFonts w:ascii="Times New Roman" w:hAnsi="Times New Roman"/>
          <w:szCs w:val="28"/>
        </w:rPr>
        <w:t xml:space="preserve"> s-au produs la vegetaţia uscată, mirişti etc.</w:t>
      </w:r>
    </w:p>
    <w:p w:rsidR="00AB3808" w:rsidRPr="00460986" w:rsidRDefault="00AB3808" w:rsidP="00D050CF">
      <w:pPr>
        <w:spacing w:line="276" w:lineRule="auto"/>
        <w:jc w:val="both"/>
        <w:rPr>
          <w:rFonts w:ascii="Times New Roman" w:hAnsi="Times New Roman"/>
          <w:szCs w:val="28"/>
        </w:rPr>
      </w:pPr>
    </w:p>
    <w:p w:rsidR="00AB3808" w:rsidRPr="00460986" w:rsidRDefault="00AB3808" w:rsidP="00D050CF">
      <w:pPr>
        <w:spacing w:line="276" w:lineRule="auto"/>
        <w:jc w:val="both"/>
        <w:rPr>
          <w:rFonts w:ascii="Times New Roman" w:hAnsi="Times New Roman"/>
          <w:szCs w:val="28"/>
        </w:rPr>
      </w:pPr>
      <w:r w:rsidRPr="00460986">
        <w:rPr>
          <w:rFonts w:ascii="Times New Roman" w:hAnsi="Times New Roman"/>
          <w:szCs w:val="28"/>
        </w:rPr>
        <w:t xml:space="preserve">     Dintre  principalele cauze care au dus la favorizarea incendiilor putem enumera :</w:t>
      </w:r>
    </w:p>
    <w:p w:rsidR="00AB3808" w:rsidRPr="00460986" w:rsidRDefault="00AB3808" w:rsidP="00D050CF">
      <w:pPr>
        <w:spacing w:line="276" w:lineRule="auto"/>
        <w:jc w:val="both"/>
        <w:rPr>
          <w:rFonts w:ascii="Times New Roman" w:hAnsi="Times New Roman"/>
          <w:szCs w:val="28"/>
        </w:rPr>
      </w:pPr>
    </w:p>
    <w:p w:rsidR="00311CBD" w:rsidRPr="00460986" w:rsidRDefault="00311CBD" w:rsidP="00D050CF">
      <w:pPr>
        <w:widowControl w:val="0"/>
        <w:tabs>
          <w:tab w:val="center" w:pos="1271"/>
          <w:tab w:val="left" w:pos="1785"/>
          <w:tab w:val="right" w:pos="8340"/>
        </w:tabs>
        <w:autoSpaceDE w:val="0"/>
        <w:autoSpaceDN w:val="0"/>
        <w:adjustRightInd w:val="0"/>
        <w:spacing w:before="42" w:line="276" w:lineRule="auto"/>
        <w:rPr>
          <w:rFonts w:ascii="Times New Roman" w:hAnsi="Times New Roman"/>
          <w:szCs w:val="28"/>
        </w:rPr>
      </w:pPr>
      <w:r w:rsidRPr="00460986">
        <w:rPr>
          <w:rFonts w:ascii="Times New Roman" w:hAnsi="Times New Roman"/>
          <w:szCs w:val="28"/>
        </w:rPr>
        <w:t>Actiune intentionata</w:t>
      </w:r>
      <w:r w:rsidR="00D050CF" w:rsidRPr="00460986">
        <w:rPr>
          <w:rFonts w:ascii="Times New Roman" w:hAnsi="Times New Roman"/>
          <w:szCs w:val="28"/>
        </w:rPr>
        <w:t xml:space="preserve">                      </w:t>
      </w:r>
      <w:r w:rsidRPr="00460986">
        <w:rPr>
          <w:rFonts w:ascii="Times New Roman" w:hAnsi="Times New Roman"/>
          <w:szCs w:val="28"/>
        </w:rPr>
        <w:t>15</w:t>
      </w:r>
    </w:p>
    <w:p w:rsidR="00311CBD" w:rsidRPr="00460986" w:rsidRDefault="00311CBD" w:rsidP="00D050CF">
      <w:pPr>
        <w:widowControl w:val="0"/>
        <w:tabs>
          <w:tab w:val="center" w:pos="1271"/>
          <w:tab w:val="left" w:pos="1785"/>
          <w:tab w:val="right" w:pos="8340"/>
        </w:tabs>
        <w:autoSpaceDE w:val="0"/>
        <w:autoSpaceDN w:val="0"/>
        <w:adjustRightInd w:val="0"/>
        <w:spacing w:before="117" w:line="276" w:lineRule="auto"/>
        <w:rPr>
          <w:rFonts w:ascii="Times New Roman" w:hAnsi="Times New Roman"/>
          <w:szCs w:val="28"/>
        </w:rPr>
      </w:pPr>
      <w:r w:rsidRPr="00460986">
        <w:rPr>
          <w:rFonts w:ascii="Times New Roman" w:hAnsi="Times New Roman"/>
          <w:szCs w:val="28"/>
        </w:rPr>
        <w:t>Aparate electrice sub tensiune</w:t>
      </w:r>
      <w:r w:rsidR="00D050CF" w:rsidRPr="00460986">
        <w:rPr>
          <w:rFonts w:ascii="Times New Roman" w:hAnsi="Times New Roman"/>
          <w:szCs w:val="28"/>
        </w:rPr>
        <w:t xml:space="preserve">      </w:t>
      </w:r>
      <w:r w:rsidRPr="00460986">
        <w:rPr>
          <w:rFonts w:ascii="Times New Roman" w:hAnsi="Times New Roman"/>
          <w:szCs w:val="28"/>
        </w:rPr>
        <w:t>14</w:t>
      </w:r>
    </w:p>
    <w:p w:rsidR="00311CBD" w:rsidRPr="00460986" w:rsidRDefault="00D050CF" w:rsidP="00D050CF">
      <w:pPr>
        <w:widowControl w:val="0"/>
        <w:tabs>
          <w:tab w:val="center" w:pos="1271"/>
          <w:tab w:val="left" w:pos="1785"/>
          <w:tab w:val="right" w:pos="8340"/>
        </w:tabs>
        <w:autoSpaceDE w:val="0"/>
        <w:autoSpaceDN w:val="0"/>
        <w:adjustRightInd w:val="0"/>
        <w:spacing w:before="117" w:line="276" w:lineRule="auto"/>
        <w:rPr>
          <w:rFonts w:ascii="Times New Roman" w:hAnsi="Times New Roman"/>
          <w:szCs w:val="28"/>
        </w:rPr>
      </w:pPr>
      <w:r w:rsidRPr="00460986">
        <w:rPr>
          <w:rFonts w:ascii="Times New Roman" w:hAnsi="Times New Roman"/>
          <w:szCs w:val="28"/>
        </w:rPr>
        <w:t xml:space="preserve">Cos, burlan de fum defect          </w:t>
      </w:r>
      <w:r w:rsidR="001F5493">
        <w:rPr>
          <w:rFonts w:ascii="Times New Roman" w:hAnsi="Times New Roman"/>
          <w:szCs w:val="28"/>
        </w:rPr>
        <w:t xml:space="preserve"> </w:t>
      </w:r>
      <w:r w:rsidRPr="00460986">
        <w:rPr>
          <w:rFonts w:ascii="Times New Roman" w:hAnsi="Times New Roman"/>
          <w:szCs w:val="28"/>
        </w:rPr>
        <w:t xml:space="preserve">  </w:t>
      </w:r>
      <w:r w:rsidR="00311CBD" w:rsidRPr="00460986">
        <w:rPr>
          <w:rFonts w:ascii="Times New Roman" w:hAnsi="Times New Roman"/>
          <w:szCs w:val="28"/>
        </w:rPr>
        <w:t>53</w:t>
      </w:r>
    </w:p>
    <w:p w:rsidR="00311CBD" w:rsidRPr="00460986" w:rsidRDefault="00311CBD" w:rsidP="00D050CF">
      <w:pPr>
        <w:widowControl w:val="0"/>
        <w:tabs>
          <w:tab w:val="center" w:pos="1271"/>
          <w:tab w:val="left" w:pos="1785"/>
          <w:tab w:val="right" w:pos="8340"/>
        </w:tabs>
        <w:autoSpaceDE w:val="0"/>
        <w:autoSpaceDN w:val="0"/>
        <w:adjustRightInd w:val="0"/>
        <w:spacing w:before="117" w:line="276" w:lineRule="auto"/>
        <w:rPr>
          <w:rFonts w:ascii="Times New Roman" w:hAnsi="Times New Roman"/>
          <w:szCs w:val="28"/>
        </w:rPr>
      </w:pPr>
      <w:r w:rsidRPr="00460986">
        <w:rPr>
          <w:rFonts w:ascii="Times New Roman" w:hAnsi="Times New Roman"/>
          <w:szCs w:val="28"/>
        </w:rPr>
        <w:t>Focul deschis</w:t>
      </w:r>
      <w:r w:rsidRPr="00460986">
        <w:rPr>
          <w:rFonts w:ascii="Times New Roman" w:hAnsi="Times New Roman"/>
          <w:szCs w:val="28"/>
        </w:rPr>
        <w:tab/>
        <w:t xml:space="preserve">                   </w:t>
      </w:r>
      <w:r w:rsidR="00D050CF" w:rsidRPr="00460986">
        <w:rPr>
          <w:rFonts w:ascii="Times New Roman" w:hAnsi="Times New Roman"/>
          <w:szCs w:val="28"/>
        </w:rPr>
        <w:t xml:space="preserve">     </w:t>
      </w:r>
      <w:r w:rsidR="001F5493">
        <w:rPr>
          <w:rFonts w:ascii="Times New Roman" w:hAnsi="Times New Roman"/>
          <w:szCs w:val="28"/>
        </w:rPr>
        <w:t xml:space="preserve"> </w:t>
      </w:r>
      <w:r w:rsidR="00D050CF" w:rsidRPr="00460986">
        <w:rPr>
          <w:rFonts w:ascii="Times New Roman" w:hAnsi="Times New Roman"/>
          <w:szCs w:val="28"/>
        </w:rPr>
        <w:t xml:space="preserve">    </w:t>
      </w:r>
      <w:r w:rsidRPr="00460986">
        <w:rPr>
          <w:rFonts w:ascii="Times New Roman" w:hAnsi="Times New Roman"/>
          <w:szCs w:val="28"/>
        </w:rPr>
        <w:t>67</w:t>
      </w:r>
    </w:p>
    <w:p w:rsidR="00311CBD" w:rsidRPr="00460986" w:rsidRDefault="00311CBD" w:rsidP="00D050CF">
      <w:pPr>
        <w:widowControl w:val="0"/>
        <w:tabs>
          <w:tab w:val="center" w:pos="1271"/>
          <w:tab w:val="left" w:pos="1785"/>
          <w:tab w:val="right" w:pos="8340"/>
        </w:tabs>
        <w:autoSpaceDE w:val="0"/>
        <w:autoSpaceDN w:val="0"/>
        <w:adjustRightInd w:val="0"/>
        <w:spacing w:before="117" w:line="276" w:lineRule="auto"/>
        <w:rPr>
          <w:rFonts w:ascii="Times New Roman" w:hAnsi="Times New Roman"/>
          <w:szCs w:val="28"/>
        </w:rPr>
      </w:pPr>
      <w:r w:rsidRPr="00460986">
        <w:rPr>
          <w:rFonts w:ascii="Times New Roman" w:hAnsi="Times New Roman"/>
          <w:szCs w:val="28"/>
        </w:rPr>
        <w:tab/>
        <w:t>Instalatii electrice defecte</w:t>
      </w:r>
      <w:r w:rsidR="00D050CF" w:rsidRPr="00460986">
        <w:rPr>
          <w:rFonts w:ascii="Times New Roman" w:hAnsi="Times New Roman"/>
          <w:szCs w:val="28"/>
        </w:rPr>
        <w:t xml:space="preserve">         </w:t>
      </w:r>
      <w:r w:rsidR="001F5493">
        <w:rPr>
          <w:rFonts w:ascii="Times New Roman" w:hAnsi="Times New Roman"/>
          <w:szCs w:val="28"/>
        </w:rPr>
        <w:t xml:space="preserve">  </w:t>
      </w:r>
      <w:r w:rsidR="00D050CF" w:rsidRPr="00460986">
        <w:rPr>
          <w:rFonts w:ascii="Times New Roman" w:hAnsi="Times New Roman"/>
          <w:szCs w:val="28"/>
        </w:rPr>
        <w:t xml:space="preserve"> </w:t>
      </w:r>
      <w:r w:rsidRPr="00460986">
        <w:rPr>
          <w:rFonts w:ascii="Times New Roman" w:hAnsi="Times New Roman"/>
          <w:szCs w:val="28"/>
        </w:rPr>
        <w:t>127</w:t>
      </w:r>
    </w:p>
    <w:p w:rsidR="00AB3808" w:rsidRPr="00460986" w:rsidRDefault="00AB3808" w:rsidP="00D050CF">
      <w:pPr>
        <w:pStyle w:val="BodyText"/>
        <w:spacing w:line="276" w:lineRule="auto"/>
        <w:rPr>
          <w:rFonts w:ascii="Times New Roman" w:hAnsi="Times New Roman"/>
          <w:sz w:val="28"/>
          <w:szCs w:val="28"/>
        </w:rPr>
      </w:pPr>
    </w:p>
    <w:p w:rsidR="00311CBD" w:rsidRPr="00460986" w:rsidRDefault="00D050CF" w:rsidP="00D050CF">
      <w:pPr>
        <w:spacing w:line="276" w:lineRule="auto"/>
        <w:jc w:val="both"/>
        <w:rPr>
          <w:rFonts w:ascii="Times New Roman" w:hAnsi="Times New Roman"/>
          <w:noProof/>
          <w:szCs w:val="28"/>
        </w:rPr>
      </w:pPr>
      <w:r w:rsidRPr="00460986">
        <w:rPr>
          <w:rFonts w:ascii="Times New Roman" w:hAnsi="Times New Roman"/>
          <w:noProof/>
          <w:szCs w:val="28"/>
        </w:rPr>
        <w:t xml:space="preserve">   </w:t>
      </w:r>
      <w:r w:rsidR="00311CBD" w:rsidRPr="00460986">
        <w:rPr>
          <w:rFonts w:ascii="Times New Roman" w:hAnsi="Times New Roman"/>
          <w:noProof/>
          <w:szCs w:val="28"/>
        </w:rPr>
        <w:t>În urma incendiilor, valoarea estimată a pagubelor este de cca. 4.411.950</w:t>
      </w:r>
      <w:r w:rsidR="00311CBD" w:rsidRPr="00460986">
        <w:rPr>
          <w:rFonts w:ascii="Times New Roman" w:hAnsi="Times New Roman"/>
          <w:szCs w:val="28"/>
        </w:rPr>
        <w:t xml:space="preserve"> </w:t>
      </w:r>
      <w:r w:rsidR="00311CBD" w:rsidRPr="00460986">
        <w:rPr>
          <w:rFonts w:ascii="Times New Roman" w:hAnsi="Times New Roman"/>
          <w:noProof/>
          <w:szCs w:val="28"/>
        </w:rPr>
        <w:t>lei , iar  valoarea   estimată a bunurilor salvate este de aproximativ</w:t>
      </w:r>
      <w:r w:rsidR="00311CBD" w:rsidRPr="00460986">
        <w:rPr>
          <w:rFonts w:ascii="Times New Roman" w:hAnsi="Times New Roman"/>
          <w:szCs w:val="28"/>
        </w:rPr>
        <w:t xml:space="preserve"> 48.786.000 lei</w:t>
      </w:r>
      <w:r w:rsidR="00311CBD" w:rsidRPr="00460986">
        <w:rPr>
          <w:rFonts w:ascii="Times New Roman" w:hAnsi="Times New Roman"/>
          <w:noProof/>
          <w:szCs w:val="28"/>
        </w:rPr>
        <w:t>.</w:t>
      </w:r>
    </w:p>
    <w:p w:rsidR="00AB3808" w:rsidRPr="00460986" w:rsidRDefault="00AB3808" w:rsidP="00D050CF">
      <w:pPr>
        <w:spacing w:line="276" w:lineRule="auto"/>
        <w:jc w:val="both"/>
        <w:rPr>
          <w:rFonts w:ascii="Times New Roman" w:hAnsi="Times New Roman"/>
          <w:szCs w:val="28"/>
        </w:rPr>
      </w:pPr>
    </w:p>
    <w:p w:rsidR="00311CBD" w:rsidRPr="00460986" w:rsidRDefault="00311CBD" w:rsidP="00D050CF">
      <w:pPr>
        <w:spacing w:line="276" w:lineRule="auto"/>
        <w:jc w:val="both"/>
        <w:rPr>
          <w:rFonts w:ascii="Times New Roman" w:hAnsi="Times New Roman"/>
          <w:szCs w:val="28"/>
        </w:rPr>
      </w:pPr>
      <w:r w:rsidRPr="00460986">
        <w:rPr>
          <w:rFonts w:ascii="Times New Roman" w:eastAsia="Calibri" w:hAnsi="Times New Roman"/>
          <w:szCs w:val="28"/>
        </w:rPr>
        <w:t>Pe timpul acţiunilor de</w:t>
      </w:r>
      <w:r w:rsidRPr="00460986">
        <w:rPr>
          <w:rFonts w:ascii="Times New Roman" w:hAnsi="Times New Roman"/>
          <w:szCs w:val="28"/>
        </w:rPr>
        <w:t xml:space="preserve"> intervenţie au fost salvate  14 persoane adulte.</w:t>
      </w:r>
    </w:p>
    <w:p w:rsidR="00AB3808" w:rsidRPr="00460986" w:rsidRDefault="00AB3808" w:rsidP="00D050CF">
      <w:pPr>
        <w:spacing w:line="276" w:lineRule="auto"/>
        <w:jc w:val="both"/>
        <w:rPr>
          <w:rFonts w:ascii="Times New Roman" w:hAnsi="Times New Roman"/>
          <w:szCs w:val="28"/>
        </w:rPr>
      </w:pPr>
    </w:p>
    <w:p w:rsidR="00582737" w:rsidRPr="00460986" w:rsidRDefault="00D050CF" w:rsidP="00D050CF">
      <w:pPr>
        <w:spacing w:line="276" w:lineRule="auto"/>
        <w:jc w:val="both"/>
        <w:rPr>
          <w:rFonts w:ascii="Times New Roman" w:hAnsi="Times New Roman"/>
          <w:szCs w:val="28"/>
        </w:rPr>
      </w:pPr>
      <w:r w:rsidRPr="00460986">
        <w:rPr>
          <w:rFonts w:ascii="Times New Roman" w:hAnsi="Times New Roman"/>
          <w:szCs w:val="28"/>
        </w:rPr>
        <w:t xml:space="preserve">     </w:t>
      </w:r>
      <w:r w:rsidR="00582737" w:rsidRPr="00460986">
        <w:rPr>
          <w:rFonts w:ascii="Times New Roman" w:hAnsi="Times New Roman"/>
          <w:szCs w:val="28"/>
        </w:rPr>
        <w:t>În anul 2022 echipajele SMURD au participat la 5210 intervenţii din care 5112 intervenţii de prim ajutor calificat  şi  98 intervenţii la descarcerare. În urma acestora au fost asistate medical 5906 persoane din care 5595 adulţi şi 311 copii.</w:t>
      </w:r>
    </w:p>
    <w:p w:rsidR="00582737" w:rsidRPr="00460986" w:rsidRDefault="00582737" w:rsidP="00D050CF">
      <w:pPr>
        <w:pStyle w:val="ListParagraph"/>
        <w:spacing w:line="276" w:lineRule="auto"/>
        <w:ind w:left="0"/>
        <w:jc w:val="both"/>
        <w:rPr>
          <w:rFonts w:ascii="Times New Roman" w:hAnsi="Times New Roman"/>
          <w:szCs w:val="28"/>
        </w:rPr>
      </w:pPr>
      <w:r w:rsidRPr="00460986">
        <w:rPr>
          <w:rFonts w:ascii="Times New Roman" w:hAnsi="Times New Roman"/>
          <w:szCs w:val="28"/>
        </w:rPr>
        <w:t xml:space="preserve">     În  luna septembrie conform OIG nr 30609/ 31.08.2022, s-a început pregatirea cu personalul IPJ, IJJ Olt pe linia acordării primului ajutor medical, fiind instruiți un nr de 241 cadre MAI.</w:t>
      </w:r>
    </w:p>
    <w:p w:rsidR="00AB3808" w:rsidRPr="00460986" w:rsidRDefault="00AB3808" w:rsidP="00D050CF">
      <w:pPr>
        <w:spacing w:line="276" w:lineRule="auto"/>
        <w:jc w:val="both"/>
        <w:rPr>
          <w:rFonts w:ascii="Times New Roman" w:hAnsi="Times New Roman"/>
          <w:szCs w:val="28"/>
        </w:rPr>
      </w:pPr>
      <w:r w:rsidRPr="00460986">
        <w:rPr>
          <w:rFonts w:ascii="Times New Roman" w:hAnsi="Times New Roman"/>
          <w:szCs w:val="28"/>
        </w:rPr>
        <w:t xml:space="preserve">    </w:t>
      </w:r>
    </w:p>
    <w:p w:rsidR="00582737" w:rsidRPr="00460986" w:rsidRDefault="00582737" w:rsidP="00D050CF">
      <w:pPr>
        <w:spacing w:line="276" w:lineRule="auto"/>
        <w:jc w:val="both"/>
        <w:rPr>
          <w:rFonts w:ascii="Times New Roman" w:hAnsi="Times New Roman"/>
          <w:szCs w:val="28"/>
        </w:rPr>
      </w:pPr>
      <w:r w:rsidRPr="00460986">
        <w:rPr>
          <w:rFonts w:ascii="Times New Roman" w:hAnsi="Times New Roman"/>
          <w:szCs w:val="28"/>
        </w:rPr>
        <w:t xml:space="preserve">     Pe parcursul anului 2022, serviciile voluntare pentru situaţii de urgenţă au participat la 280 intervenţii, din care 226 intervenţii au fost în cooperare cu serviciile profesioniste pentru situaţii de urgenţă, iar la 54 intervenţii singure.</w:t>
      </w:r>
    </w:p>
    <w:p w:rsidR="00AB3808" w:rsidRPr="00460986" w:rsidRDefault="00AB3808" w:rsidP="00D050CF">
      <w:pPr>
        <w:spacing w:line="276" w:lineRule="auto"/>
        <w:jc w:val="both"/>
        <w:rPr>
          <w:rFonts w:ascii="Times New Roman" w:hAnsi="Times New Roman"/>
          <w:szCs w:val="28"/>
        </w:rPr>
      </w:pPr>
    </w:p>
    <w:p w:rsidR="00582737" w:rsidRPr="00460986" w:rsidRDefault="00582737" w:rsidP="00D050CF">
      <w:pPr>
        <w:tabs>
          <w:tab w:val="left" w:pos="1680"/>
        </w:tabs>
        <w:spacing w:line="276" w:lineRule="auto"/>
        <w:jc w:val="both"/>
        <w:rPr>
          <w:rFonts w:ascii="Times New Roman" w:hAnsi="Times New Roman"/>
          <w:b/>
          <w:bCs/>
          <w:szCs w:val="28"/>
        </w:rPr>
      </w:pPr>
      <w:r w:rsidRPr="00460986">
        <w:rPr>
          <w:rFonts w:ascii="Times New Roman" w:hAnsi="Times New Roman"/>
          <w:szCs w:val="28"/>
        </w:rPr>
        <w:t xml:space="preserve">     În  anul 2022, ISU Olt prin dispeceratul integrat, a asigurat gestionarea a 25.067 apeluri de urgenţă specifice direcţionate de S.N.U.A.U. 112, şi monitorizarea a cca 600 transporturi speciale.</w:t>
      </w:r>
    </w:p>
    <w:p w:rsidR="00AB3808" w:rsidRPr="00460986" w:rsidRDefault="00AB3808" w:rsidP="00D050CF">
      <w:pPr>
        <w:spacing w:line="276" w:lineRule="auto"/>
        <w:ind w:firstLine="708"/>
        <w:jc w:val="both"/>
        <w:rPr>
          <w:rFonts w:ascii="Times New Roman" w:hAnsi="Times New Roman"/>
          <w:szCs w:val="28"/>
        </w:rPr>
      </w:pPr>
    </w:p>
    <w:p w:rsidR="001B0FCB" w:rsidRPr="00460986" w:rsidRDefault="001B0FCB" w:rsidP="00D050CF">
      <w:pPr>
        <w:spacing w:line="276" w:lineRule="auto"/>
        <w:jc w:val="both"/>
        <w:rPr>
          <w:rFonts w:ascii="Times New Roman" w:hAnsi="Times New Roman"/>
          <w:szCs w:val="28"/>
        </w:rPr>
      </w:pPr>
      <w:r w:rsidRPr="00460986">
        <w:rPr>
          <w:rFonts w:ascii="Times New Roman" w:hAnsi="Times New Roman"/>
          <w:szCs w:val="28"/>
        </w:rPr>
        <w:lastRenderedPageBreak/>
        <w:t xml:space="preserve">  </w:t>
      </w:r>
      <w:r w:rsidR="00D050CF" w:rsidRPr="00460986">
        <w:rPr>
          <w:rFonts w:ascii="Times New Roman" w:hAnsi="Times New Roman"/>
          <w:szCs w:val="28"/>
        </w:rPr>
        <w:t xml:space="preserve"> </w:t>
      </w:r>
      <w:r w:rsidRPr="00460986">
        <w:rPr>
          <w:rFonts w:ascii="Times New Roman" w:hAnsi="Times New Roman"/>
          <w:szCs w:val="28"/>
        </w:rPr>
        <w:t xml:space="preserve"> În perioada sezonulu</w:t>
      </w:r>
      <w:r w:rsidR="00582737" w:rsidRPr="00460986">
        <w:rPr>
          <w:rFonts w:ascii="Times New Roman" w:hAnsi="Times New Roman"/>
          <w:szCs w:val="28"/>
        </w:rPr>
        <w:t>i estival iunie- septembrie 2022</w:t>
      </w:r>
      <w:r w:rsidRPr="00460986">
        <w:rPr>
          <w:rFonts w:ascii="Times New Roman" w:hAnsi="Times New Roman"/>
          <w:szCs w:val="28"/>
        </w:rPr>
        <w:t>, ISU Olt a asigurat forțe și mijloace pentru sprijinirea acțiunilor de intervenție în zona de competență a ISU Dobrogea al județului Constanța.</w:t>
      </w:r>
    </w:p>
    <w:p w:rsidR="00AB3808" w:rsidRPr="00460986" w:rsidRDefault="00AB3808" w:rsidP="00D050CF">
      <w:pPr>
        <w:spacing w:line="276" w:lineRule="auto"/>
        <w:ind w:firstLine="708"/>
        <w:jc w:val="both"/>
        <w:rPr>
          <w:rFonts w:ascii="Times New Roman" w:hAnsi="Times New Roman"/>
          <w:szCs w:val="28"/>
        </w:rPr>
      </w:pPr>
    </w:p>
    <w:p w:rsidR="00582737" w:rsidRPr="00460986" w:rsidRDefault="00582737" w:rsidP="00D050CF">
      <w:pPr>
        <w:pStyle w:val="ListParagraph"/>
        <w:spacing w:line="276" w:lineRule="auto"/>
        <w:ind w:left="0" w:firstLine="360"/>
        <w:jc w:val="both"/>
        <w:rPr>
          <w:rFonts w:ascii="Times New Roman" w:hAnsi="Times New Roman"/>
          <w:szCs w:val="28"/>
        </w:rPr>
      </w:pPr>
      <w:r w:rsidRPr="00460986">
        <w:rPr>
          <w:rFonts w:ascii="Times New Roman" w:hAnsi="Times New Roman"/>
          <w:szCs w:val="28"/>
        </w:rPr>
        <w:t>În ceea ce priveşte situaţia operativă pe linia SARS Cov-2,  au fost desfășurate un nr de 1702 verificări la secțiile ATI din cadrul Spitalelor de Urgență Slatina și Caracal, precum și 547 misiuni de dezinfecții/ decontaminări.</w:t>
      </w:r>
    </w:p>
    <w:p w:rsidR="00582737" w:rsidRPr="00460986" w:rsidRDefault="00582737" w:rsidP="00D050CF">
      <w:pPr>
        <w:pStyle w:val="ListParagraph"/>
        <w:spacing w:line="276" w:lineRule="auto"/>
        <w:ind w:left="0" w:firstLine="360"/>
        <w:jc w:val="both"/>
        <w:rPr>
          <w:rFonts w:ascii="Times New Roman" w:hAnsi="Times New Roman"/>
          <w:szCs w:val="28"/>
        </w:rPr>
      </w:pPr>
      <w:r w:rsidRPr="00460986">
        <w:rPr>
          <w:rFonts w:ascii="Times New Roman" w:hAnsi="Times New Roman"/>
          <w:szCs w:val="28"/>
        </w:rPr>
        <w:t>Totodată au fost efectuate 239 misiuni de transport ale persoanelor afectate de virusul Covid 19.</w:t>
      </w:r>
    </w:p>
    <w:p w:rsidR="00B24543" w:rsidRPr="00460986" w:rsidRDefault="00B24543" w:rsidP="00D050CF">
      <w:pPr>
        <w:spacing w:line="276" w:lineRule="auto"/>
        <w:rPr>
          <w:rFonts w:ascii="Times New Roman" w:hAnsi="Times New Roman"/>
          <w:szCs w:val="28"/>
        </w:rPr>
      </w:pPr>
    </w:p>
    <w:p w:rsidR="008138C8" w:rsidRPr="00460986" w:rsidRDefault="008138C8" w:rsidP="00D050CF">
      <w:pPr>
        <w:spacing w:line="276" w:lineRule="auto"/>
        <w:jc w:val="both"/>
        <w:rPr>
          <w:rFonts w:ascii="Times New Roman" w:hAnsi="Times New Roman"/>
          <w:szCs w:val="28"/>
        </w:rPr>
      </w:pPr>
      <w:r w:rsidRPr="00460986">
        <w:rPr>
          <w:rFonts w:ascii="Times New Roman" w:hAnsi="Times New Roman"/>
          <w:szCs w:val="28"/>
        </w:rPr>
        <w:t xml:space="preserve">        Ca intervenţii deosebite putem aminti poluarea  râului Olteț, în zona orașului Balș în data de 13.04.2022 , în urma fisurării unei conducte de transport produse petroliere. Pentru gestionarea situației au fost implicate forțe și mijloace din cadrul ISU Olt precum si echipe specializate din cadrul mai multor operatori economici cu atribuții în înlăturarea efectelor negative  ( Conpet Ploiești, SGA Olt etc)</w:t>
      </w:r>
    </w:p>
    <w:p w:rsidR="008138C8" w:rsidRPr="00460986" w:rsidRDefault="008138C8" w:rsidP="00D050CF">
      <w:pPr>
        <w:tabs>
          <w:tab w:val="left" w:pos="-90"/>
        </w:tabs>
        <w:spacing w:line="276" w:lineRule="auto"/>
        <w:jc w:val="both"/>
        <w:rPr>
          <w:rFonts w:ascii="Times New Roman" w:hAnsi="Times New Roman"/>
          <w:szCs w:val="28"/>
        </w:rPr>
      </w:pPr>
      <w:r w:rsidRPr="00460986">
        <w:rPr>
          <w:rFonts w:ascii="Times New Roman" w:hAnsi="Times New Roman"/>
          <w:szCs w:val="28"/>
        </w:rPr>
        <w:t xml:space="preserve">        Un alt eveniment deosebit este  incendiul produs în data de 07.05.2022 la acoperișul unui bloc din municipiul Slatina, în urma căruia au ars aproximativ 400 mp din suprafața acoperi</w:t>
      </w:r>
      <w:r w:rsidR="000F612F" w:rsidRPr="00460986">
        <w:rPr>
          <w:rFonts w:ascii="Times New Roman" w:hAnsi="Times New Roman"/>
          <w:szCs w:val="28"/>
        </w:rPr>
        <w:t>șului, iar p</w:t>
      </w:r>
      <w:r w:rsidRPr="00460986">
        <w:rPr>
          <w:rFonts w:ascii="Times New Roman" w:hAnsi="Times New Roman"/>
          <w:szCs w:val="28"/>
        </w:rPr>
        <w:t>entru lichidarea incendiului s-a acționat cu  autospeciale de intervenție cu apă și spumă din cadrul subunităților de intervenție Slatina, Caracal și Scornicești, precum și forțe și mijloace din cadrul SPSU Rivergate.</w:t>
      </w:r>
    </w:p>
    <w:p w:rsidR="00787504" w:rsidRPr="00460986" w:rsidRDefault="00787504" w:rsidP="00D050CF">
      <w:pPr>
        <w:tabs>
          <w:tab w:val="left" w:pos="-90"/>
        </w:tabs>
        <w:spacing w:line="276" w:lineRule="auto"/>
        <w:jc w:val="both"/>
        <w:rPr>
          <w:rFonts w:ascii="Times New Roman" w:hAnsi="Times New Roman"/>
          <w:szCs w:val="28"/>
        </w:rPr>
      </w:pPr>
      <w:r w:rsidRPr="00460986">
        <w:rPr>
          <w:rFonts w:ascii="Times New Roman" w:hAnsi="Times New Roman"/>
          <w:szCs w:val="28"/>
        </w:rPr>
        <w:t xml:space="preserve">      </w:t>
      </w:r>
      <w:r w:rsidR="000F612F" w:rsidRPr="00460986">
        <w:rPr>
          <w:rFonts w:ascii="Times New Roman" w:hAnsi="Times New Roman"/>
          <w:szCs w:val="28"/>
        </w:rPr>
        <w:t xml:space="preserve">De asemenea putem amintii si evenimentul produs în data de 30.06.2022, în urma căruia cca 20 cadre ale inspectoratului au acționat </w:t>
      </w:r>
      <w:r w:rsidR="00D050CF" w:rsidRPr="00460986">
        <w:rPr>
          <w:rFonts w:ascii="Times New Roman" w:hAnsi="Times New Roman"/>
          <w:szCs w:val="28"/>
        </w:rPr>
        <w:t>pentru deg</w:t>
      </w:r>
      <w:r w:rsidR="00C6380E" w:rsidRPr="00460986">
        <w:rPr>
          <w:rFonts w:ascii="Times New Roman" w:hAnsi="Times New Roman"/>
          <w:szCs w:val="28"/>
        </w:rPr>
        <w:t>ajarea unei persoane î</w:t>
      </w:r>
      <w:r w:rsidR="000F612F" w:rsidRPr="00460986">
        <w:rPr>
          <w:rFonts w:ascii="Times New Roman" w:hAnsi="Times New Roman"/>
          <w:szCs w:val="28"/>
        </w:rPr>
        <w:t>n vîrsta de 80 ani căzută intr-o fintina cu adîncimea de cca</w:t>
      </w:r>
      <w:r w:rsidR="00C6380E" w:rsidRPr="00460986">
        <w:rPr>
          <w:rFonts w:ascii="Times New Roman" w:hAnsi="Times New Roman"/>
          <w:szCs w:val="28"/>
        </w:rPr>
        <w:t xml:space="preserve"> 10 m în comuna Pleșoiu. </w:t>
      </w:r>
    </w:p>
    <w:p w:rsidR="00B24543" w:rsidRPr="00460986" w:rsidRDefault="00B24543" w:rsidP="00D050CF">
      <w:pPr>
        <w:spacing w:line="276" w:lineRule="auto"/>
        <w:rPr>
          <w:rFonts w:ascii="Times New Roman" w:hAnsi="Times New Roman"/>
          <w:szCs w:val="28"/>
        </w:rPr>
      </w:pPr>
    </w:p>
    <w:p w:rsidR="00B774B9" w:rsidRPr="00460986" w:rsidRDefault="00787504" w:rsidP="00D050CF">
      <w:pPr>
        <w:spacing w:line="276" w:lineRule="auto"/>
        <w:jc w:val="both"/>
        <w:rPr>
          <w:rFonts w:ascii="Times New Roman" w:hAnsi="Times New Roman"/>
          <w:szCs w:val="28"/>
        </w:rPr>
      </w:pPr>
      <w:r w:rsidRPr="00460986">
        <w:rPr>
          <w:rFonts w:ascii="Times New Roman" w:hAnsi="Times New Roman"/>
          <w:szCs w:val="28"/>
        </w:rPr>
        <w:t xml:space="preserve">    Se constată o scădere cu 39% a</w:t>
      </w:r>
      <w:r w:rsidR="00B774B9" w:rsidRPr="00460986">
        <w:rPr>
          <w:rFonts w:ascii="Times New Roman" w:hAnsi="Times New Roman"/>
          <w:szCs w:val="28"/>
        </w:rPr>
        <w:t xml:space="preserve"> incendi</w:t>
      </w:r>
      <w:r w:rsidRPr="00460986">
        <w:rPr>
          <w:rFonts w:ascii="Times New Roman" w:hAnsi="Times New Roman"/>
          <w:szCs w:val="28"/>
        </w:rPr>
        <w:t>lor</w:t>
      </w:r>
      <w:r w:rsidR="00B774B9" w:rsidRPr="00460986">
        <w:rPr>
          <w:rFonts w:ascii="Times New Roman" w:hAnsi="Times New Roman"/>
          <w:szCs w:val="28"/>
        </w:rPr>
        <w:t xml:space="preserve"> </w:t>
      </w:r>
      <w:r w:rsidR="00FF6ECD" w:rsidRPr="00460986">
        <w:rPr>
          <w:rFonts w:ascii="Times New Roman" w:hAnsi="Times New Roman"/>
          <w:szCs w:val="28"/>
        </w:rPr>
        <w:t xml:space="preserve">de vegetație uscată, </w:t>
      </w:r>
      <w:r w:rsidRPr="00460986">
        <w:rPr>
          <w:rFonts w:ascii="Times New Roman" w:hAnsi="Times New Roman"/>
          <w:szCs w:val="28"/>
        </w:rPr>
        <w:t>față de anul 2021 când s-au produs 695 incendii.</w:t>
      </w:r>
    </w:p>
    <w:p w:rsidR="00DF2840" w:rsidRPr="00460986" w:rsidRDefault="000A462C" w:rsidP="00D050CF">
      <w:pPr>
        <w:spacing w:line="276" w:lineRule="auto"/>
        <w:jc w:val="both"/>
        <w:rPr>
          <w:rFonts w:ascii="Times New Roman" w:hAnsi="Times New Roman"/>
          <w:szCs w:val="28"/>
        </w:rPr>
      </w:pPr>
      <w:r w:rsidRPr="00460986">
        <w:rPr>
          <w:rFonts w:ascii="Times New Roman" w:hAnsi="Times New Roman"/>
          <w:szCs w:val="28"/>
        </w:rPr>
        <w:t xml:space="preserve"> </w:t>
      </w:r>
    </w:p>
    <w:p w:rsidR="0048433A" w:rsidRPr="00460986" w:rsidRDefault="00D050CF" w:rsidP="00D050CF">
      <w:pPr>
        <w:spacing w:line="276" w:lineRule="auto"/>
        <w:jc w:val="both"/>
        <w:rPr>
          <w:rFonts w:ascii="Times New Roman" w:hAnsi="Times New Roman"/>
          <w:b/>
          <w:szCs w:val="28"/>
          <w:u w:val="single"/>
        </w:rPr>
      </w:pPr>
      <w:r w:rsidRPr="00460986">
        <w:rPr>
          <w:rFonts w:ascii="Times New Roman" w:hAnsi="Times New Roman"/>
          <w:b/>
          <w:szCs w:val="28"/>
        </w:rPr>
        <w:t xml:space="preserve">    </w:t>
      </w:r>
      <w:r w:rsidR="0048433A" w:rsidRPr="00460986">
        <w:rPr>
          <w:rFonts w:ascii="Times New Roman" w:hAnsi="Times New Roman"/>
          <w:b/>
          <w:szCs w:val="28"/>
          <w:u w:val="single"/>
        </w:rPr>
        <w:t xml:space="preserve">Activitatea Comitetului Judeţean pentru Situaţii de Urgenţă Olt </w:t>
      </w:r>
    </w:p>
    <w:p w:rsidR="000C077A" w:rsidRPr="00460986" w:rsidRDefault="000C077A" w:rsidP="00D050CF">
      <w:pPr>
        <w:spacing w:line="276" w:lineRule="auto"/>
        <w:ind w:firstLine="426"/>
        <w:jc w:val="both"/>
        <w:rPr>
          <w:rFonts w:ascii="Times New Roman" w:hAnsi="Times New Roman"/>
          <w:szCs w:val="28"/>
          <w:lang w:val="en-US"/>
        </w:rPr>
      </w:pPr>
      <w:r w:rsidRPr="00460986">
        <w:rPr>
          <w:rFonts w:ascii="Times New Roman" w:hAnsi="Times New Roman"/>
          <w:szCs w:val="28"/>
          <w:lang w:val="en-US"/>
        </w:rPr>
        <w:t xml:space="preserve">      </w:t>
      </w:r>
      <w:proofErr w:type="spellStart"/>
      <w:r w:rsidRPr="00460986">
        <w:rPr>
          <w:rFonts w:ascii="Times New Roman" w:hAnsi="Times New Roman"/>
          <w:szCs w:val="28"/>
          <w:lang w:val="en-US"/>
        </w:rPr>
        <w:t>Având</w:t>
      </w:r>
      <w:proofErr w:type="spellEnd"/>
      <w:r w:rsidRPr="00460986">
        <w:rPr>
          <w:rFonts w:ascii="Times New Roman" w:hAnsi="Times New Roman"/>
          <w:szCs w:val="28"/>
          <w:lang w:val="en-US"/>
        </w:rPr>
        <w:t xml:space="preserve"> </w:t>
      </w:r>
      <w:proofErr w:type="spellStart"/>
      <w:r w:rsidRPr="00460986">
        <w:rPr>
          <w:rFonts w:ascii="Times New Roman" w:hAnsi="Times New Roman"/>
          <w:szCs w:val="28"/>
          <w:lang w:val="en-US"/>
        </w:rPr>
        <w:t>în</w:t>
      </w:r>
      <w:proofErr w:type="spellEnd"/>
      <w:r w:rsidRPr="00460986">
        <w:rPr>
          <w:rFonts w:ascii="Times New Roman" w:hAnsi="Times New Roman"/>
          <w:szCs w:val="28"/>
          <w:lang w:val="en-US"/>
        </w:rPr>
        <w:t xml:space="preserve"> </w:t>
      </w:r>
      <w:proofErr w:type="spellStart"/>
      <w:r w:rsidRPr="00460986">
        <w:rPr>
          <w:rFonts w:ascii="Times New Roman" w:hAnsi="Times New Roman"/>
          <w:szCs w:val="28"/>
          <w:lang w:val="en-US"/>
        </w:rPr>
        <w:t>vedere</w:t>
      </w:r>
      <w:proofErr w:type="spellEnd"/>
      <w:r w:rsidRPr="00460986">
        <w:rPr>
          <w:rFonts w:ascii="Times New Roman" w:hAnsi="Times New Roman"/>
          <w:szCs w:val="28"/>
          <w:lang w:val="en-US"/>
        </w:rPr>
        <w:t xml:space="preserve"> </w:t>
      </w:r>
      <w:proofErr w:type="spellStart"/>
      <w:r w:rsidRPr="00460986">
        <w:rPr>
          <w:rFonts w:ascii="Times New Roman" w:hAnsi="Times New Roman"/>
          <w:szCs w:val="28"/>
          <w:lang w:val="en-US"/>
        </w:rPr>
        <w:t>evoluția</w:t>
      </w:r>
      <w:proofErr w:type="spellEnd"/>
      <w:r w:rsidRPr="00460986">
        <w:rPr>
          <w:rFonts w:ascii="Times New Roman" w:hAnsi="Times New Roman"/>
          <w:szCs w:val="28"/>
          <w:lang w:val="en-US"/>
        </w:rPr>
        <w:t xml:space="preserve"> </w:t>
      </w:r>
      <w:proofErr w:type="spellStart"/>
      <w:r w:rsidRPr="00460986">
        <w:rPr>
          <w:rFonts w:ascii="Times New Roman" w:hAnsi="Times New Roman"/>
          <w:szCs w:val="28"/>
          <w:lang w:val="en-US"/>
        </w:rPr>
        <w:t>situației</w:t>
      </w:r>
      <w:proofErr w:type="spellEnd"/>
      <w:r w:rsidRPr="00460986">
        <w:rPr>
          <w:rFonts w:ascii="Times New Roman" w:hAnsi="Times New Roman"/>
          <w:szCs w:val="28"/>
          <w:lang w:val="en-US"/>
        </w:rPr>
        <w:t xml:space="preserve"> </w:t>
      </w:r>
      <w:proofErr w:type="spellStart"/>
      <w:r w:rsidRPr="00460986">
        <w:rPr>
          <w:rFonts w:ascii="Times New Roman" w:hAnsi="Times New Roman"/>
          <w:szCs w:val="28"/>
          <w:lang w:val="en-US"/>
        </w:rPr>
        <w:t>epidemiologice</w:t>
      </w:r>
      <w:proofErr w:type="spellEnd"/>
      <w:r w:rsidRPr="00460986">
        <w:rPr>
          <w:rFonts w:ascii="Times New Roman" w:hAnsi="Times New Roman"/>
          <w:szCs w:val="28"/>
          <w:lang w:val="en-US"/>
        </w:rPr>
        <w:t xml:space="preserve"> </w:t>
      </w:r>
      <w:proofErr w:type="spellStart"/>
      <w:r w:rsidRPr="00460986">
        <w:rPr>
          <w:rFonts w:ascii="Times New Roman" w:hAnsi="Times New Roman"/>
          <w:b/>
          <w:szCs w:val="28"/>
          <w:lang w:val="en-US"/>
        </w:rPr>
        <w:t>starea</w:t>
      </w:r>
      <w:proofErr w:type="spellEnd"/>
      <w:r w:rsidRPr="00460986">
        <w:rPr>
          <w:rFonts w:ascii="Times New Roman" w:hAnsi="Times New Roman"/>
          <w:b/>
          <w:szCs w:val="28"/>
          <w:lang w:val="en-US"/>
        </w:rPr>
        <w:t xml:space="preserve"> de </w:t>
      </w:r>
      <w:proofErr w:type="spellStart"/>
      <w:r w:rsidRPr="00460986">
        <w:rPr>
          <w:rFonts w:ascii="Times New Roman" w:hAnsi="Times New Roman"/>
          <w:b/>
          <w:szCs w:val="28"/>
          <w:lang w:val="en-US"/>
        </w:rPr>
        <w:t>alertă</w:t>
      </w:r>
      <w:proofErr w:type="spellEnd"/>
      <w:r w:rsidRPr="00460986">
        <w:rPr>
          <w:rFonts w:ascii="Times New Roman" w:hAnsi="Times New Roman"/>
          <w:szCs w:val="28"/>
          <w:lang w:val="en-US"/>
        </w:rPr>
        <w:t xml:space="preserve"> </w:t>
      </w:r>
      <w:proofErr w:type="spellStart"/>
      <w:r w:rsidRPr="00460986">
        <w:rPr>
          <w:rFonts w:ascii="Times New Roman" w:hAnsi="Times New Roman"/>
          <w:szCs w:val="28"/>
          <w:lang w:val="en-US"/>
        </w:rPr>
        <w:t>instituită</w:t>
      </w:r>
      <w:proofErr w:type="spellEnd"/>
      <w:r w:rsidRPr="00460986">
        <w:rPr>
          <w:rFonts w:ascii="Times New Roman" w:hAnsi="Times New Roman"/>
          <w:szCs w:val="28"/>
          <w:lang w:val="en-US"/>
        </w:rPr>
        <w:t xml:space="preserve"> </w:t>
      </w:r>
      <w:proofErr w:type="spellStart"/>
      <w:r w:rsidRPr="00460986">
        <w:rPr>
          <w:rFonts w:ascii="Times New Roman" w:hAnsi="Times New Roman"/>
          <w:szCs w:val="28"/>
          <w:lang w:val="en-US"/>
        </w:rPr>
        <w:t>pe</w:t>
      </w:r>
      <w:proofErr w:type="spellEnd"/>
      <w:r w:rsidRPr="00460986">
        <w:rPr>
          <w:rFonts w:ascii="Times New Roman" w:hAnsi="Times New Roman"/>
          <w:szCs w:val="28"/>
          <w:lang w:val="en-US"/>
        </w:rPr>
        <w:t xml:space="preserve"> </w:t>
      </w:r>
      <w:proofErr w:type="spellStart"/>
      <w:r w:rsidRPr="00460986">
        <w:rPr>
          <w:rFonts w:ascii="Times New Roman" w:hAnsi="Times New Roman"/>
          <w:szCs w:val="28"/>
          <w:lang w:val="en-US"/>
        </w:rPr>
        <w:t>teritoriul</w:t>
      </w:r>
      <w:proofErr w:type="spellEnd"/>
      <w:r w:rsidRPr="00460986">
        <w:rPr>
          <w:rFonts w:ascii="Times New Roman" w:hAnsi="Times New Roman"/>
          <w:szCs w:val="28"/>
          <w:lang w:val="en-US"/>
        </w:rPr>
        <w:t xml:space="preserve"> </w:t>
      </w:r>
      <w:proofErr w:type="spellStart"/>
      <w:r w:rsidRPr="00460986">
        <w:rPr>
          <w:rFonts w:ascii="Times New Roman" w:hAnsi="Times New Roman"/>
          <w:szCs w:val="28"/>
          <w:lang w:val="en-US"/>
        </w:rPr>
        <w:t>României</w:t>
      </w:r>
      <w:proofErr w:type="spellEnd"/>
      <w:r w:rsidRPr="00460986">
        <w:rPr>
          <w:rFonts w:ascii="Times New Roman" w:hAnsi="Times New Roman"/>
          <w:szCs w:val="28"/>
          <w:lang w:val="en-US"/>
        </w:rPr>
        <w:t xml:space="preserve"> </w:t>
      </w:r>
      <w:r w:rsidRPr="00460986">
        <w:rPr>
          <w:rFonts w:ascii="Times New Roman" w:hAnsi="Times New Roman"/>
          <w:szCs w:val="28"/>
        </w:rPr>
        <w:t>în</w:t>
      </w:r>
      <w:r w:rsidRPr="00460986">
        <w:rPr>
          <w:rFonts w:ascii="Times New Roman" w:hAnsi="Times New Roman"/>
          <w:szCs w:val="28"/>
          <w:lang w:val="en-US"/>
        </w:rPr>
        <w:t xml:space="preserve"> data de 16 </w:t>
      </w:r>
      <w:proofErr w:type="spellStart"/>
      <w:r w:rsidRPr="00460986">
        <w:rPr>
          <w:rFonts w:ascii="Times New Roman" w:hAnsi="Times New Roman"/>
          <w:szCs w:val="28"/>
          <w:lang w:val="en-US"/>
        </w:rPr>
        <w:t>mai</w:t>
      </w:r>
      <w:proofErr w:type="spellEnd"/>
      <w:r w:rsidRPr="00460986">
        <w:rPr>
          <w:rFonts w:ascii="Times New Roman" w:hAnsi="Times New Roman"/>
          <w:szCs w:val="28"/>
          <w:lang w:val="en-US"/>
        </w:rPr>
        <w:t xml:space="preserve"> 2020, a </w:t>
      </w:r>
      <w:proofErr w:type="spellStart"/>
      <w:r w:rsidRPr="00460986">
        <w:rPr>
          <w:rFonts w:ascii="Times New Roman" w:hAnsi="Times New Roman"/>
          <w:szCs w:val="28"/>
          <w:lang w:val="en-US"/>
        </w:rPr>
        <w:t>continuat</w:t>
      </w:r>
      <w:proofErr w:type="spellEnd"/>
      <w:r w:rsidRPr="00460986">
        <w:rPr>
          <w:rFonts w:ascii="Times New Roman" w:hAnsi="Times New Roman"/>
          <w:szCs w:val="28"/>
          <w:lang w:val="en-US"/>
        </w:rPr>
        <w:t xml:space="preserve"> </w:t>
      </w:r>
      <w:proofErr w:type="spellStart"/>
      <w:r w:rsidRPr="00460986">
        <w:rPr>
          <w:rFonts w:ascii="Times New Roman" w:hAnsi="Times New Roman"/>
          <w:szCs w:val="28"/>
          <w:lang w:val="en-US"/>
        </w:rPr>
        <w:t>până</w:t>
      </w:r>
      <w:proofErr w:type="spellEnd"/>
      <w:r w:rsidRPr="00460986">
        <w:rPr>
          <w:rFonts w:ascii="Times New Roman" w:hAnsi="Times New Roman"/>
          <w:szCs w:val="28"/>
          <w:lang w:val="en-US"/>
        </w:rPr>
        <w:t xml:space="preserve"> </w:t>
      </w:r>
      <w:proofErr w:type="spellStart"/>
      <w:r w:rsidRPr="00460986">
        <w:rPr>
          <w:rFonts w:ascii="Times New Roman" w:hAnsi="Times New Roman"/>
          <w:szCs w:val="28"/>
          <w:lang w:val="en-US"/>
        </w:rPr>
        <w:t>în</w:t>
      </w:r>
      <w:proofErr w:type="spellEnd"/>
      <w:r w:rsidRPr="00460986">
        <w:rPr>
          <w:rFonts w:ascii="Times New Roman" w:hAnsi="Times New Roman"/>
          <w:szCs w:val="28"/>
          <w:lang w:val="en-US"/>
        </w:rPr>
        <w:t xml:space="preserve"> </w:t>
      </w:r>
      <w:proofErr w:type="spellStart"/>
      <w:proofErr w:type="gramStart"/>
      <w:r w:rsidRPr="00460986">
        <w:rPr>
          <w:rFonts w:ascii="Times New Roman" w:hAnsi="Times New Roman"/>
          <w:szCs w:val="28"/>
          <w:lang w:val="en-US"/>
        </w:rPr>
        <w:t>luna</w:t>
      </w:r>
      <w:proofErr w:type="spellEnd"/>
      <w:proofErr w:type="gramEnd"/>
      <w:r w:rsidRPr="00460986">
        <w:rPr>
          <w:rFonts w:ascii="Times New Roman" w:hAnsi="Times New Roman"/>
          <w:szCs w:val="28"/>
          <w:lang w:val="en-US"/>
        </w:rPr>
        <w:t xml:space="preserve"> </w:t>
      </w:r>
      <w:proofErr w:type="spellStart"/>
      <w:r w:rsidRPr="00460986">
        <w:rPr>
          <w:rFonts w:ascii="Times New Roman" w:hAnsi="Times New Roman"/>
          <w:szCs w:val="28"/>
          <w:lang w:val="en-US"/>
        </w:rPr>
        <w:t>martie</w:t>
      </w:r>
      <w:proofErr w:type="spellEnd"/>
      <w:r w:rsidRPr="00460986">
        <w:rPr>
          <w:rFonts w:ascii="Times New Roman" w:hAnsi="Times New Roman"/>
          <w:szCs w:val="28"/>
          <w:lang w:val="en-US"/>
        </w:rPr>
        <w:t xml:space="preserve"> a </w:t>
      </w:r>
      <w:proofErr w:type="spellStart"/>
      <w:r w:rsidRPr="00460986">
        <w:rPr>
          <w:rFonts w:ascii="Times New Roman" w:hAnsi="Times New Roman"/>
          <w:szCs w:val="28"/>
          <w:lang w:val="en-US"/>
        </w:rPr>
        <w:t>anului</w:t>
      </w:r>
      <w:proofErr w:type="spellEnd"/>
      <w:r w:rsidRPr="00460986">
        <w:rPr>
          <w:rFonts w:ascii="Times New Roman" w:hAnsi="Times New Roman"/>
          <w:szCs w:val="28"/>
          <w:lang w:val="en-US"/>
        </w:rPr>
        <w:t xml:space="preserve"> 2022.    </w:t>
      </w:r>
    </w:p>
    <w:p w:rsidR="000C077A" w:rsidRPr="00460986" w:rsidRDefault="000C077A" w:rsidP="00D050CF">
      <w:pPr>
        <w:spacing w:line="276" w:lineRule="auto"/>
        <w:ind w:firstLine="426"/>
        <w:jc w:val="both"/>
        <w:rPr>
          <w:rFonts w:ascii="Times New Roman" w:hAnsi="Times New Roman"/>
          <w:szCs w:val="28"/>
        </w:rPr>
      </w:pPr>
      <w:r w:rsidRPr="00460986">
        <w:rPr>
          <w:rFonts w:ascii="Times New Roman" w:hAnsi="Times New Roman"/>
          <w:szCs w:val="28"/>
        </w:rPr>
        <w:t xml:space="preserve">     </w:t>
      </w:r>
      <w:r w:rsidRPr="00460986">
        <w:rPr>
          <w:rFonts w:ascii="Times New Roman" w:hAnsi="Times New Roman"/>
          <w:szCs w:val="28"/>
          <w:lang w:val="en-US"/>
        </w:rPr>
        <w:t xml:space="preserve">  </w:t>
      </w:r>
      <w:proofErr w:type="spellStart"/>
      <w:r w:rsidRPr="00460986">
        <w:rPr>
          <w:rFonts w:ascii="Times New Roman" w:hAnsi="Times New Roman"/>
          <w:szCs w:val="28"/>
          <w:lang w:val="en-US"/>
        </w:rPr>
        <w:t>În</w:t>
      </w:r>
      <w:proofErr w:type="spellEnd"/>
      <w:r w:rsidRPr="00460986">
        <w:rPr>
          <w:rFonts w:ascii="Times New Roman" w:hAnsi="Times New Roman"/>
          <w:szCs w:val="28"/>
          <w:lang w:val="en-US"/>
        </w:rPr>
        <w:t xml:space="preserve"> </w:t>
      </w:r>
      <w:proofErr w:type="spellStart"/>
      <w:r w:rsidRPr="00460986">
        <w:rPr>
          <w:rFonts w:ascii="Times New Roman" w:hAnsi="Times New Roman"/>
          <w:szCs w:val="28"/>
          <w:lang w:val="en-US"/>
        </w:rPr>
        <w:t>scopul</w:t>
      </w:r>
      <w:proofErr w:type="spellEnd"/>
      <w:r w:rsidRPr="00460986">
        <w:rPr>
          <w:rFonts w:ascii="Times New Roman" w:hAnsi="Times New Roman"/>
          <w:szCs w:val="28"/>
          <w:lang w:val="en-US"/>
        </w:rPr>
        <w:t xml:space="preserve"> </w:t>
      </w:r>
      <w:proofErr w:type="spellStart"/>
      <w:r w:rsidRPr="00460986">
        <w:rPr>
          <w:rFonts w:ascii="Times New Roman" w:hAnsi="Times New Roman"/>
          <w:szCs w:val="28"/>
          <w:lang w:val="en-US"/>
        </w:rPr>
        <w:t>asigurării</w:t>
      </w:r>
      <w:proofErr w:type="spellEnd"/>
      <w:r w:rsidRPr="00460986">
        <w:rPr>
          <w:rFonts w:ascii="Times New Roman" w:hAnsi="Times New Roman"/>
          <w:szCs w:val="28"/>
          <w:lang w:val="en-US"/>
        </w:rPr>
        <w:t xml:space="preserve"> </w:t>
      </w:r>
      <w:proofErr w:type="spellStart"/>
      <w:r w:rsidRPr="00460986">
        <w:rPr>
          <w:rFonts w:ascii="Times New Roman" w:hAnsi="Times New Roman"/>
          <w:szCs w:val="28"/>
          <w:lang w:val="en-US"/>
        </w:rPr>
        <w:t>unui</w:t>
      </w:r>
      <w:proofErr w:type="spellEnd"/>
      <w:r w:rsidRPr="00460986">
        <w:rPr>
          <w:rFonts w:ascii="Times New Roman" w:hAnsi="Times New Roman"/>
          <w:szCs w:val="28"/>
          <w:lang w:val="en-US"/>
        </w:rPr>
        <w:t xml:space="preserve"> management </w:t>
      </w:r>
      <w:proofErr w:type="spellStart"/>
      <w:r w:rsidRPr="00460986">
        <w:rPr>
          <w:rFonts w:ascii="Times New Roman" w:hAnsi="Times New Roman"/>
          <w:szCs w:val="28"/>
          <w:lang w:val="en-US"/>
        </w:rPr>
        <w:t>unitar</w:t>
      </w:r>
      <w:proofErr w:type="spellEnd"/>
      <w:r w:rsidRPr="00460986">
        <w:rPr>
          <w:rFonts w:ascii="Times New Roman" w:hAnsi="Times New Roman"/>
          <w:szCs w:val="28"/>
          <w:lang w:val="en-US"/>
        </w:rPr>
        <w:t xml:space="preserve"> al </w:t>
      </w:r>
      <w:proofErr w:type="spellStart"/>
      <w:r w:rsidRPr="00460986">
        <w:rPr>
          <w:rFonts w:ascii="Times New Roman" w:hAnsi="Times New Roman"/>
          <w:szCs w:val="28"/>
          <w:lang w:val="en-US"/>
        </w:rPr>
        <w:t>situaţiilor</w:t>
      </w:r>
      <w:proofErr w:type="spellEnd"/>
      <w:r w:rsidRPr="00460986">
        <w:rPr>
          <w:rFonts w:ascii="Times New Roman" w:hAnsi="Times New Roman"/>
          <w:szCs w:val="28"/>
          <w:lang w:val="en-US"/>
        </w:rPr>
        <w:t xml:space="preserve"> de </w:t>
      </w:r>
      <w:proofErr w:type="spellStart"/>
      <w:r w:rsidRPr="00460986">
        <w:rPr>
          <w:rFonts w:ascii="Times New Roman" w:hAnsi="Times New Roman"/>
          <w:szCs w:val="28"/>
          <w:lang w:val="en-US"/>
        </w:rPr>
        <w:t>urgenţă</w:t>
      </w:r>
      <w:proofErr w:type="spellEnd"/>
      <w:r w:rsidRPr="00460986">
        <w:rPr>
          <w:rFonts w:ascii="Times New Roman" w:hAnsi="Times New Roman"/>
          <w:szCs w:val="28"/>
          <w:lang w:val="en-US"/>
        </w:rPr>
        <w:t xml:space="preserve"> </w:t>
      </w:r>
      <w:proofErr w:type="spellStart"/>
      <w:r w:rsidRPr="00460986">
        <w:rPr>
          <w:rFonts w:ascii="Times New Roman" w:hAnsi="Times New Roman"/>
          <w:szCs w:val="28"/>
          <w:lang w:val="en-US"/>
        </w:rPr>
        <w:t>sau</w:t>
      </w:r>
      <w:proofErr w:type="spellEnd"/>
      <w:r w:rsidRPr="00460986">
        <w:rPr>
          <w:rFonts w:ascii="Times New Roman" w:hAnsi="Times New Roman"/>
          <w:szCs w:val="28"/>
          <w:lang w:val="en-US"/>
        </w:rPr>
        <w:t xml:space="preserve"> al </w:t>
      </w:r>
      <w:proofErr w:type="spellStart"/>
      <w:r w:rsidRPr="00460986">
        <w:rPr>
          <w:rFonts w:ascii="Times New Roman" w:hAnsi="Times New Roman"/>
          <w:szCs w:val="28"/>
          <w:lang w:val="en-US"/>
        </w:rPr>
        <w:t>stărilor</w:t>
      </w:r>
      <w:proofErr w:type="spellEnd"/>
      <w:r w:rsidRPr="00460986">
        <w:rPr>
          <w:rFonts w:ascii="Times New Roman" w:hAnsi="Times New Roman"/>
          <w:szCs w:val="28"/>
          <w:lang w:val="en-US"/>
        </w:rPr>
        <w:t xml:space="preserve"> </w:t>
      </w:r>
      <w:proofErr w:type="spellStart"/>
      <w:r w:rsidRPr="00460986">
        <w:rPr>
          <w:rFonts w:ascii="Times New Roman" w:hAnsi="Times New Roman"/>
          <w:szCs w:val="28"/>
          <w:lang w:val="en-US"/>
        </w:rPr>
        <w:t>potenţial</w:t>
      </w:r>
      <w:proofErr w:type="spellEnd"/>
      <w:r w:rsidRPr="00460986">
        <w:rPr>
          <w:rFonts w:ascii="Times New Roman" w:hAnsi="Times New Roman"/>
          <w:szCs w:val="28"/>
          <w:lang w:val="en-US"/>
        </w:rPr>
        <w:t xml:space="preserve"> </w:t>
      </w:r>
      <w:proofErr w:type="spellStart"/>
      <w:r w:rsidRPr="00460986">
        <w:rPr>
          <w:rFonts w:ascii="Times New Roman" w:hAnsi="Times New Roman"/>
          <w:szCs w:val="28"/>
          <w:lang w:val="en-US"/>
        </w:rPr>
        <w:t>generatoare</w:t>
      </w:r>
      <w:proofErr w:type="spellEnd"/>
      <w:r w:rsidRPr="00460986">
        <w:rPr>
          <w:rFonts w:ascii="Times New Roman" w:hAnsi="Times New Roman"/>
          <w:szCs w:val="28"/>
          <w:lang w:val="en-US"/>
        </w:rPr>
        <w:t xml:space="preserve"> de </w:t>
      </w:r>
      <w:proofErr w:type="spellStart"/>
      <w:r w:rsidRPr="00460986">
        <w:rPr>
          <w:rFonts w:ascii="Times New Roman" w:hAnsi="Times New Roman"/>
          <w:szCs w:val="28"/>
          <w:lang w:val="en-US"/>
        </w:rPr>
        <w:t>situaţii</w:t>
      </w:r>
      <w:proofErr w:type="spellEnd"/>
      <w:r w:rsidRPr="00460986">
        <w:rPr>
          <w:rFonts w:ascii="Times New Roman" w:hAnsi="Times New Roman"/>
          <w:szCs w:val="28"/>
          <w:lang w:val="en-US"/>
        </w:rPr>
        <w:t xml:space="preserve"> de </w:t>
      </w:r>
      <w:proofErr w:type="spellStart"/>
      <w:r w:rsidRPr="00460986">
        <w:rPr>
          <w:rFonts w:ascii="Times New Roman" w:hAnsi="Times New Roman"/>
          <w:szCs w:val="28"/>
          <w:lang w:val="en-US"/>
        </w:rPr>
        <w:t>urgenţă</w:t>
      </w:r>
      <w:proofErr w:type="spellEnd"/>
      <w:r w:rsidRPr="00460986">
        <w:rPr>
          <w:rFonts w:ascii="Times New Roman" w:hAnsi="Times New Roman"/>
          <w:szCs w:val="28"/>
          <w:lang w:val="en-US"/>
        </w:rPr>
        <w:t xml:space="preserve">, la </w:t>
      </w:r>
      <w:proofErr w:type="spellStart"/>
      <w:r w:rsidRPr="00460986">
        <w:rPr>
          <w:rFonts w:ascii="Times New Roman" w:hAnsi="Times New Roman"/>
          <w:szCs w:val="28"/>
          <w:lang w:val="en-US"/>
        </w:rPr>
        <w:t>nivelul</w:t>
      </w:r>
      <w:proofErr w:type="spellEnd"/>
      <w:r w:rsidRPr="00460986">
        <w:rPr>
          <w:rFonts w:ascii="Times New Roman" w:hAnsi="Times New Roman"/>
          <w:szCs w:val="28"/>
          <w:lang w:val="en-US"/>
        </w:rPr>
        <w:t xml:space="preserve"> </w:t>
      </w:r>
      <w:proofErr w:type="spellStart"/>
      <w:r w:rsidRPr="00460986">
        <w:rPr>
          <w:rFonts w:ascii="Times New Roman" w:hAnsi="Times New Roman"/>
          <w:szCs w:val="28"/>
          <w:lang w:val="en-US"/>
        </w:rPr>
        <w:t>județului</w:t>
      </w:r>
      <w:proofErr w:type="spellEnd"/>
      <w:r w:rsidRPr="00460986">
        <w:rPr>
          <w:rFonts w:ascii="Times New Roman" w:hAnsi="Times New Roman"/>
          <w:szCs w:val="28"/>
          <w:lang w:val="en-US"/>
        </w:rPr>
        <w:t xml:space="preserve"> </w:t>
      </w:r>
      <w:proofErr w:type="spellStart"/>
      <w:r w:rsidRPr="00460986">
        <w:rPr>
          <w:rFonts w:ascii="Times New Roman" w:hAnsi="Times New Roman"/>
          <w:szCs w:val="28"/>
          <w:lang w:val="en-US"/>
        </w:rPr>
        <w:t>Olt</w:t>
      </w:r>
      <w:proofErr w:type="spellEnd"/>
      <w:r w:rsidRPr="00460986">
        <w:rPr>
          <w:rFonts w:ascii="Times New Roman" w:hAnsi="Times New Roman"/>
          <w:szCs w:val="28"/>
          <w:lang w:val="en-US"/>
        </w:rPr>
        <w:t xml:space="preserve"> </w:t>
      </w:r>
      <w:proofErr w:type="spellStart"/>
      <w:r w:rsidRPr="00460986">
        <w:rPr>
          <w:rFonts w:ascii="Times New Roman" w:hAnsi="Times New Roman"/>
          <w:szCs w:val="28"/>
          <w:lang w:val="en-US"/>
        </w:rPr>
        <w:t>în</w:t>
      </w:r>
      <w:proofErr w:type="spellEnd"/>
      <w:r w:rsidRPr="00460986">
        <w:rPr>
          <w:rFonts w:ascii="Times New Roman" w:hAnsi="Times New Roman"/>
          <w:szCs w:val="28"/>
          <w:lang w:val="en-US"/>
        </w:rPr>
        <w:t xml:space="preserve"> </w:t>
      </w:r>
      <w:proofErr w:type="spellStart"/>
      <w:r w:rsidRPr="00460986">
        <w:rPr>
          <w:rFonts w:ascii="Times New Roman" w:hAnsi="Times New Roman"/>
          <w:szCs w:val="28"/>
          <w:lang w:val="en-US"/>
        </w:rPr>
        <w:t>perioada</w:t>
      </w:r>
      <w:proofErr w:type="spellEnd"/>
      <w:r w:rsidRPr="00460986">
        <w:rPr>
          <w:rFonts w:ascii="Times New Roman" w:hAnsi="Times New Roman"/>
          <w:szCs w:val="28"/>
          <w:lang w:val="en-US"/>
        </w:rPr>
        <w:t xml:space="preserve"> de </w:t>
      </w:r>
      <w:proofErr w:type="spellStart"/>
      <w:r w:rsidRPr="00460986">
        <w:rPr>
          <w:rFonts w:ascii="Times New Roman" w:hAnsi="Times New Roman"/>
          <w:szCs w:val="28"/>
          <w:lang w:val="en-US"/>
        </w:rPr>
        <w:t>referinţă</w:t>
      </w:r>
      <w:proofErr w:type="spellEnd"/>
      <w:r w:rsidRPr="00460986">
        <w:rPr>
          <w:rFonts w:ascii="Times New Roman" w:hAnsi="Times New Roman"/>
          <w:szCs w:val="28"/>
          <w:lang w:val="en-US"/>
        </w:rPr>
        <w:t xml:space="preserve">, s-au </w:t>
      </w:r>
      <w:proofErr w:type="spellStart"/>
      <w:r w:rsidRPr="00460986">
        <w:rPr>
          <w:rFonts w:ascii="Times New Roman" w:hAnsi="Times New Roman"/>
          <w:szCs w:val="28"/>
          <w:lang w:val="en-US"/>
        </w:rPr>
        <w:t>desfășurat</w:t>
      </w:r>
      <w:proofErr w:type="spellEnd"/>
      <w:r w:rsidRPr="00460986">
        <w:rPr>
          <w:rFonts w:ascii="Times New Roman" w:hAnsi="Times New Roman"/>
          <w:szCs w:val="28"/>
          <w:lang w:val="en-US"/>
        </w:rPr>
        <w:t>:</w:t>
      </w:r>
    </w:p>
    <w:p w:rsidR="000C077A" w:rsidRPr="00460986" w:rsidRDefault="000C077A" w:rsidP="00D050CF">
      <w:pPr>
        <w:pStyle w:val="ListParagraph"/>
        <w:numPr>
          <w:ilvl w:val="0"/>
          <w:numId w:val="16"/>
        </w:numPr>
        <w:spacing w:line="276" w:lineRule="auto"/>
        <w:ind w:left="0" w:firstLine="786"/>
        <w:jc w:val="both"/>
        <w:rPr>
          <w:rFonts w:ascii="Times New Roman" w:hAnsi="Times New Roman"/>
          <w:i/>
          <w:szCs w:val="28"/>
        </w:rPr>
      </w:pPr>
      <w:r w:rsidRPr="00460986">
        <w:rPr>
          <w:rFonts w:ascii="Times New Roman" w:hAnsi="Times New Roman"/>
          <w:szCs w:val="28"/>
        </w:rPr>
        <w:t>2 şedinţe ordinare conform ,,</w:t>
      </w:r>
      <w:r w:rsidRPr="00460986">
        <w:rPr>
          <w:rFonts w:ascii="Times New Roman" w:hAnsi="Times New Roman"/>
          <w:i/>
          <w:szCs w:val="28"/>
        </w:rPr>
        <w:t>Planului de activităţi al Comitetului Judeţean pentru Situaţii de Urgenţă Olt”;</w:t>
      </w:r>
    </w:p>
    <w:p w:rsidR="000C077A" w:rsidRPr="00460986" w:rsidRDefault="000C077A" w:rsidP="00D050CF">
      <w:pPr>
        <w:pStyle w:val="ListParagraph"/>
        <w:numPr>
          <w:ilvl w:val="0"/>
          <w:numId w:val="16"/>
        </w:numPr>
        <w:spacing w:line="276" w:lineRule="auto"/>
        <w:ind w:left="0" w:firstLine="786"/>
        <w:jc w:val="both"/>
        <w:rPr>
          <w:rFonts w:ascii="Times New Roman" w:hAnsi="Times New Roman"/>
          <w:i/>
          <w:szCs w:val="28"/>
        </w:rPr>
      </w:pPr>
      <w:r w:rsidRPr="00460986">
        <w:rPr>
          <w:rFonts w:ascii="Times New Roman" w:hAnsi="Times New Roman"/>
          <w:szCs w:val="28"/>
        </w:rPr>
        <w:lastRenderedPageBreak/>
        <w:t xml:space="preserve">37 ședințe extraordinare ca urmare a manifestării unor situaţii de urgenţă, în cadrul cărora au fost abordate măsurile preventive şi operative în vederea gestionării situaţiilor de urgenţă, emiţându-se un număr de 40                                                                                                                                                                                            hotărâri.                            </w:t>
      </w:r>
    </w:p>
    <w:p w:rsidR="000C077A" w:rsidRPr="00460986" w:rsidRDefault="000C077A" w:rsidP="00D050CF">
      <w:pPr>
        <w:spacing w:line="276" w:lineRule="auto"/>
        <w:ind w:right="-1" w:firstLine="426"/>
        <w:jc w:val="both"/>
        <w:rPr>
          <w:rFonts w:ascii="Times New Roman" w:hAnsi="Times New Roman"/>
          <w:szCs w:val="28"/>
        </w:rPr>
      </w:pPr>
      <w:r w:rsidRPr="00460986">
        <w:rPr>
          <w:rFonts w:ascii="Times New Roman" w:hAnsi="Times New Roman"/>
          <w:szCs w:val="28"/>
          <w:lang w:val="en-US"/>
        </w:rPr>
        <w:t xml:space="preserve">        </w:t>
      </w:r>
      <w:proofErr w:type="spellStart"/>
      <w:r w:rsidRPr="00460986">
        <w:rPr>
          <w:rFonts w:ascii="Times New Roman" w:hAnsi="Times New Roman"/>
          <w:szCs w:val="28"/>
          <w:lang w:val="en-US"/>
        </w:rPr>
        <w:t>Majoritatea</w:t>
      </w:r>
      <w:proofErr w:type="spellEnd"/>
      <w:r w:rsidRPr="00460986">
        <w:rPr>
          <w:rFonts w:ascii="Times New Roman" w:hAnsi="Times New Roman"/>
          <w:szCs w:val="28"/>
          <w:lang w:val="en-US"/>
        </w:rPr>
        <w:t xml:space="preserve"> </w:t>
      </w:r>
      <w:proofErr w:type="spellStart"/>
      <w:r w:rsidRPr="00460986">
        <w:rPr>
          <w:rFonts w:ascii="Times New Roman" w:hAnsi="Times New Roman"/>
          <w:szCs w:val="28"/>
          <w:lang w:val="en-US"/>
        </w:rPr>
        <w:t>convocărilor</w:t>
      </w:r>
      <w:proofErr w:type="spellEnd"/>
      <w:r w:rsidRPr="00460986">
        <w:rPr>
          <w:rFonts w:ascii="Times New Roman" w:hAnsi="Times New Roman"/>
          <w:szCs w:val="28"/>
          <w:lang w:val="en-US"/>
        </w:rPr>
        <w:t xml:space="preserve"> </w:t>
      </w:r>
      <w:proofErr w:type="spellStart"/>
      <w:r w:rsidRPr="00460986">
        <w:rPr>
          <w:rFonts w:ascii="Times New Roman" w:hAnsi="Times New Roman"/>
          <w:szCs w:val="28"/>
          <w:lang w:val="en-US"/>
        </w:rPr>
        <w:t>Comitetului</w:t>
      </w:r>
      <w:proofErr w:type="spellEnd"/>
      <w:r w:rsidRPr="00460986">
        <w:rPr>
          <w:rFonts w:ascii="Times New Roman" w:hAnsi="Times New Roman"/>
          <w:szCs w:val="28"/>
          <w:lang w:val="en-US"/>
        </w:rPr>
        <w:t xml:space="preserve"> </w:t>
      </w:r>
      <w:proofErr w:type="spellStart"/>
      <w:r w:rsidRPr="00460986">
        <w:rPr>
          <w:rFonts w:ascii="Times New Roman" w:hAnsi="Times New Roman"/>
          <w:szCs w:val="28"/>
          <w:lang w:val="en-US"/>
        </w:rPr>
        <w:t>Judeţean</w:t>
      </w:r>
      <w:proofErr w:type="spellEnd"/>
      <w:r w:rsidRPr="00460986">
        <w:rPr>
          <w:rFonts w:ascii="Times New Roman" w:hAnsi="Times New Roman"/>
          <w:szCs w:val="28"/>
          <w:lang w:val="en-US"/>
        </w:rPr>
        <w:t xml:space="preserve"> </w:t>
      </w:r>
      <w:proofErr w:type="spellStart"/>
      <w:r w:rsidRPr="00460986">
        <w:rPr>
          <w:rFonts w:ascii="Times New Roman" w:hAnsi="Times New Roman"/>
          <w:szCs w:val="28"/>
          <w:lang w:val="en-US"/>
        </w:rPr>
        <w:t>pentru</w:t>
      </w:r>
      <w:proofErr w:type="spellEnd"/>
      <w:r w:rsidRPr="00460986">
        <w:rPr>
          <w:rFonts w:ascii="Times New Roman" w:hAnsi="Times New Roman"/>
          <w:szCs w:val="28"/>
          <w:lang w:val="en-US"/>
        </w:rPr>
        <w:t xml:space="preserve"> </w:t>
      </w:r>
      <w:proofErr w:type="spellStart"/>
      <w:r w:rsidRPr="00460986">
        <w:rPr>
          <w:rFonts w:ascii="Times New Roman" w:hAnsi="Times New Roman"/>
          <w:szCs w:val="28"/>
          <w:lang w:val="en-US"/>
        </w:rPr>
        <w:t>Situaţii</w:t>
      </w:r>
      <w:proofErr w:type="spellEnd"/>
      <w:r w:rsidRPr="00460986">
        <w:rPr>
          <w:rFonts w:ascii="Times New Roman" w:hAnsi="Times New Roman"/>
          <w:szCs w:val="28"/>
          <w:lang w:val="en-US"/>
        </w:rPr>
        <w:t xml:space="preserve"> de </w:t>
      </w:r>
      <w:proofErr w:type="spellStart"/>
      <w:r w:rsidRPr="00460986">
        <w:rPr>
          <w:rFonts w:ascii="Times New Roman" w:hAnsi="Times New Roman"/>
          <w:szCs w:val="28"/>
          <w:lang w:val="en-US"/>
        </w:rPr>
        <w:t>Urgenţă</w:t>
      </w:r>
      <w:proofErr w:type="spellEnd"/>
      <w:r w:rsidRPr="00460986">
        <w:rPr>
          <w:rFonts w:ascii="Times New Roman" w:hAnsi="Times New Roman"/>
          <w:szCs w:val="28"/>
          <w:lang w:val="en-US"/>
        </w:rPr>
        <w:t xml:space="preserve"> </w:t>
      </w:r>
      <w:proofErr w:type="spellStart"/>
      <w:r w:rsidRPr="00460986">
        <w:rPr>
          <w:rFonts w:ascii="Times New Roman" w:hAnsi="Times New Roman"/>
          <w:szCs w:val="28"/>
          <w:lang w:val="en-US"/>
        </w:rPr>
        <w:t>Olt</w:t>
      </w:r>
      <w:proofErr w:type="spellEnd"/>
      <w:r w:rsidRPr="00460986">
        <w:rPr>
          <w:rFonts w:ascii="Times New Roman" w:hAnsi="Times New Roman"/>
          <w:szCs w:val="28"/>
          <w:lang w:val="en-US"/>
        </w:rPr>
        <w:t xml:space="preserve">, </w:t>
      </w:r>
      <w:proofErr w:type="spellStart"/>
      <w:r w:rsidRPr="00460986">
        <w:rPr>
          <w:rFonts w:ascii="Times New Roman" w:hAnsi="Times New Roman"/>
          <w:szCs w:val="28"/>
          <w:lang w:val="en-US"/>
        </w:rPr>
        <w:t>în</w:t>
      </w:r>
      <w:proofErr w:type="spellEnd"/>
      <w:r w:rsidRPr="00460986">
        <w:rPr>
          <w:rFonts w:ascii="Times New Roman" w:hAnsi="Times New Roman"/>
          <w:i/>
          <w:szCs w:val="28"/>
          <w:lang w:val="en-US"/>
        </w:rPr>
        <w:t xml:space="preserve"> </w:t>
      </w:r>
      <w:r w:rsidRPr="00460986">
        <w:rPr>
          <w:rFonts w:ascii="Times New Roman" w:hAnsi="Times New Roman"/>
          <w:szCs w:val="28"/>
        </w:rPr>
        <w:t xml:space="preserve">anul 2022, </w:t>
      </w:r>
      <w:r w:rsidRPr="00460986">
        <w:rPr>
          <w:rFonts w:ascii="Times New Roman" w:hAnsi="Times New Roman"/>
          <w:szCs w:val="28"/>
          <w:lang w:val="en-US"/>
        </w:rPr>
        <w:t xml:space="preserve">au </w:t>
      </w:r>
      <w:proofErr w:type="spellStart"/>
      <w:r w:rsidRPr="00460986">
        <w:rPr>
          <w:rFonts w:ascii="Times New Roman" w:hAnsi="Times New Roman"/>
          <w:szCs w:val="28"/>
          <w:lang w:val="en-US"/>
        </w:rPr>
        <w:t>avut</w:t>
      </w:r>
      <w:proofErr w:type="spellEnd"/>
      <w:r w:rsidRPr="00460986">
        <w:rPr>
          <w:rFonts w:ascii="Times New Roman" w:hAnsi="Times New Roman"/>
          <w:szCs w:val="28"/>
          <w:lang w:val="en-US"/>
        </w:rPr>
        <w:t xml:space="preserve"> </w:t>
      </w:r>
      <w:proofErr w:type="spellStart"/>
      <w:r w:rsidRPr="00460986">
        <w:rPr>
          <w:rFonts w:ascii="Times New Roman" w:hAnsi="Times New Roman"/>
          <w:szCs w:val="28"/>
          <w:lang w:val="en-US"/>
        </w:rPr>
        <w:t>pe</w:t>
      </w:r>
      <w:proofErr w:type="spellEnd"/>
      <w:r w:rsidRPr="00460986">
        <w:rPr>
          <w:rFonts w:ascii="Times New Roman" w:hAnsi="Times New Roman"/>
          <w:szCs w:val="28"/>
          <w:lang w:val="en-US"/>
        </w:rPr>
        <w:t xml:space="preserve"> </w:t>
      </w:r>
      <w:proofErr w:type="spellStart"/>
      <w:r w:rsidRPr="00460986">
        <w:rPr>
          <w:rFonts w:ascii="Times New Roman" w:hAnsi="Times New Roman"/>
          <w:szCs w:val="28"/>
          <w:lang w:val="en-US"/>
        </w:rPr>
        <w:t>ordinea</w:t>
      </w:r>
      <w:proofErr w:type="spellEnd"/>
      <w:r w:rsidRPr="00460986">
        <w:rPr>
          <w:rFonts w:ascii="Times New Roman" w:hAnsi="Times New Roman"/>
          <w:szCs w:val="28"/>
          <w:lang w:val="en-US"/>
        </w:rPr>
        <w:t xml:space="preserve"> de </w:t>
      </w:r>
      <w:proofErr w:type="spellStart"/>
      <w:r w:rsidRPr="00460986">
        <w:rPr>
          <w:rFonts w:ascii="Times New Roman" w:hAnsi="Times New Roman"/>
          <w:szCs w:val="28"/>
          <w:lang w:val="en-US"/>
        </w:rPr>
        <w:t>zi</w:t>
      </w:r>
      <w:proofErr w:type="spellEnd"/>
      <w:r w:rsidRPr="00460986">
        <w:rPr>
          <w:rFonts w:ascii="Times New Roman" w:hAnsi="Times New Roman"/>
          <w:szCs w:val="28"/>
          <w:lang w:val="en-US"/>
        </w:rPr>
        <w:t xml:space="preserve"> </w:t>
      </w:r>
      <w:proofErr w:type="spellStart"/>
      <w:r w:rsidRPr="00460986">
        <w:rPr>
          <w:rFonts w:ascii="Times New Roman" w:hAnsi="Times New Roman"/>
          <w:szCs w:val="28"/>
          <w:lang w:val="en-US"/>
        </w:rPr>
        <w:t>subiecte</w:t>
      </w:r>
      <w:proofErr w:type="spellEnd"/>
      <w:r w:rsidRPr="00460986">
        <w:rPr>
          <w:rFonts w:ascii="Times New Roman" w:hAnsi="Times New Roman"/>
          <w:szCs w:val="28"/>
          <w:lang w:val="en-US"/>
        </w:rPr>
        <w:t xml:space="preserve"> </w:t>
      </w:r>
      <w:proofErr w:type="spellStart"/>
      <w:r w:rsidRPr="00460986">
        <w:rPr>
          <w:rFonts w:ascii="Times New Roman" w:hAnsi="Times New Roman"/>
          <w:szCs w:val="28"/>
          <w:lang w:val="en-US"/>
        </w:rPr>
        <w:t>referitoare</w:t>
      </w:r>
      <w:proofErr w:type="spellEnd"/>
      <w:r w:rsidRPr="00460986">
        <w:rPr>
          <w:rFonts w:ascii="Times New Roman" w:hAnsi="Times New Roman"/>
          <w:szCs w:val="28"/>
          <w:lang w:val="en-US"/>
        </w:rPr>
        <w:t xml:space="preserve"> la </w:t>
      </w:r>
      <w:proofErr w:type="spellStart"/>
      <w:r w:rsidRPr="00460986">
        <w:rPr>
          <w:rFonts w:ascii="Times New Roman" w:hAnsi="Times New Roman"/>
          <w:szCs w:val="28"/>
          <w:lang w:val="en-US"/>
        </w:rPr>
        <w:t>prevenirea</w:t>
      </w:r>
      <w:proofErr w:type="spellEnd"/>
      <w:r w:rsidRPr="00460986">
        <w:rPr>
          <w:rFonts w:ascii="Times New Roman" w:hAnsi="Times New Roman"/>
          <w:szCs w:val="28"/>
          <w:lang w:val="en-US"/>
        </w:rPr>
        <w:t xml:space="preserve">, </w:t>
      </w:r>
      <w:proofErr w:type="spellStart"/>
      <w:r w:rsidRPr="00460986">
        <w:rPr>
          <w:rFonts w:ascii="Times New Roman" w:hAnsi="Times New Roman"/>
          <w:szCs w:val="28"/>
          <w:lang w:val="en-US"/>
        </w:rPr>
        <w:t>limitarea</w:t>
      </w:r>
      <w:proofErr w:type="spellEnd"/>
      <w:r w:rsidRPr="00460986">
        <w:rPr>
          <w:rFonts w:ascii="Times New Roman" w:hAnsi="Times New Roman"/>
          <w:szCs w:val="28"/>
          <w:lang w:val="en-US"/>
        </w:rPr>
        <w:t xml:space="preserve"> </w:t>
      </w:r>
      <w:proofErr w:type="spellStart"/>
      <w:r w:rsidRPr="00460986">
        <w:rPr>
          <w:rFonts w:ascii="Times New Roman" w:hAnsi="Times New Roman"/>
          <w:szCs w:val="28"/>
          <w:lang w:val="en-US"/>
        </w:rPr>
        <w:t>și</w:t>
      </w:r>
      <w:proofErr w:type="spellEnd"/>
      <w:r w:rsidRPr="00460986">
        <w:rPr>
          <w:rFonts w:ascii="Times New Roman" w:hAnsi="Times New Roman"/>
          <w:szCs w:val="28"/>
          <w:lang w:val="en-US"/>
        </w:rPr>
        <w:t xml:space="preserve"> </w:t>
      </w:r>
      <w:proofErr w:type="spellStart"/>
      <w:r w:rsidRPr="00460986">
        <w:rPr>
          <w:rFonts w:ascii="Times New Roman" w:hAnsi="Times New Roman"/>
          <w:szCs w:val="28"/>
          <w:lang w:val="en-US"/>
        </w:rPr>
        <w:t>controlul</w:t>
      </w:r>
      <w:proofErr w:type="spellEnd"/>
      <w:r w:rsidRPr="00460986">
        <w:rPr>
          <w:rFonts w:ascii="Times New Roman" w:hAnsi="Times New Roman"/>
          <w:szCs w:val="28"/>
          <w:lang w:val="en-US"/>
        </w:rPr>
        <w:t xml:space="preserve"> </w:t>
      </w:r>
      <w:proofErr w:type="spellStart"/>
      <w:r w:rsidRPr="00460986">
        <w:rPr>
          <w:rFonts w:ascii="Times New Roman" w:hAnsi="Times New Roman"/>
          <w:szCs w:val="28"/>
          <w:lang w:val="en-US"/>
        </w:rPr>
        <w:t>eficient</w:t>
      </w:r>
      <w:proofErr w:type="spellEnd"/>
      <w:r w:rsidRPr="00460986">
        <w:rPr>
          <w:rFonts w:ascii="Times New Roman" w:hAnsi="Times New Roman"/>
          <w:szCs w:val="28"/>
          <w:lang w:val="en-US"/>
        </w:rPr>
        <w:t xml:space="preserve"> al </w:t>
      </w:r>
      <w:proofErr w:type="spellStart"/>
      <w:r w:rsidRPr="00460986">
        <w:rPr>
          <w:rFonts w:ascii="Times New Roman" w:hAnsi="Times New Roman"/>
          <w:szCs w:val="28"/>
          <w:lang w:val="en-US"/>
        </w:rPr>
        <w:t>cazurilor</w:t>
      </w:r>
      <w:proofErr w:type="spellEnd"/>
      <w:r w:rsidRPr="00460986">
        <w:rPr>
          <w:rFonts w:ascii="Times New Roman" w:hAnsi="Times New Roman"/>
          <w:szCs w:val="28"/>
          <w:lang w:val="en-US"/>
        </w:rPr>
        <w:t xml:space="preserve"> de </w:t>
      </w:r>
      <w:proofErr w:type="spellStart"/>
      <w:r w:rsidRPr="00460986">
        <w:rPr>
          <w:rFonts w:ascii="Times New Roman" w:hAnsi="Times New Roman"/>
          <w:szCs w:val="28"/>
          <w:lang w:val="en-US"/>
        </w:rPr>
        <w:t>infecție</w:t>
      </w:r>
      <w:proofErr w:type="spellEnd"/>
      <w:r w:rsidRPr="00460986">
        <w:rPr>
          <w:rFonts w:ascii="Times New Roman" w:hAnsi="Times New Roman"/>
          <w:szCs w:val="28"/>
          <w:lang w:val="en-US"/>
        </w:rPr>
        <w:t xml:space="preserve"> cu </w:t>
      </w:r>
      <w:proofErr w:type="spellStart"/>
      <w:r w:rsidRPr="00460986">
        <w:rPr>
          <w:rFonts w:ascii="Times New Roman" w:hAnsi="Times New Roman"/>
          <w:szCs w:val="28"/>
          <w:lang w:val="en-US"/>
        </w:rPr>
        <w:t>noul</w:t>
      </w:r>
      <w:proofErr w:type="spellEnd"/>
      <w:r w:rsidRPr="00460986">
        <w:rPr>
          <w:rFonts w:ascii="Times New Roman" w:hAnsi="Times New Roman"/>
          <w:szCs w:val="28"/>
          <w:lang w:val="en-US"/>
        </w:rPr>
        <w:t xml:space="preserve"> coronavirus</w:t>
      </w:r>
      <w:r w:rsidRPr="00460986">
        <w:rPr>
          <w:rFonts w:ascii="Times New Roman" w:hAnsi="Times New Roman"/>
          <w:bCs/>
          <w:szCs w:val="28"/>
        </w:rPr>
        <w:t xml:space="preserve"> precum și </w:t>
      </w:r>
      <w:r w:rsidRPr="00460986">
        <w:rPr>
          <w:rFonts w:ascii="Times New Roman" w:hAnsi="Times New Roman"/>
          <w:szCs w:val="28"/>
        </w:rPr>
        <w:t xml:space="preserve">gestionarea afluxului </w:t>
      </w:r>
      <w:r w:rsidRPr="00460986">
        <w:rPr>
          <w:rFonts w:ascii="Times New Roman" w:hAnsi="Times New Roman"/>
          <w:bCs/>
          <w:szCs w:val="28"/>
        </w:rPr>
        <w:t>cetăţenilor străini sau apatrizii aflaţi în situaţii deosebite proveniți din zona conflictului armat din Ucraina</w:t>
      </w:r>
      <w:r w:rsidRPr="00460986">
        <w:rPr>
          <w:rFonts w:ascii="Times New Roman" w:hAnsi="Times New Roman"/>
          <w:szCs w:val="28"/>
        </w:rPr>
        <w:t>.</w:t>
      </w:r>
    </w:p>
    <w:p w:rsidR="00DA2A87" w:rsidRPr="00460986" w:rsidRDefault="00DA2A87" w:rsidP="004B1E8F">
      <w:pPr>
        <w:spacing w:line="276" w:lineRule="auto"/>
        <w:jc w:val="both"/>
        <w:rPr>
          <w:rFonts w:ascii="Times New Roman" w:hAnsi="Times New Roman"/>
          <w:szCs w:val="28"/>
        </w:rPr>
      </w:pPr>
    </w:p>
    <w:p w:rsidR="00DA2A87" w:rsidRPr="00460986" w:rsidRDefault="00DA2A87" w:rsidP="00D050CF">
      <w:pPr>
        <w:spacing w:line="276" w:lineRule="auto"/>
        <w:ind w:firstLine="426"/>
        <w:jc w:val="both"/>
        <w:rPr>
          <w:rFonts w:ascii="Times New Roman" w:hAnsi="Times New Roman"/>
          <w:szCs w:val="28"/>
        </w:rPr>
      </w:pPr>
      <w:r w:rsidRPr="00460986">
        <w:rPr>
          <w:rFonts w:ascii="Times New Roman" w:hAnsi="Times New Roman"/>
          <w:szCs w:val="28"/>
        </w:rPr>
        <w:t xml:space="preserve">Activităţi desfăşurate și măsuri întreprinse:   </w:t>
      </w:r>
    </w:p>
    <w:p w:rsidR="000C077A" w:rsidRPr="00460986" w:rsidRDefault="000C077A" w:rsidP="00D050CF">
      <w:pPr>
        <w:numPr>
          <w:ilvl w:val="0"/>
          <w:numId w:val="17"/>
        </w:numPr>
        <w:spacing w:line="276" w:lineRule="auto"/>
        <w:ind w:left="0" w:firstLine="426"/>
        <w:jc w:val="both"/>
        <w:rPr>
          <w:rFonts w:ascii="Times New Roman" w:hAnsi="Times New Roman"/>
          <w:szCs w:val="28"/>
        </w:rPr>
      </w:pPr>
      <w:r w:rsidRPr="00460986">
        <w:rPr>
          <w:rFonts w:ascii="Times New Roman" w:hAnsi="Times New Roman"/>
          <w:szCs w:val="28"/>
        </w:rPr>
        <w:t xml:space="preserve">încadrarea în limitele de incidență cumulată a cazurilor pe ultimele 14 zile a localităților, în vederea punerii în aplicare a măsurilor pentru prevenirea și combaterea efectelor pandemiei de COVID-19, dispuse prin Hotărârile de Guvern privind prelungirea </w:t>
      </w:r>
      <w:r w:rsidRPr="00460986">
        <w:rPr>
          <w:rFonts w:ascii="Times New Roman" w:hAnsi="Times New Roman"/>
          <w:i/>
          <w:szCs w:val="28"/>
        </w:rPr>
        <w:t>stării de alertă</w:t>
      </w:r>
      <w:r w:rsidRPr="00460986">
        <w:rPr>
          <w:rFonts w:ascii="Times New Roman" w:hAnsi="Times New Roman"/>
          <w:b/>
          <w:i/>
          <w:szCs w:val="28"/>
        </w:rPr>
        <w:t xml:space="preserve"> </w:t>
      </w:r>
      <w:r w:rsidRPr="00460986">
        <w:rPr>
          <w:rFonts w:ascii="Times New Roman" w:hAnsi="Times New Roman"/>
          <w:i/>
          <w:szCs w:val="28"/>
        </w:rPr>
        <w:t>pe teritoriul României</w:t>
      </w:r>
      <w:r w:rsidRPr="00460986">
        <w:rPr>
          <w:rFonts w:ascii="Times New Roman" w:hAnsi="Times New Roman"/>
          <w:szCs w:val="28"/>
        </w:rPr>
        <w:t>;</w:t>
      </w:r>
    </w:p>
    <w:p w:rsidR="000C077A" w:rsidRPr="00460986" w:rsidRDefault="000C077A" w:rsidP="00D050CF">
      <w:pPr>
        <w:numPr>
          <w:ilvl w:val="0"/>
          <w:numId w:val="17"/>
        </w:numPr>
        <w:spacing w:line="276" w:lineRule="auto"/>
        <w:ind w:left="0" w:firstLine="426"/>
        <w:jc w:val="both"/>
        <w:rPr>
          <w:rFonts w:ascii="Times New Roman" w:hAnsi="Times New Roman"/>
          <w:szCs w:val="28"/>
        </w:rPr>
      </w:pPr>
      <w:r w:rsidRPr="00460986">
        <w:rPr>
          <w:rFonts w:ascii="Times New Roman" w:hAnsi="Times New Roman"/>
          <w:szCs w:val="28"/>
        </w:rPr>
        <w:t>actualizarea scenariilor de organizare şi desfăşurare a cursurilor în unităţile de învățământ preuniversitare/conexe din județul Olt, în conformitate cu propunerile consiliilor de administrație ale unităților școlare, avizate în prealabil de către Inspectoratul Școlar Județean Olt și Direcția de Sănătate Publică Olt;</w:t>
      </w:r>
    </w:p>
    <w:p w:rsidR="000C077A" w:rsidRPr="00460986" w:rsidRDefault="000C077A" w:rsidP="00D050CF">
      <w:pPr>
        <w:pStyle w:val="western"/>
        <w:numPr>
          <w:ilvl w:val="0"/>
          <w:numId w:val="17"/>
        </w:numPr>
        <w:spacing w:before="0" w:after="0" w:line="276" w:lineRule="auto"/>
        <w:jc w:val="both"/>
        <w:rPr>
          <w:color w:val="auto"/>
          <w:sz w:val="28"/>
          <w:szCs w:val="28"/>
        </w:rPr>
      </w:pPr>
      <w:proofErr w:type="spellStart"/>
      <w:r w:rsidRPr="00460986">
        <w:rPr>
          <w:color w:val="auto"/>
          <w:sz w:val="28"/>
          <w:szCs w:val="28"/>
        </w:rPr>
        <w:t>gestionarea</w:t>
      </w:r>
      <w:proofErr w:type="spellEnd"/>
      <w:r w:rsidRPr="00460986">
        <w:rPr>
          <w:color w:val="auto"/>
          <w:sz w:val="28"/>
          <w:szCs w:val="28"/>
        </w:rPr>
        <w:t xml:space="preserve"> </w:t>
      </w:r>
      <w:proofErr w:type="spellStart"/>
      <w:r w:rsidRPr="00460986">
        <w:rPr>
          <w:color w:val="auto"/>
          <w:sz w:val="28"/>
          <w:szCs w:val="28"/>
        </w:rPr>
        <w:t>situațiilor</w:t>
      </w:r>
      <w:proofErr w:type="spellEnd"/>
      <w:r w:rsidRPr="00460986">
        <w:rPr>
          <w:color w:val="auto"/>
          <w:sz w:val="28"/>
          <w:szCs w:val="28"/>
        </w:rPr>
        <w:t xml:space="preserve"> de </w:t>
      </w:r>
      <w:proofErr w:type="spellStart"/>
      <w:r w:rsidRPr="00460986">
        <w:rPr>
          <w:color w:val="auto"/>
          <w:sz w:val="28"/>
          <w:szCs w:val="28"/>
        </w:rPr>
        <w:t>urgență</w:t>
      </w:r>
      <w:proofErr w:type="spellEnd"/>
      <w:r w:rsidRPr="00460986">
        <w:rPr>
          <w:color w:val="auto"/>
          <w:sz w:val="28"/>
          <w:szCs w:val="28"/>
        </w:rPr>
        <w:t xml:space="preserve"> generate de </w:t>
      </w:r>
      <w:proofErr w:type="spellStart"/>
      <w:r w:rsidRPr="00460986">
        <w:rPr>
          <w:color w:val="auto"/>
          <w:sz w:val="28"/>
          <w:szCs w:val="28"/>
        </w:rPr>
        <w:t>fenomenele</w:t>
      </w:r>
      <w:proofErr w:type="spellEnd"/>
      <w:r w:rsidRPr="00460986">
        <w:rPr>
          <w:color w:val="auto"/>
          <w:sz w:val="28"/>
          <w:szCs w:val="28"/>
        </w:rPr>
        <w:t xml:space="preserve"> </w:t>
      </w:r>
      <w:proofErr w:type="spellStart"/>
      <w:r w:rsidRPr="00460986">
        <w:rPr>
          <w:color w:val="auto"/>
          <w:sz w:val="28"/>
          <w:szCs w:val="28"/>
        </w:rPr>
        <w:t>hidrometeorologice</w:t>
      </w:r>
      <w:proofErr w:type="spellEnd"/>
      <w:r w:rsidRPr="00460986">
        <w:rPr>
          <w:color w:val="auto"/>
          <w:sz w:val="28"/>
          <w:szCs w:val="28"/>
        </w:rPr>
        <w:t xml:space="preserve">; </w:t>
      </w:r>
    </w:p>
    <w:p w:rsidR="000C077A" w:rsidRPr="00460986" w:rsidRDefault="000C077A" w:rsidP="00D050CF">
      <w:pPr>
        <w:pStyle w:val="western"/>
        <w:numPr>
          <w:ilvl w:val="0"/>
          <w:numId w:val="17"/>
        </w:numPr>
        <w:spacing w:before="0" w:after="0" w:line="276" w:lineRule="auto"/>
        <w:ind w:left="0" w:firstLine="426"/>
        <w:jc w:val="both"/>
        <w:rPr>
          <w:color w:val="auto"/>
          <w:sz w:val="28"/>
          <w:szCs w:val="28"/>
        </w:rPr>
      </w:pPr>
      <w:r w:rsidRPr="00460986">
        <w:rPr>
          <w:color w:val="auto"/>
          <w:sz w:val="28"/>
          <w:szCs w:val="28"/>
        </w:rPr>
        <w:t xml:space="preserve"> </w:t>
      </w:r>
      <w:proofErr w:type="spellStart"/>
      <w:r w:rsidRPr="00460986">
        <w:rPr>
          <w:color w:val="auto"/>
          <w:sz w:val="28"/>
          <w:szCs w:val="28"/>
        </w:rPr>
        <w:t>activarea</w:t>
      </w:r>
      <w:proofErr w:type="spellEnd"/>
      <w:r w:rsidRPr="00460986">
        <w:rPr>
          <w:color w:val="auto"/>
          <w:sz w:val="28"/>
          <w:szCs w:val="28"/>
        </w:rPr>
        <w:t xml:space="preserve"> </w:t>
      </w:r>
      <w:proofErr w:type="spellStart"/>
      <w:r w:rsidRPr="00460986">
        <w:rPr>
          <w:color w:val="auto"/>
          <w:sz w:val="28"/>
          <w:szCs w:val="28"/>
        </w:rPr>
        <w:t>punctelor</w:t>
      </w:r>
      <w:proofErr w:type="spellEnd"/>
      <w:r w:rsidRPr="00460986">
        <w:rPr>
          <w:color w:val="auto"/>
          <w:sz w:val="28"/>
          <w:szCs w:val="28"/>
        </w:rPr>
        <w:t xml:space="preserve"> </w:t>
      </w:r>
      <w:proofErr w:type="spellStart"/>
      <w:r w:rsidRPr="00460986">
        <w:rPr>
          <w:color w:val="auto"/>
          <w:sz w:val="28"/>
          <w:szCs w:val="28"/>
        </w:rPr>
        <w:t>medicale</w:t>
      </w:r>
      <w:proofErr w:type="spellEnd"/>
      <w:r w:rsidRPr="00460986">
        <w:rPr>
          <w:color w:val="auto"/>
          <w:sz w:val="28"/>
          <w:szCs w:val="28"/>
        </w:rPr>
        <w:t xml:space="preserve"> de prim </w:t>
      </w:r>
      <w:proofErr w:type="spellStart"/>
      <w:r w:rsidRPr="00460986">
        <w:rPr>
          <w:color w:val="auto"/>
          <w:sz w:val="28"/>
          <w:szCs w:val="28"/>
        </w:rPr>
        <w:t>ajutor</w:t>
      </w:r>
      <w:proofErr w:type="spellEnd"/>
      <w:r w:rsidRPr="00460986">
        <w:rPr>
          <w:color w:val="auto"/>
          <w:sz w:val="28"/>
          <w:szCs w:val="28"/>
        </w:rPr>
        <w:t xml:space="preserve"> </w:t>
      </w:r>
      <w:proofErr w:type="spellStart"/>
      <w:r w:rsidRPr="00460986">
        <w:rPr>
          <w:color w:val="auto"/>
          <w:sz w:val="28"/>
          <w:szCs w:val="28"/>
        </w:rPr>
        <w:t>și</w:t>
      </w:r>
      <w:proofErr w:type="spellEnd"/>
      <w:r w:rsidRPr="00460986">
        <w:rPr>
          <w:color w:val="auto"/>
          <w:sz w:val="28"/>
          <w:szCs w:val="28"/>
        </w:rPr>
        <w:t xml:space="preserve"> </w:t>
      </w:r>
      <w:proofErr w:type="spellStart"/>
      <w:r w:rsidRPr="00460986">
        <w:rPr>
          <w:color w:val="auto"/>
          <w:sz w:val="28"/>
          <w:szCs w:val="28"/>
        </w:rPr>
        <w:t>distribuire</w:t>
      </w:r>
      <w:proofErr w:type="spellEnd"/>
      <w:r w:rsidRPr="00460986">
        <w:rPr>
          <w:color w:val="auto"/>
          <w:sz w:val="28"/>
          <w:szCs w:val="28"/>
        </w:rPr>
        <w:t xml:space="preserve"> a </w:t>
      </w:r>
      <w:proofErr w:type="spellStart"/>
      <w:r w:rsidRPr="00460986">
        <w:rPr>
          <w:color w:val="auto"/>
          <w:sz w:val="28"/>
          <w:szCs w:val="28"/>
        </w:rPr>
        <w:t>apei</w:t>
      </w:r>
      <w:proofErr w:type="spellEnd"/>
      <w:r w:rsidRPr="00460986">
        <w:rPr>
          <w:color w:val="auto"/>
          <w:sz w:val="28"/>
          <w:szCs w:val="28"/>
        </w:rPr>
        <w:t xml:space="preserve"> </w:t>
      </w:r>
      <w:proofErr w:type="spellStart"/>
      <w:r w:rsidRPr="00460986">
        <w:rPr>
          <w:color w:val="auto"/>
          <w:sz w:val="28"/>
          <w:szCs w:val="28"/>
        </w:rPr>
        <w:t>potabile</w:t>
      </w:r>
      <w:proofErr w:type="spellEnd"/>
      <w:r w:rsidRPr="00460986">
        <w:rPr>
          <w:color w:val="auto"/>
          <w:sz w:val="28"/>
          <w:szCs w:val="28"/>
        </w:rPr>
        <w:t xml:space="preserve"> </w:t>
      </w:r>
      <w:proofErr w:type="spellStart"/>
      <w:r w:rsidRPr="00460986">
        <w:rPr>
          <w:color w:val="auto"/>
          <w:sz w:val="28"/>
          <w:szCs w:val="28"/>
        </w:rPr>
        <w:t>pentru</w:t>
      </w:r>
      <w:proofErr w:type="spellEnd"/>
      <w:r w:rsidRPr="00460986">
        <w:rPr>
          <w:color w:val="auto"/>
          <w:sz w:val="28"/>
          <w:szCs w:val="28"/>
        </w:rPr>
        <w:t xml:space="preserve"> </w:t>
      </w:r>
      <w:proofErr w:type="spellStart"/>
      <w:r w:rsidRPr="00460986">
        <w:rPr>
          <w:color w:val="auto"/>
          <w:sz w:val="28"/>
          <w:szCs w:val="28"/>
        </w:rPr>
        <w:t>populaţie</w:t>
      </w:r>
      <w:proofErr w:type="spellEnd"/>
      <w:r w:rsidRPr="00460986">
        <w:rPr>
          <w:color w:val="auto"/>
          <w:sz w:val="28"/>
          <w:szCs w:val="28"/>
        </w:rPr>
        <w:t xml:space="preserve"> </w:t>
      </w:r>
      <w:proofErr w:type="spellStart"/>
      <w:r w:rsidRPr="00460986">
        <w:rPr>
          <w:color w:val="auto"/>
          <w:sz w:val="28"/>
          <w:szCs w:val="28"/>
        </w:rPr>
        <w:t>pe</w:t>
      </w:r>
      <w:proofErr w:type="spellEnd"/>
      <w:r w:rsidRPr="00460986">
        <w:rPr>
          <w:color w:val="auto"/>
          <w:sz w:val="28"/>
          <w:szCs w:val="28"/>
        </w:rPr>
        <w:t xml:space="preserve"> </w:t>
      </w:r>
      <w:proofErr w:type="spellStart"/>
      <w:r w:rsidRPr="00460986">
        <w:rPr>
          <w:color w:val="auto"/>
          <w:sz w:val="28"/>
          <w:szCs w:val="28"/>
        </w:rPr>
        <w:t>timpul</w:t>
      </w:r>
      <w:proofErr w:type="spellEnd"/>
      <w:r w:rsidRPr="00460986">
        <w:rPr>
          <w:color w:val="auto"/>
          <w:sz w:val="28"/>
          <w:szCs w:val="28"/>
        </w:rPr>
        <w:t xml:space="preserve"> </w:t>
      </w:r>
      <w:proofErr w:type="spellStart"/>
      <w:r w:rsidRPr="00460986">
        <w:rPr>
          <w:color w:val="auto"/>
          <w:sz w:val="28"/>
          <w:szCs w:val="28"/>
        </w:rPr>
        <w:t>atenționărilor</w:t>
      </w:r>
      <w:proofErr w:type="spellEnd"/>
      <w:r w:rsidRPr="00460986">
        <w:rPr>
          <w:color w:val="auto"/>
          <w:sz w:val="28"/>
          <w:szCs w:val="28"/>
        </w:rPr>
        <w:t>/</w:t>
      </w:r>
      <w:proofErr w:type="spellStart"/>
      <w:r w:rsidRPr="00460986">
        <w:rPr>
          <w:color w:val="auto"/>
          <w:sz w:val="28"/>
          <w:szCs w:val="28"/>
        </w:rPr>
        <w:t>avertizărilor</w:t>
      </w:r>
      <w:proofErr w:type="spellEnd"/>
      <w:r w:rsidRPr="00460986">
        <w:rPr>
          <w:color w:val="auto"/>
          <w:sz w:val="28"/>
          <w:szCs w:val="28"/>
        </w:rPr>
        <w:t xml:space="preserve"> de </w:t>
      </w:r>
      <w:proofErr w:type="spellStart"/>
      <w:r w:rsidRPr="00460986">
        <w:rPr>
          <w:color w:val="auto"/>
          <w:sz w:val="28"/>
          <w:szCs w:val="28"/>
        </w:rPr>
        <w:t>caniculă</w:t>
      </w:r>
      <w:proofErr w:type="spellEnd"/>
      <w:r w:rsidRPr="00460986">
        <w:rPr>
          <w:color w:val="auto"/>
          <w:sz w:val="28"/>
          <w:szCs w:val="28"/>
        </w:rPr>
        <w:t>;</w:t>
      </w:r>
    </w:p>
    <w:p w:rsidR="000C077A" w:rsidRPr="00460986" w:rsidRDefault="000C077A" w:rsidP="00D050CF">
      <w:pPr>
        <w:pStyle w:val="western"/>
        <w:numPr>
          <w:ilvl w:val="0"/>
          <w:numId w:val="17"/>
        </w:numPr>
        <w:spacing w:before="0" w:after="0" w:line="276" w:lineRule="auto"/>
        <w:jc w:val="both"/>
        <w:rPr>
          <w:color w:val="auto"/>
          <w:sz w:val="28"/>
          <w:szCs w:val="28"/>
        </w:rPr>
      </w:pPr>
      <w:proofErr w:type="spellStart"/>
      <w:r w:rsidRPr="00460986">
        <w:rPr>
          <w:color w:val="auto"/>
          <w:sz w:val="28"/>
          <w:szCs w:val="28"/>
        </w:rPr>
        <w:t>aprobarea</w:t>
      </w:r>
      <w:proofErr w:type="spellEnd"/>
      <w:r w:rsidRPr="00460986">
        <w:rPr>
          <w:color w:val="auto"/>
          <w:sz w:val="28"/>
          <w:szCs w:val="28"/>
        </w:rPr>
        <w:t xml:space="preserve"> </w:t>
      </w:r>
      <w:proofErr w:type="spellStart"/>
      <w:r w:rsidRPr="00460986">
        <w:rPr>
          <w:color w:val="auto"/>
          <w:sz w:val="28"/>
          <w:szCs w:val="28"/>
        </w:rPr>
        <w:t>transferului</w:t>
      </w:r>
      <w:proofErr w:type="spellEnd"/>
      <w:r w:rsidRPr="00460986">
        <w:rPr>
          <w:color w:val="auto"/>
          <w:sz w:val="28"/>
          <w:szCs w:val="28"/>
        </w:rPr>
        <w:t xml:space="preserve"> de </w:t>
      </w:r>
      <w:proofErr w:type="spellStart"/>
      <w:r w:rsidRPr="00460986">
        <w:rPr>
          <w:color w:val="auto"/>
          <w:sz w:val="28"/>
          <w:szCs w:val="28"/>
        </w:rPr>
        <w:t>locuinţe</w:t>
      </w:r>
      <w:proofErr w:type="spellEnd"/>
      <w:r w:rsidRPr="00460986">
        <w:rPr>
          <w:color w:val="auto"/>
          <w:sz w:val="28"/>
          <w:szCs w:val="28"/>
        </w:rPr>
        <w:t xml:space="preserve"> </w:t>
      </w:r>
      <w:proofErr w:type="spellStart"/>
      <w:r w:rsidRPr="00460986">
        <w:rPr>
          <w:color w:val="auto"/>
          <w:sz w:val="28"/>
          <w:szCs w:val="28"/>
        </w:rPr>
        <w:t>modulare</w:t>
      </w:r>
      <w:proofErr w:type="spellEnd"/>
      <w:r w:rsidRPr="00460986">
        <w:rPr>
          <w:color w:val="auto"/>
          <w:sz w:val="28"/>
          <w:szCs w:val="28"/>
        </w:rPr>
        <w:t xml:space="preserve"> </w:t>
      </w:r>
      <w:proofErr w:type="spellStart"/>
      <w:r w:rsidRPr="00460986">
        <w:rPr>
          <w:color w:val="auto"/>
          <w:sz w:val="28"/>
          <w:szCs w:val="28"/>
        </w:rPr>
        <w:t>uşoare</w:t>
      </w:r>
      <w:proofErr w:type="spellEnd"/>
      <w:r w:rsidRPr="00460986">
        <w:rPr>
          <w:color w:val="auto"/>
          <w:sz w:val="28"/>
          <w:szCs w:val="28"/>
        </w:rPr>
        <w:t xml:space="preserve"> conform </w:t>
      </w:r>
      <w:proofErr w:type="spellStart"/>
      <w:r w:rsidRPr="00460986">
        <w:rPr>
          <w:color w:val="auto"/>
          <w:sz w:val="28"/>
          <w:szCs w:val="28"/>
        </w:rPr>
        <w:t>solicitării</w:t>
      </w:r>
      <w:proofErr w:type="spellEnd"/>
      <w:r w:rsidRPr="00460986">
        <w:rPr>
          <w:color w:val="auto"/>
          <w:sz w:val="28"/>
          <w:szCs w:val="28"/>
        </w:rPr>
        <w:t xml:space="preserve"> </w:t>
      </w:r>
      <w:proofErr w:type="spellStart"/>
      <w:r w:rsidRPr="00460986">
        <w:rPr>
          <w:color w:val="auto"/>
          <w:sz w:val="28"/>
          <w:szCs w:val="28"/>
        </w:rPr>
        <w:t>primăriilor</w:t>
      </w:r>
      <w:proofErr w:type="spellEnd"/>
      <w:r w:rsidRPr="00460986">
        <w:rPr>
          <w:color w:val="auto"/>
          <w:sz w:val="28"/>
          <w:szCs w:val="28"/>
        </w:rPr>
        <w:t>;</w:t>
      </w:r>
    </w:p>
    <w:p w:rsidR="000C077A" w:rsidRPr="00460986" w:rsidRDefault="000C077A" w:rsidP="00D050CF">
      <w:pPr>
        <w:pStyle w:val="NoSpacing"/>
        <w:numPr>
          <w:ilvl w:val="0"/>
          <w:numId w:val="17"/>
        </w:numPr>
        <w:spacing w:line="276" w:lineRule="auto"/>
        <w:ind w:left="0" w:firstLine="426"/>
        <w:jc w:val="both"/>
        <w:rPr>
          <w:rFonts w:ascii="Times New Roman" w:hAnsi="Times New Roman"/>
          <w:sz w:val="28"/>
          <w:szCs w:val="28"/>
        </w:rPr>
      </w:pPr>
      <w:r w:rsidRPr="00460986">
        <w:rPr>
          <w:rFonts w:ascii="Times New Roman" w:hAnsi="Times New Roman"/>
          <w:sz w:val="28"/>
          <w:szCs w:val="28"/>
          <w:lang w:val="fr-FR"/>
        </w:rPr>
        <w:t xml:space="preserve"> </w:t>
      </w:r>
      <w:proofErr w:type="spellStart"/>
      <w:r w:rsidRPr="00460986">
        <w:rPr>
          <w:rFonts w:ascii="Times New Roman" w:hAnsi="Times New Roman"/>
          <w:sz w:val="28"/>
          <w:szCs w:val="28"/>
          <w:lang w:val="fr-FR"/>
        </w:rPr>
        <w:t>aprobare</w:t>
      </w:r>
      <w:r w:rsidRPr="00460986">
        <w:rPr>
          <w:rFonts w:ascii="Times New Roman" w:hAnsi="Times New Roman"/>
          <w:i/>
          <w:sz w:val="28"/>
          <w:szCs w:val="28"/>
          <w:lang w:val="fr-FR"/>
        </w:rPr>
        <w:t>a</w:t>
      </w:r>
      <w:proofErr w:type="spellEnd"/>
      <w:r w:rsidRPr="00460986">
        <w:rPr>
          <w:rFonts w:ascii="Times New Roman" w:hAnsi="Times New Roman"/>
          <w:i/>
          <w:sz w:val="28"/>
          <w:szCs w:val="28"/>
          <w:lang w:val="fr-FR"/>
        </w:rPr>
        <w:t xml:space="preserve"> </w:t>
      </w:r>
      <w:proofErr w:type="spellStart"/>
      <w:r w:rsidRPr="00460986">
        <w:rPr>
          <w:rFonts w:ascii="Times New Roman" w:hAnsi="Times New Roman"/>
          <w:i/>
          <w:sz w:val="28"/>
          <w:szCs w:val="28"/>
          <w:lang w:val="fr-FR"/>
        </w:rPr>
        <w:t>Rapoartelor</w:t>
      </w:r>
      <w:proofErr w:type="spellEnd"/>
      <w:r w:rsidRPr="00460986">
        <w:rPr>
          <w:rFonts w:ascii="Times New Roman" w:hAnsi="Times New Roman"/>
          <w:i/>
          <w:sz w:val="28"/>
          <w:szCs w:val="28"/>
          <w:lang w:val="fr-FR"/>
        </w:rPr>
        <w:t xml:space="preserve">  de </w:t>
      </w:r>
      <w:proofErr w:type="spellStart"/>
      <w:r w:rsidRPr="00460986">
        <w:rPr>
          <w:rFonts w:ascii="Times New Roman" w:hAnsi="Times New Roman"/>
          <w:i/>
          <w:sz w:val="28"/>
          <w:szCs w:val="28"/>
          <w:lang w:val="fr-FR"/>
        </w:rPr>
        <w:t>Sinteză</w:t>
      </w:r>
      <w:proofErr w:type="spellEnd"/>
      <w:r w:rsidRPr="00460986">
        <w:rPr>
          <w:rFonts w:ascii="Times New Roman" w:hAnsi="Times New Roman"/>
          <w:i/>
          <w:sz w:val="28"/>
          <w:szCs w:val="28"/>
          <w:lang w:val="fr-FR"/>
        </w:rPr>
        <w:t xml:space="preserve"> </w:t>
      </w:r>
      <w:proofErr w:type="spellStart"/>
      <w:r w:rsidRPr="00460986">
        <w:rPr>
          <w:rFonts w:ascii="Times New Roman" w:hAnsi="Times New Roman"/>
          <w:sz w:val="28"/>
          <w:szCs w:val="28"/>
          <w:lang w:val="fr-FR"/>
        </w:rPr>
        <w:t>privind</w:t>
      </w:r>
      <w:proofErr w:type="spellEnd"/>
      <w:r w:rsidRPr="00460986">
        <w:rPr>
          <w:rFonts w:ascii="Times New Roman" w:hAnsi="Times New Roman"/>
          <w:sz w:val="28"/>
          <w:szCs w:val="28"/>
          <w:lang w:val="fr-FR"/>
        </w:rPr>
        <w:t xml:space="preserve"> </w:t>
      </w:r>
      <w:proofErr w:type="spellStart"/>
      <w:r w:rsidRPr="00460986">
        <w:rPr>
          <w:rFonts w:ascii="Times New Roman" w:hAnsi="Times New Roman"/>
          <w:sz w:val="28"/>
          <w:szCs w:val="28"/>
          <w:lang w:val="fr-FR"/>
        </w:rPr>
        <w:t>efectele</w:t>
      </w:r>
      <w:proofErr w:type="spellEnd"/>
      <w:r w:rsidRPr="00460986">
        <w:rPr>
          <w:rFonts w:ascii="Times New Roman" w:hAnsi="Times New Roman"/>
          <w:sz w:val="28"/>
          <w:szCs w:val="28"/>
          <w:lang w:val="fr-FR"/>
        </w:rPr>
        <w:t xml:space="preserve"> </w:t>
      </w:r>
      <w:proofErr w:type="spellStart"/>
      <w:r w:rsidRPr="00460986">
        <w:rPr>
          <w:rFonts w:ascii="Times New Roman" w:hAnsi="Times New Roman"/>
          <w:sz w:val="28"/>
          <w:szCs w:val="28"/>
          <w:lang w:val="fr-FR"/>
        </w:rPr>
        <w:t>fenomenelor</w:t>
      </w:r>
      <w:proofErr w:type="spellEnd"/>
      <w:r w:rsidRPr="00460986">
        <w:rPr>
          <w:rFonts w:ascii="Times New Roman" w:hAnsi="Times New Roman"/>
          <w:sz w:val="28"/>
          <w:szCs w:val="28"/>
          <w:lang w:val="fr-FR"/>
        </w:rPr>
        <w:t xml:space="preserve"> </w:t>
      </w:r>
      <w:proofErr w:type="spellStart"/>
      <w:r w:rsidRPr="00460986">
        <w:rPr>
          <w:rFonts w:ascii="Times New Roman" w:hAnsi="Times New Roman"/>
          <w:sz w:val="28"/>
          <w:szCs w:val="28"/>
          <w:lang w:val="fr-FR"/>
        </w:rPr>
        <w:t>hidrometeorologice</w:t>
      </w:r>
      <w:proofErr w:type="spellEnd"/>
      <w:r w:rsidRPr="00460986">
        <w:rPr>
          <w:rFonts w:ascii="Times New Roman" w:hAnsi="Times New Roman"/>
          <w:sz w:val="28"/>
          <w:szCs w:val="28"/>
          <w:lang w:val="fr-FR"/>
        </w:rPr>
        <w:t xml:space="preserve"> </w:t>
      </w:r>
      <w:proofErr w:type="spellStart"/>
      <w:r w:rsidRPr="00460986">
        <w:rPr>
          <w:rFonts w:ascii="Times New Roman" w:hAnsi="Times New Roman"/>
          <w:sz w:val="28"/>
          <w:szCs w:val="28"/>
          <w:lang w:val="fr-FR"/>
        </w:rPr>
        <w:t>periculoase</w:t>
      </w:r>
      <w:proofErr w:type="spellEnd"/>
      <w:r w:rsidRPr="00460986">
        <w:rPr>
          <w:rFonts w:ascii="Times New Roman" w:hAnsi="Times New Roman"/>
          <w:sz w:val="28"/>
          <w:szCs w:val="28"/>
          <w:lang w:val="fr-FR"/>
        </w:rPr>
        <w:t xml:space="preserve">, </w:t>
      </w:r>
      <w:proofErr w:type="spellStart"/>
      <w:r w:rsidRPr="00460986">
        <w:rPr>
          <w:rFonts w:ascii="Times New Roman" w:hAnsi="Times New Roman"/>
          <w:sz w:val="28"/>
          <w:szCs w:val="28"/>
          <w:lang w:val="fr-FR"/>
        </w:rPr>
        <w:t>produse</w:t>
      </w:r>
      <w:proofErr w:type="spellEnd"/>
      <w:r w:rsidRPr="00460986">
        <w:rPr>
          <w:rFonts w:ascii="Times New Roman" w:hAnsi="Times New Roman"/>
          <w:sz w:val="28"/>
          <w:szCs w:val="28"/>
          <w:lang w:val="fr-FR"/>
        </w:rPr>
        <w:t xml:space="preserve"> </w:t>
      </w:r>
      <w:proofErr w:type="spellStart"/>
      <w:r w:rsidRPr="00460986">
        <w:rPr>
          <w:rFonts w:ascii="Times New Roman" w:hAnsi="Times New Roman"/>
          <w:sz w:val="28"/>
          <w:szCs w:val="28"/>
          <w:lang w:val="fr-FR"/>
        </w:rPr>
        <w:t>pe</w:t>
      </w:r>
      <w:proofErr w:type="spellEnd"/>
      <w:r w:rsidRPr="00460986">
        <w:rPr>
          <w:rFonts w:ascii="Times New Roman" w:hAnsi="Times New Roman"/>
          <w:sz w:val="28"/>
          <w:szCs w:val="28"/>
          <w:lang w:val="fr-FR"/>
        </w:rPr>
        <w:t xml:space="preserve"> </w:t>
      </w:r>
      <w:proofErr w:type="spellStart"/>
      <w:r w:rsidRPr="00460986">
        <w:rPr>
          <w:rFonts w:ascii="Times New Roman" w:hAnsi="Times New Roman"/>
          <w:sz w:val="28"/>
          <w:szCs w:val="28"/>
          <w:lang w:val="fr-FR"/>
        </w:rPr>
        <w:t>raza</w:t>
      </w:r>
      <w:proofErr w:type="spellEnd"/>
      <w:r w:rsidRPr="00460986">
        <w:rPr>
          <w:rFonts w:ascii="Times New Roman" w:hAnsi="Times New Roman"/>
          <w:sz w:val="28"/>
          <w:szCs w:val="28"/>
          <w:lang w:val="fr-FR"/>
        </w:rPr>
        <w:t xml:space="preserve"> </w:t>
      </w:r>
      <w:proofErr w:type="spellStart"/>
      <w:r w:rsidRPr="00460986">
        <w:rPr>
          <w:rFonts w:ascii="Times New Roman" w:hAnsi="Times New Roman"/>
          <w:sz w:val="28"/>
          <w:szCs w:val="28"/>
          <w:lang w:val="fr-FR"/>
        </w:rPr>
        <w:t>judeţului</w:t>
      </w:r>
      <w:proofErr w:type="spellEnd"/>
      <w:r w:rsidRPr="00460986">
        <w:rPr>
          <w:rFonts w:ascii="Times New Roman" w:hAnsi="Times New Roman"/>
          <w:sz w:val="28"/>
          <w:szCs w:val="28"/>
          <w:lang w:val="fr-FR"/>
        </w:rPr>
        <w:t>;</w:t>
      </w:r>
    </w:p>
    <w:p w:rsidR="000C077A" w:rsidRPr="00460986" w:rsidRDefault="000C077A" w:rsidP="00D050CF">
      <w:pPr>
        <w:pStyle w:val="western"/>
        <w:numPr>
          <w:ilvl w:val="0"/>
          <w:numId w:val="17"/>
        </w:numPr>
        <w:spacing w:before="0" w:after="0" w:line="276" w:lineRule="auto"/>
        <w:ind w:left="0" w:firstLine="426"/>
        <w:jc w:val="both"/>
        <w:rPr>
          <w:rStyle w:val="ln2tlitera"/>
          <w:color w:val="auto"/>
          <w:sz w:val="28"/>
          <w:szCs w:val="28"/>
        </w:rPr>
      </w:pPr>
      <w:r w:rsidRPr="00460986">
        <w:rPr>
          <w:color w:val="auto"/>
          <w:sz w:val="28"/>
          <w:szCs w:val="28"/>
        </w:rPr>
        <w:t xml:space="preserve"> </w:t>
      </w:r>
      <w:proofErr w:type="spellStart"/>
      <w:proofErr w:type="gramStart"/>
      <w:r w:rsidRPr="00460986">
        <w:rPr>
          <w:color w:val="auto"/>
          <w:sz w:val="28"/>
          <w:szCs w:val="28"/>
        </w:rPr>
        <w:t>retransmiterea</w:t>
      </w:r>
      <w:proofErr w:type="spellEnd"/>
      <w:proofErr w:type="gramEnd"/>
      <w:r w:rsidRPr="00460986">
        <w:rPr>
          <w:color w:val="auto"/>
          <w:sz w:val="28"/>
          <w:szCs w:val="28"/>
        </w:rPr>
        <w:t xml:space="preserve"> </w:t>
      </w:r>
      <w:proofErr w:type="spellStart"/>
      <w:r w:rsidRPr="00460986">
        <w:rPr>
          <w:color w:val="auto"/>
          <w:sz w:val="28"/>
          <w:szCs w:val="28"/>
        </w:rPr>
        <w:t>informărilor</w:t>
      </w:r>
      <w:proofErr w:type="spellEnd"/>
      <w:r w:rsidRPr="00460986">
        <w:rPr>
          <w:color w:val="auto"/>
          <w:sz w:val="28"/>
          <w:szCs w:val="28"/>
        </w:rPr>
        <w:t xml:space="preserve">, </w:t>
      </w:r>
      <w:proofErr w:type="spellStart"/>
      <w:r w:rsidRPr="00460986">
        <w:rPr>
          <w:color w:val="auto"/>
          <w:sz w:val="28"/>
          <w:szCs w:val="28"/>
        </w:rPr>
        <w:t>atenţionărilor</w:t>
      </w:r>
      <w:proofErr w:type="spellEnd"/>
      <w:r w:rsidRPr="00460986">
        <w:rPr>
          <w:color w:val="auto"/>
          <w:sz w:val="28"/>
          <w:szCs w:val="28"/>
        </w:rPr>
        <w:t xml:space="preserve"> </w:t>
      </w:r>
      <w:proofErr w:type="spellStart"/>
      <w:r w:rsidRPr="00460986">
        <w:rPr>
          <w:color w:val="auto"/>
          <w:sz w:val="28"/>
          <w:szCs w:val="28"/>
        </w:rPr>
        <w:t>şi</w:t>
      </w:r>
      <w:proofErr w:type="spellEnd"/>
      <w:r w:rsidRPr="00460986">
        <w:rPr>
          <w:color w:val="auto"/>
          <w:sz w:val="28"/>
          <w:szCs w:val="28"/>
        </w:rPr>
        <w:t xml:space="preserve"> </w:t>
      </w:r>
      <w:proofErr w:type="spellStart"/>
      <w:r w:rsidRPr="00460986">
        <w:rPr>
          <w:color w:val="auto"/>
          <w:sz w:val="28"/>
          <w:szCs w:val="28"/>
        </w:rPr>
        <w:t>avertizărilor</w:t>
      </w:r>
      <w:proofErr w:type="spellEnd"/>
      <w:r w:rsidRPr="00460986">
        <w:rPr>
          <w:color w:val="auto"/>
          <w:sz w:val="28"/>
          <w:szCs w:val="28"/>
        </w:rPr>
        <w:t xml:space="preserve"> </w:t>
      </w:r>
      <w:proofErr w:type="spellStart"/>
      <w:r w:rsidRPr="00460986">
        <w:rPr>
          <w:color w:val="auto"/>
          <w:sz w:val="28"/>
          <w:szCs w:val="28"/>
        </w:rPr>
        <w:t>hidrometeorologice</w:t>
      </w:r>
      <w:proofErr w:type="spellEnd"/>
      <w:r w:rsidRPr="00460986">
        <w:rPr>
          <w:color w:val="auto"/>
          <w:sz w:val="28"/>
          <w:szCs w:val="28"/>
        </w:rPr>
        <w:t xml:space="preserve">, </w:t>
      </w:r>
      <w:proofErr w:type="spellStart"/>
      <w:r w:rsidRPr="00460986">
        <w:rPr>
          <w:color w:val="auto"/>
          <w:sz w:val="28"/>
          <w:szCs w:val="28"/>
        </w:rPr>
        <w:t>acordarea</w:t>
      </w:r>
      <w:proofErr w:type="spellEnd"/>
      <w:r w:rsidRPr="00460986">
        <w:rPr>
          <w:color w:val="auto"/>
          <w:sz w:val="28"/>
          <w:szCs w:val="28"/>
        </w:rPr>
        <w:t xml:space="preserve"> </w:t>
      </w:r>
      <w:proofErr w:type="spellStart"/>
      <w:r w:rsidRPr="00460986">
        <w:rPr>
          <w:color w:val="auto"/>
          <w:sz w:val="28"/>
          <w:szCs w:val="28"/>
        </w:rPr>
        <w:t>asistenţei</w:t>
      </w:r>
      <w:proofErr w:type="spellEnd"/>
      <w:r w:rsidRPr="00460986">
        <w:rPr>
          <w:color w:val="auto"/>
          <w:sz w:val="28"/>
          <w:szCs w:val="28"/>
        </w:rPr>
        <w:t xml:space="preserve"> </w:t>
      </w:r>
      <w:proofErr w:type="spellStart"/>
      <w:r w:rsidRPr="00460986">
        <w:rPr>
          <w:color w:val="auto"/>
          <w:sz w:val="28"/>
          <w:szCs w:val="28"/>
        </w:rPr>
        <w:t>tehnice</w:t>
      </w:r>
      <w:proofErr w:type="spellEnd"/>
      <w:r w:rsidRPr="00460986">
        <w:rPr>
          <w:color w:val="auto"/>
          <w:sz w:val="28"/>
          <w:szCs w:val="28"/>
        </w:rPr>
        <w:t xml:space="preserve"> de </w:t>
      </w:r>
      <w:proofErr w:type="spellStart"/>
      <w:r w:rsidRPr="00460986">
        <w:rPr>
          <w:color w:val="auto"/>
          <w:sz w:val="28"/>
          <w:szCs w:val="28"/>
        </w:rPr>
        <w:t>specialitate</w:t>
      </w:r>
      <w:proofErr w:type="spellEnd"/>
      <w:r w:rsidRPr="00460986">
        <w:rPr>
          <w:color w:val="auto"/>
          <w:sz w:val="28"/>
          <w:szCs w:val="28"/>
        </w:rPr>
        <w:t xml:space="preserve"> </w:t>
      </w:r>
      <w:proofErr w:type="spellStart"/>
      <w:r w:rsidRPr="00460986">
        <w:rPr>
          <w:color w:val="auto"/>
          <w:sz w:val="28"/>
          <w:szCs w:val="28"/>
        </w:rPr>
        <w:t>tuturor</w:t>
      </w:r>
      <w:proofErr w:type="spellEnd"/>
      <w:r w:rsidRPr="00460986">
        <w:rPr>
          <w:color w:val="auto"/>
          <w:sz w:val="28"/>
          <w:szCs w:val="28"/>
        </w:rPr>
        <w:t xml:space="preserve"> </w:t>
      </w:r>
      <w:proofErr w:type="spellStart"/>
      <w:r w:rsidRPr="00460986">
        <w:rPr>
          <w:color w:val="auto"/>
          <w:sz w:val="28"/>
          <w:szCs w:val="28"/>
        </w:rPr>
        <w:t>comunităţilor</w:t>
      </w:r>
      <w:proofErr w:type="spellEnd"/>
      <w:r w:rsidRPr="00460986">
        <w:rPr>
          <w:color w:val="auto"/>
          <w:sz w:val="28"/>
          <w:szCs w:val="28"/>
        </w:rPr>
        <w:t xml:space="preserve"> locale </w:t>
      </w:r>
      <w:proofErr w:type="spellStart"/>
      <w:r w:rsidRPr="00460986">
        <w:rPr>
          <w:color w:val="auto"/>
          <w:sz w:val="28"/>
          <w:szCs w:val="28"/>
        </w:rPr>
        <w:t>pentru</w:t>
      </w:r>
      <w:proofErr w:type="spellEnd"/>
      <w:r w:rsidRPr="00460986">
        <w:rPr>
          <w:color w:val="auto"/>
          <w:sz w:val="28"/>
          <w:szCs w:val="28"/>
        </w:rPr>
        <w:t xml:space="preserve"> </w:t>
      </w:r>
      <w:proofErr w:type="spellStart"/>
      <w:r w:rsidRPr="00460986">
        <w:rPr>
          <w:color w:val="auto"/>
          <w:sz w:val="28"/>
          <w:szCs w:val="28"/>
        </w:rPr>
        <w:t>organizarea</w:t>
      </w:r>
      <w:proofErr w:type="spellEnd"/>
      <w:r w:rsidRPr="00460986">
        <w:rPr>
          <w:color w:val="auto"/>
          <w:sz w:val="28"/>
          <w:szCs w:val="28"/>
        </w:rPr>
        <w:t xml:space="preserve"> </w:t>
      </w:r>
      <w:proofErr w:type="spellStart"/>
      <w:r w:rsidRPr="00460986">
        <w:rPr>
          <w:color w:val="auto"/>
          <w:sz w:val="28"/>
          <w:szCs w:val="28"/>
        </w:rPr>
        <w:t>şi</w:t>
      </w:r>
      <w:proofErr w:type="spellEnd"/>
      <w:r w:rsidRPr="00460986">
        <w:rPr>
          <w:color w:val="auto"/>
          <w:sz w:val="28"/>
          <w:szCs w:val="28"/>
        </w:rPr>
        <w:t xml:space="preserve"> </w:t>
      </w:r>
      <w:proofErr w:type="spellStart"/>
      <w:r w:rsidRPr="00460986">
        <w:rPr>
          <w:color w:val="auto"/>
          <w:sz w:val="28"/>
          <w:szCs w:val="28"/>
        </w:rPr>
        <w:t>desfăşurarea</w:t>
      </w:r>
      <w:proofErr w:type="spellEnd"/>
      <w:r w:rsidRPr="00460986">
        <w:rPr>
          <w:color w:val="auto"/>
          <w:sz w:val="28"/>
          <w:szCs w:val="28"/>
        </w:rPr>
        <w:t xml:space="preserve"> </w:t>
      </w:r>
      <w:proofErr w:type="spellStart"/>
      <w:r w:rsidRPr="00460986">
        <w:rPr>
          <w:color w:val="auto"/>
          <w:sz w:val="28"/>
          <w:szCs w:val="28"/>
        </w:rPr>
        <w:t>activităţilor</w:t>
      </w:r>
      <w:proofErr w:type="spellEnd"/>
      <w:r w:rsidRPr="00460986">
        <w:rPr>
          <w:color w:val="auto"/>
          <w:sz w:val="28"/>
          <w:szCs w:val="28"/>
        </w:rPr>
        <w:t xml:space="preserve"> </w:t>
      </w:r>
      <w:proofErr w:type="spellStart"/>
      <w:r w:rsidRPr="00460986">
        <w:rPr>
          <w:color w:val="auto"/>
          <w:sz w:val="28"/>
          <w:szCs w:val="28"/>
        </w:rPr>
        <w:t>specifice</w:t>
      </w:r>
      <w:proofErr w:type="spellEnd"/>
      <w:r w:rsidRPr="00460986">
        <w:rPr>
          <w:color w:val="auto"/>
          <w:sz w:val="28"/>
          <w:szCs w:val="28"/>
        </w:rPr>
        <w:t xml:space="preserve"> </w:t>
      </w:r>
      <w:proofErr w:type="spellStart"/>
      <w:r w:rsidRPr="00460986">
        <w:rPr>
          <w:color w:val="auto"/>
          <w:sz w:val="28"/>
          <w:szCs w:val="28"/>
        </w:rPr>
        <w:t>în</w:t>
      </w:r>
      <w:proofErr w:type="spellEnd"/>
      <w:r w:rsidRPr="00460986">
        <w:rPr>
          <w:color w:val="auto"/>
          <w:sz w:val="28"/>
          <w:szCs w:val="28"/>
        </w:rPr>
        <w:t xml:space="preserve"> </w:t>
      </w:r>
      <w:proofErr w:type="spellStart"/>
      <w:r w:rsidRPr="00460986">
        <w:rPr>
          <w:color w:val="auto"/>
          <w:sz w:val="28"/>
          <w:szCs w:val="28"/>
        </w:rPr>
        <w:t>vederea</w:t>
      </w:r>
      <w:proofErr w:type="spellEnd"/>
      <w:r w:rsidRPr="00460986">
        <w:rPr>
          <w:color w:val="auto"/>
          <w:sz w:val="28"/>
          <w:szCs w:val="28"/>
        </w:rPr>
        <w:t xml:space="preserve"> </w:t>
      </w:r>
      <w:proofErr w:type="spellStart"/>
      <w:r w:rsidRPr="00460986">
        <w:rPr>
          <w:color w:val="auto"/>
          <w:sz w:val="28"/>
          <w:szCs w:val="28"/>
        </w:rPr>
        <w:t>prevenirii</w:t>
      </w:r>
      <w:proofErr w:type="spellEnd"/>
      <w:r w:rsidRPr="00460986">
        <w:rPr>
          <w:color w:val="auto"/>
          <w:sz w:val="28"/>
          <w:szCs w:val="28"/>
        </w:rPr>
        <w:t xml:space="preserve"> </w:t>
      </w:r>
      <w:proofErr w:type="spellStart"/>
      <w:r w:rsidRPr="00460986">
        <w:rPr>
          <w:color w:val="auto"/>
          <w:sz w:val="28"/>
          <w:szCs w:val="28"/>
        </w:rPr>
        <w:t>şi</w:t>
      </w:r>
      <w:proofErr w:type="spellEnd"/>
      <w:r w:rsidRPr="00460986">
        <w:rPr>
          <w:color w:val="auto"/>
          <w:sz w:val="28"/>
          <w:szCs w:val="28"/>
        </w:rPr>
        <w:t xml:space="preserve"> </w:t>
      </w:r>
      <w:proofErr w:type="spellStart"/>
      <w:r w:rsidRPr="00460986">
        <w:rPr>
          <w:color w:val="auto"/>
          <w:sz w:val="28"/>
          <w:szCs w:val="28"/>
        </w:rPr>
        <w:t>intervenţiei</w:t>
      </w:r>
      <w:proofErr w:type="spellEnd"/>
      <w:r w:rsidRPr="00460986">
        <w:rPr>
          <w:color w:val="auto"/>
          <w:sz w:val="28"/>
          <w:szCs w:val="28"/>
        </w:rPr>
        <w:t xml:space="preserve"> </w:t>
      </w:r>
      <w:proofErr w:type="spellStart"/>
      <w:r w:rsidRPr="00460986">
        <w:rPr>
          <w:color w:val="auto"/>
          <w:sz w:val="28"/>
          <w:szCs w:val="28"/>
        </w:rPr>
        <w:t>în</w:t>
      </w:r>
      <w:proofErr w:type="spellEnd"/>
      <w:r w:rsidRPr="00460986">
        <w:rPr>
          <w:color w:val="auto"/>
          <w:sz w:val="28"/>
          <w:szCs w:val="28"/>
        </w:rPr>
        <w:t xml:space="preserve"> </w:t>
      </w:r>
      <w:proofErr w:type="spellStart"/>
      <w:r w:rsidRPr="00460986">
        <w:rPr>
          <w:color w:val="auto"/>
          <w:sz w:val="28"/>
          <w:szCs w:val="28"/>
        </w:rPr>
        <w:t>situaţii</w:t>
      </w:r>
      <w:proofErr w:type="spellEnd"/>
      <w:r w:rsidRPr="00460986">
        <w:rPr>
          <w:color w:val="auto"/>
          <w:sz w:val="28"/>
          <w:szCs w:val="28"/>
        </w:rPr>
        <w:t xml:space="preserve"> de </w:t>
      </w:r>
      <w:proofErr w:type="spellStart"/>
      <w:r w:rsidRPr="00460986">
        <w:rPr>
          <w:color w:val="auto"/>
          <w:sz w:val="28"/>
          <w:szCs w:val="28"/>
        </w:rPr>
        <w:t>urgenţă</w:t>
      </w:r>
      <w:proofErr w:type="spellEnd"/>
      <w:r w:rsidRPr="00460986">
        <w:rPr>
          <w:color w:val="auto"/>
          <w:sz w:val="28"/>
          <w:szCs w:val="28"/>
        </w:rPr>
        <w:t xml:space="preserve">. </w:t>
      </w:r>
      <w:proofErr w:type="spellStart"/>
      <w:r w:rsidRPr="00460986">
        <w:rPr>
          <w:rStyle w:val="ln2tlitera"/>
          <w:color w:val="auto"/>
          <w:sz w:val="28"/>
          <w:szCs w:val="28"/>
        </w:rPr>
        <w:t>În</w:t>
      </w:r>
      <w:proofErr w:type="spellEnd"/>
      <w:r w:rsidRPr="00460986">
        <w:rPr>
          <w:rStyle w:val="ln2tlitera"/>
          <w:color w:val="auto"/>
          <w:sz w:val="28"/>
          <w:szCs w:val="28"/>
        </w:rPr>
        <w:t xml:space="preserve"> </w:t>
      </w:r>
      <w:proofErr w:type="spellStart"/>
      <w:r w:rsidRPr="00460986">
        <w:rPr>
          <w:rStyle w:val="ln2tlitera"/>
          <w:color w:val="auto"/>
          <w:sz w:val="28"/>
          <w:szCs w:val="28"/>
        </w:rPr>
        <w:t>perioada</w:t>
      </w:r>
      <w:proofErr w:type="spellEnd"/>
      <w:r w:rsidRPr="00460986">
        <w:rPr>
          <w:rStyle w:val="ln2tlitera"/>
          <w:color w:val="auto"/>
          <w:sz w:val="28"/>
          <w:szCs w:val="28"/>
        </w:rPr>
        <w:t xml:space="preserve"> 01.01.2022–31.12.2022, au </w:t>
      </w:r>
      <w:proofErr w:type="spellStart"/>
      <w:r w:rsidRPr="00460986">
        <w:rPr>
          <w:rStyle w:val="ln2tlitera"/>
          <w:color w:val="auto"/>
          <w:sz w:val="28"/>
          <w:szCs w:val="28"/>
        </w:rPr>
        <w:t>fost</w:t>
      </w:r>
      <w:proofErr w:type="spellEnd"/>
      <w:r w:rsidRPr="00460986">
        <w:rPr>
          <w:rStyle w:val="ln2tlitera"/>
          <w:color w:val="auto"/>
          <w:sz w:val="28"/>
          <w:szCs w:val="28"/>
        </w:rPr>
        <w:t xml:space="preserve"> </w:t>
      </w:r>
      <w:proofErr w:type="spellStart"/>
      <w:r w:rsidRPr="00460986">
        <w:rPr>
          <w:rStyle w:val="ln2tlitera"/>
          <w:color w:val="auto"/>
          <w:sz w:val="28"/>
          <w:szCs w:val="28"/>
        </w:rPr>
        <w:t>transmise</w:t>
      </w:r>
      <w:proofErr w:type="spellEnd"/>
      <w:r w:rsidRPr="00460986">
        <w:rPr>
          <w:rStyle w:val="ln2tlitera"/>
          <w:color w:val="auto"/>
          <w:sz w:val="28"/>
          <w:szCs w:val="28"/>
        </w:rPr>
        <w:t xml:space="preserve"> </w:t>
      </w:r>
      <w:proofErr w:type="spellStart"/>
      <w:r w:rsidRPr="00460986">
        <w:rPr>
          <w:rStyle w:val="ln2tlitera"/>
          <w:color w:val="auto"/>
          <w:sz w:val="28"/>
          <w:szCs w:val="28"/>
        </w:rPr>
        <w:t>către</w:t>
      </w:r>
      <w:proofErr w:type="spellEnd"/>
      <w:r w:rsidRPr="00460986">
        <w:rPr>
          <w:rStyle w:val="ln2tlitera"/>
          <w:color w:val="auto"/>
          <w:sz w:val="28"/>
          <w:szCs w:val="28"/>
        </w:rPr>
        <w:t xml:space="preserve"> </w:t>
      </w:r>
      <w:proofErr w:type="spellStart"/>
      <w:r w:rsidRPr="00460986">
        <w:rPr>
          <w:rStyle w:val="ln2tlitera"/>
          <w:color w:val="auto"/>
          <w:sz w:val="28"/>
          <w:szCs w:val="28"/>
        </w:rPr>
        <w:t>comitetele</w:t>
      </w:r>
      <w:proofErr w:type="spellEnd"/>
      <w:r w:rsidRPr="00460986">
        <w:rPr>
          <w:rStyle w:val="ln2tlitera"/>
          <w:color w:val="auto"/>
          <w:sz w:val="28"/>
          <w:szCs w:val="28"/>
        </w:rPr>
        <w:t xml:space="preserve"> locale </w:t>
      </w:r>
      <w:proofErr w:type="spellStart"/>
      <w:r w:rsidRPr="00460986">
        <w:rPr>
          <w:rStyle w:val="ln2tlitera"/>
          <w:color w:val="auto"/>
          <w:sz w:val="28"/>
          <w:szCs w:val="28"/>
        </w:rPr>
        <w:t>pentru</w:t>
      </w:r>
      <w:proofErr w:type="spellEnd"/>
      <w:r w:rsidRPr="00460986">
        <w:rPr>
          <w:rStyle w:val="ln2tlitera"/>
          <w:color w:val="auto"/>
          <w:sz w:val="28"/>
          <w:szCs w:val="28"/>
        </w:rPr>
        <w:t xml:space="preserve"> </w:t>
      </w:r>
      <w:proofErr w:type="spellStart"/>
      <w:r w:rsidRPr="00460986">
        <w:rPr>
          <w:rStyle w:val="ln2tlitera"/>
          <w:color w:val="auto"/>
          <w:sz w:val="28"/>
          <w:szCs w:val="28"/>
        </w:rPr>
        <w:t>situaţii</w:t>
      </w:r>
      <w:proofErr w:type="spellEnd"/>
      <w:r w:rsidRPr="00460986">
        <w:rPr>
          <w:rStyle w:val="ln2tlitera"/>
          <w:color w:val="auto"/>
          <w:sz w:val="28"/>
          <w:szCs w:val="28"/>
        </w:rPr>
        <w:t xml:space="preserve"> de </w:t>
      </w:r>
      <w:proofErr w:type="spellStart"/>
      <w:r w:rsidRPr="00460986">
        <w:rPr>
          <w:rStyle w:val="ln2tlitera"/>
          <w:color w:val="auto"/>
          <w:sz w:val="28"/>
          <w:szCs w:val="28"/>
        </w:rPr>
        <w:t>urgenţă</w:t>
      </w:r>
      <w:proofErr w:type="spellEnd"/>
      <w:r w:rsidRPr="00460986">
        <w:rPr>
          <w:rStyle w:val="ln2tlitera"/>
          <w:color w:val="auto"/>
          <w:sz w:val="28"/>
          <w:szCs w:val="28"/>
        </w:rPr>
        <w:t xml:space="preserve"> </w:t>
      </w:r>
      <w:proofErr w:type="spellStart"/>
      <w:r w:rsidRPr="00460986">
        <w:rPr>
          <w:rStyle w:val="ln2tlitera"/>
          <w:color w:val="auto"/>
          <w:sz w:val="28"/>
          <w:szCs w:val="28"/>
        </w:rPr>
        <w:t>şi</w:t>
      </w:r>
      <w:proofErr w:type="spellEnd"/>
      <w:r w:rsidRPr="00460986">
        <w:rPr>
          <w:rStyle w:val="ln2tlitera"/>
          <w:color w:val="auto"/>
          <w:sz w:val="28"/>
          <w:szCs w:val="28"/>
        </w:rPr>
        <w:t xml:space="preserve"> </w:t>
      </w:r>
      <w:proofErr w:type="spellStart"/>
      <w:r w:rsidRPr="00460986">
        <w:rPr>
          <w:rStyle w:val="ln2tlitera"/>
          <w:color w:val="auto"/>
          <w:sz w:val="28"/>
          <w:szCs w:val="28"/>
        </w:rPr>
        <w:t>instituţiile</w:t>
      </w:r>
      <w:proofErr w:type="spellEnd"/>
      <w:r w:rsidRPr="00460986">
        <w:rPr>
          <w:rStyle w:val="ln2tlitera"/>
          <w:color w:val="auto"/>
          <w:sz w:val="28"/>
          <w:szCs w:val="28"/>
        </w:rPr>
        <w:t xml:space="preserve"> cu </w:t>
      </w:r>
      <w:proofErr w:type="spellStart"/>
      <w:r w:rsidRPr="00460986">
        <w:rPr>
          <w:rStyle w:val="ln2tlitera"/>
          <w:color w:val="auto"/>
          <w:sz w:val="28"/>
          <w:szCs w:val="28"/>
        </w:rPr>
        <w:t>atribuţii</w:t>
      </w:r>
      <w:proofErr w:type="spellEnd"/>
      <w:r w:rsidRPr="00460986">
        <w:rPr>
          <w:rStyle w:val="ln2tlitera"/>
          <w:color w:val="auto"/>
          <w:sz w:val="28"/>
          <w:szCs w:val="28"/>
        </w:rPr>
        <w:t xml:space="preserve"> </w:t>
      </w:r>
      <w:proofErr w:type="spellStart"/>
      <w:r w:rsidRPr="00460986">
        <w:rPr>
          <w:rStyle w:val="ln2tlitera"/>
          <w:color w:val="auto"/>
          <w:sz w:val="28"/>
          <w:szCs w:val="28"/>
        </w:rPr>
        <w:t>în</w:t>
      </w:r>
      <w:proofErr w:type="spellEnd"/>
      <w:r w:rsidRPr="00460986">
        <w:rPr>
          <w:rStyle w:val="ln2tlitera"/>
          <w:color w:val="auto"/>
          <w:sz w:val="28"/>
          <w:szCs w:val="28"/>
        </w:rPr>
        <w:t xml:space="preserve"> </w:t>
      </w:r>
      <w:proofErr w:type="spellStart"/>
      <w:r w:rsidRPr="00460986">
        <w:rPr>
          <w:rStyle w:val="ln2tlitera"/>
          <w:color w:val="auto"/>
          <w:sz w:val="28"/>
          <w:szCs w:val="28"/>
        </w:rPr>
        <w:t>gestionarea</w:t>
      </w:r>
      <w:proofErr w:type="spellEnd"/>
      <w:r w:rsidRPr="00460986">
        <w:rPr>
          <w:rStyle w:val="ln2tlitera"/>
          <w:color w:val="auto"/>
          <w:sz w:val="28"/>
          <w:szCs w:val="28"/>
        </w:rPr>
        <w:t xml:space="preserve"> </w:t>
      </w:r>
      <w:proofErr w:type="spellStart"/>
      <w:r w:rsidRPr="00460986">
        <w:rPr>
          <w:rStyle w:val="ln2tlitera"/>
          <w:color w:val="auto"/>
          <w:sz w:val="28"/>
          <w:szCs w:val="28"/>
        </w:rPr>
        <w:t>situaţiilor</w:t>
      </w:r>
      <w:proofErr w:type="spellEnd"/>
      <w:r w:rsidRPr="00460986">
        <w:rPr>
          <w:rStyle w:val="ln2tlitera"/>
          <w:color w:val="auto"/>
          <w:sz w:val="28"/>
          <w:szCs w:val="28"/>
        </w:rPr>
        <w:t xml:space="preserve"> de </w:t>
      </w:r>
      <w:proofErr w:type="spellStart"/>
      <w:r w:rsidRPr="00460986">
        <w:rPr>
          <w:rStyle w:val="ln2tlitera"/>
          <w:color w:val="auto"/>
          <w:sz w:val="28"/>
          <w:szCs w:val="28"/>
        </w:rPr>
        <w:t>urgenţă</w:t>
      </w:r>
      <w:proofErr w:type="spellEnd"/>
      <w:r w:rsidRPr="00460986">
        <w:rPr>
          <w:rStyle w:val="ln2tlitera"/>
          <w:color w:val="auto"/>
          <w:sz w:val="28"/>
          <w:szCs w:val="28"/>
        </w:rPr>
        <w:t xml:space="preserve"> din </w:t>
      </w:r>
      <w:proofErr w:type="spellStart"/>
      <w:r w:rsidRPr="00460986">
        <w:rPr>
          <w:rStyle w:val="ln2tlitera"/>
          <w:color w:val="auto"/>
          <w:sz w:val="28"/>
          <w:szCs w:val="28"/>
        </w:rPr>
        <w:t>cadrul</w:t>
      </w:r>
      <w:proofErr w:type="spellEnd"/>
      <w:r w:rsidRPr="00460986">
        <w:rPr>
          <w:rStyle w:val="ln2tlitera"/>
          <w:color w:val="auto"/>
          <w:sz w:val="28"/>
          <w:szCs w:val="28"/>
        </w:rPr>
        <w:t xml:space="preserve"> </w:t>
      </w:r>
      <w:proofErr w:type="spellStart"/>
      <w:r w:rsidRPr="00460986">
        <w:rPr>
          <w:rStyle w:val="ln2tlitera"/>
          <w:color w:val="auto"/>
          <w:sz w:val="28"/>
          <w:szCs w:val="28"/>
        </w:rPr>
        <w:t>Comitetului</w:t>
      </w:r>
      <w:proofErr w:type="spellEnd"/>
      <w:r w:rsidRPr="00460986">
        <w:rPr>
          <w:rStyle w:val="ln2tlitera"/>
          <w:color w:val="auto"/>
          <w:sz w:val="28"/>
          <w:szCs w:val="28"/>
        </w:rPr>
        <w:t xml:space="preserve"> </w:t>
      </w:r>
      <w:proofErr w:type="spellStart"/>
      <w:r w:rsidRPr="00460986">
        <w:rPr>
          <w:rStyle w:val="ln2tlitera"/>
          <w:color w:val="auto"/>
          <w:sz w:val="28"/>
          <w:szCs w:val="28"/>
        </w:rPr>
        <w:t>Județean</w:t>
      </w:r>
      <w:proofErr w:type="spellEnd"/>
      <w:r w:rsidRPr="00460986">
        <w:rPr>
          <w:rStyle w:val="ln2tlitera"/>
          <w:color w:val="auto"/>
          <w:sz w:val="28"/>
          <w:szCs w:val="28"/>
        </w:rPr>
        <w:t xml:space="preserve"> </w:t>
      </w:r>
      <w:proofErr w:type="spellStart"/>
      <w:r w:rsidRPr="00460986">
        <w:rPr>
          <w:rStyle w:val="ln2tlitera"/>
          <w:color w:val="auto"/>
          <w:sz w:val="28"/>
          <w:szCs w:val="28"/>
        </w:rPr>
        <w:t>pentru</w:t>
      </w:r>
      <w:proofErr w:type="spellEnd"/>
      <w:r w:rsidRPr="00460986">
        <w:rPr>
          <w:rStyle w:val="ln2tlitera"/>
          <w:color w:val="auto"/>
          <w:sz w:val="28"/>
          <w:szCs w:val="28"/>
        </w:rPr>
        <w:t xml:space="preserve"> </w:t>
      </w:r>
      <w:proofErr w:type="spellStart"/>
      <w:r w:rsidRPr="00460986">
        <w:rPr>
          <w:rStyle w:val="ln2tlitera"/>
          <w:color w:val="auto"/>
          <w:sz w:val="28"/>
          <w:szCs w:val="28"/>
        </w:rPr>
        <w:t>Situații</w:t>
      </w:r>
      <w:proofErr w:type="spellEnd"/>
      <w:r w:rsidRPr="00460986">
        <w:rPr>
          <w:rStyle w:val="ln2tlitera"/>
          <w:color w:val="auto"/>
          <w:sz w:val="28"/>
          <w:szCs w:val="28"/>
        </w:rPr>
        <w:t xml:space="preserve"> de </w:t>
      </w:r>
      <w:proofErr w:type="spellStart"/>
      <w:r w:rsidRPr="00460986">
        <w:rPr>
          <w:rStyle w:val="ln2tlitera"/>
          <w:color w:val="auto"/>
          <w:sz w:val="28"/>
          <w:szCs w:val="28"/>
        </w:rPr>
        <w:t>Urgență</w:t>
      </w:r>
      <w:proofErr w:type="spellEnd"/>
      <w:r w:rsidRPr="00460986">
        <w:rPr>
          <w:rStyle w:val="ln2tlitera"/>
          <w:color w:val="auto"/>
          <w:sz w:val="28"/>
          <w:szCs w:val="28"/>
        </w:rPr>
        <w:t xml:space="preserve"> un </w:t>
      </w:r>
      <w:proofErr w:type="spellStart"/>
      <w:r w:rsidRPr="00460986">
        <w:rPr>
          <w:rStyle w:val="ln2tlitera"/>
          <w:color w:val="auto"/>
          <w:sz w:val="28"/>
          <w:szCs w:val="28"/>
        </w:rPr>
        <w:t>număr</w:t>
      </w:r>
      <w:proofErr w:type="spellEnd"/>
      <w:r w:rsidRPr="00460986">
        <w:rPr>
          <w:rStyle w:val="ln2tlitera"/>
          <w:color w:val="auto"/>
          <w:sz w:val="28"/>
          <w:szCs w:val="28"/>
        </w:rPr>
        <w:t xml:space="preserve"> de 220 </w:t>
      </w:r>
      <w:proofErr w:type="spellStart"/>
      <w:r w:rsidRPr="00460986">
        <w:rPr>
          <w:rStyle w:val="ln2tlitera"/>
          <w:color w:val="auto"/>
          <w:sz w:val="28"/>
          <w:szCs w:val="28"/>
        </w:rPr>
        <w:t>informări</w:t>
      </w:r>
      <w:proofErr w:type="spellEnd"/>
      <w:r w:rsidRPr="00460986">
        <w:rPr>
          <w:rStyle w:val="ln2tlitera"/>
          <w:color w:val="auto"/>
          <w:sz w:val="28"/>
          <w:szCs w:val="28"/>
        </w:rPr>
        <w:t>/</w:t>
      </w:r>
      <w:proofErr w:type="spellStart"/>
      <w:r w:rsidRPr="00460986">
        <w:rPr>
          <w:rStyle w:val="ln2tlitera"/>
          <w:color w:val="auto"/>
          <w:sz w:val="28"/>
          <w:szCs w:val="28"/>
        </w:rPr>
        <w:t>atenţionări</w:t>
      </w:r>
      <w:proofErr w:type="spellEnd"/>
      <w:r w:rsidRPr="00460986">
        <w:rPr>
          <w:rStyle w:val="ln2tlitera"/>
          <w:color w:val="auto"/>
          <w:sz w:val="28"/>
          <w:szCs w:val="28"/>
        </w:rPr>
        <w:t>/</w:t>
      </w:r>
      <w:proofErr w:type="spellStart"/>
      <w:r w:rsidRPr="00460986">
        <w:rPr>
          <w:rStyle w:val="ln2tlitera"/>
          <w:color w:val="auto"/>
          <w:sz w:val="28"/>
          <w:szCs w:val="28"/>
        </w:rPr>
        <w:t>avertizări</w:t>
      </w:r>
      <w:proofErr w:type="spellEnd"/>
      <w:r w:rsidRPr="00460986">
        <w:rPr>
          <w:rStyle w:val="ln2tlitera"/>
          <w:color w:val="auto"/>
          <w:sz w:val="28"/>
          <w:szCs w:val="28"/>
        </w:rPr>
        <w:t xml:space="preserve"> </w:t>
      </w:r>
      <w:proofErr w:type="spellStart"/>
      <w:r w:rsidRPr="00460986">
        <w:rPr>
          <w:rStyle w:val="ln2tlitera"/>
          <w:color w:val="auto"/>
          <w:sz w:val="28"/>
          <w:szCs w:val="28"/>
        </w:rPr>
        <w:t>hidrometeorologice</w:t>
      </w:r>
      <w:proofErr w:type="spellEnd"/>
      <w:r w:rsidRPr="00460986">
        <w:rPr>
          <w:rStyle w:val="ln2tlitera"/>
          <w:color w:val="auto"/>
          <w:sz w:val="28"/>
          <w:szCs w:val="28"/>
        </w:rPr>
        <w:t xml:space="preserve">, </w:t>
      </w:r>
      <w:proofErr w:type="spellStart"/>
      <w:r w:rsidRPr="00460986">
        <w:rPr>
          <w:rStyle w:val="ln2tlitera"/>
          <w:color w:val="auto"/>
          <w:sz w:val="28"/>
          <w:szCs w:val="28"/>
        </w:rPr>
        <w:t>după</w:t>
      </w:r>
      <w:proofErr w:type="spellEnd"/>
      <w:r w:rsidRPr="00460986">
        <w:rPr>
          <w:rStyle w:val="ln2tlitera"/>
          <w:color w:val="auto"/>
          <w:sz w:val="28"/>
          <w:szCs w:val="28"/>
        </w:rPr>
        <w:t xml:space="preserve"> cum </w:t>
      </w:r>
      <w:proofErr w:type="spellStart"/>
      <w:r w:rsidRPr="00460986">
        <w:rPr>
          <w:rStyle w:val="ln2tlitera"/>
          <w:color w:val="auto"/>
          <w:sz w:val="28"/>
          <w:szCs w:val="28"/>
        </w:rPr>
        <w:t>urmează</w:t>
      </w:r>
      <w:proofErr w:type="spellEnd"/>
      <w:r w:rsidRPr="00460986">
        <w:rPr>
          <w:rStyle w:val="ln2tlitera"/>
          <w:color w:val="auto"/>
          <w:sz w:val="28"/>
          <w:szCs w:val="28"/>
        </w:rPr>
        <w:t>:</w:t>
      </w:r>
    </w:p>
    <w:p w:rsidR="000C077A" w:rsidRPr="00460986" w:rsidRDefault="000C077A" w:rsidP="00D050CF">
      <w:pPr>
        <w:pStyle w:val="NoSpacing"/>
        <w:numPr>
          <w:ilvl w:val="0"/>
          <w:numId w:val="14"/>
        </w:numPr>
        <w:spacing w:line="276" w:lineRule="auto"/>
        <w:jc w:val="both"/>
        <w:rPr>
          <w:rStyle w:val="ln2tlitera"/>
          <w:rFonts w:ascii="Times New Roman" w:hAnsi="Times New Roman"/>
          <w:sz w:val="28"/>
          <w:szCs w:val="28"/>
        </w:rPr>
      </w:pPr>
      <w:proofErr w:type="spellStart"/>
      <w:r w:rsidRPr="00460986">
        <w:rPr>
          <w:rStyle w:val="ln2tlitera"/>
          <w:rFonts w:ascii="Times New Roman" w:hAnsi="Times New Roman"/>
          <w:sz w:val="28"/>
          <w:szCs w:val="28"/>
        </w:rPr>
        <w:t>informări</w:t>
      </w:r>
      <w:proofErr w:type="spellEnd"/>
      <w:r w:rsidRPr="00460986">
        <w:rPr>
          <w:rStyle w:val="ln2tlitera"/>
          <w:rFonts w:ascii="Times New Roman" w:hAnsi="Times New Roman"/>
          <w:sz w:val="28"/>
          <w:szCs w:val="28"/>
        </w:rPr>
        <w:t xml:space="preserve"> </w:t>
      </w:r>
      <w:proofErr w:type="spellStart"/>
      <w:r w:rsidRPr="00460986">
        <w:rPr>
          <w:rStyle w:val="ln2tlitera"/>
          <w:rFonts w:ascii="Times New Roman" w:hAnsi="Times New Roman"/>
          <w:sz w:val="28"/>
          <w:szCs w:val="28"/>
        </w:rPr>
        <w:t>meteorologice</w:t>
      </w:r>
      <w:proofErr w:type="spellEnd"/>
      <w:r w:rsidRPr="00460986">
        <w:rPr>
          <w:rStyle w:val="ln2tlitera"/>
          <w:rFonts w:ascii="Times New Roman" w:hAnsi="Times New Roman"/>
          <w:sz w:val="28"/>
          <w:szCs w:val="28"/>
        </w:rPr>
        <w:t xml:space="preserve"> - 18;</w:t>
      </w:r>
    </w:p>
    <w:p w:rsidR="000C077A" w:rsidRPr="00460986" w:rsidRDefault="000C077A" w:rsidP="00D050CF">
      <w:pPr>
        <w:pStyle w:val="NoSpacing"/>
        <w:numPr>
          <w:ilvl w:val="0"/>
          <w:numId w:val="14"/>
        </w:numPr>
        <w:spacing w:line="276" w:lineRule="auto"/>
        <w:jc w:val="both"/>
        <w:rPr>
          <w:rStyle w:val="ln2tlitera"/>
          <w:rFonts w:ascii="Times New Roman" w:hAnsi="Times New Roman"/>
          <w:sz w:val="28"/>
          <w:szCs w:val="28"/>
        </w:rPr>
      </w:pPr>
      <w:proofErr w:type="spellStart"/>
      <w:r w:rsidRPr="00460986">
        <w:rPr>
          <w:rStyle w:val="ln2tlitera"/>
          <w:rFonts w:ascii="Times New Roman" w:hAnsi="Times New Roman"/>
          <w:sz w:val="28"/>
          <w:szCs w:val="28"/>
        </w:rPr>
        <w:t>atenţionări</w:t>
      </w:r>
      <w:proofErr w:type="spellEnd"/>
      <w:r w:rsidRPr="00460986">
        <w:rPr>
          <w:rStyle w:val="ln2tlitera"/>
          <w:rFonts w:ascii="Times New Roman" w:hAnsi="Times New Roman"/>
          <w:sz w:val="28"/>
          <w:szCs w:val="28"/>
        </w:rPr>
        <w:t xml:space="preserve"> </w:t>
      </w:r>
      <w:proofErr w:type="spellStart"/>
      <w:r w:rsidRPr="00460986">
        <w:rPr>
          <w:rStyle w:val="ln2tlitera"/>
          <w:rFonts w:ascii="Times New Roman" w:hAnsi="Times New Roman"/>
          <w:sz w:val="28"/>
          <w:szCs w:val="28"/>
        </w:rPr>
        <w:t>hidrometeorologice</w:t>
      </w:r>
      <w:proofErr w:type="spellEnd"/>
      <w:r w:rsidRPr="00460986">
        <w:rPr>
          <w:rStyle w:val="ln2tlitera"/>
          <w:rFonts w:ascii="Times New Roman" w:hAnsi="Times New Roman"/>
          <w:sz w:val="28"/>
          <w:szCs w:val="28"/>
        </w:rPr>
        <w:t xml:space="preserve"> Cod </w:t>
      </w:r>
      <w:proofErr w:type="spellStart"/>
      <w:r w:rsidRPr="00460986">
        <w:rPr>
          <w:rStyle w:val="ln2tlitera"/>
          <w:rFonts w:ascii="Times New Roman" w:hAnsi="Times New Roman"/>
          <w:sz w:val="28"/>
          <w:szCs w:val="28"/>
        </w:rPr>
        <w:t>Galben</w:t>
      </w:r>
      <w:proofErr w:type="spellEnd"/>
      <w:r w:rsidRPr="00460986">
        <w:rPr>
          <w:rStyle w:val="ln2tlitera"/>
          <w:rFonts w:ascii="Times New Roman" w:hAnsi="Times New Roman"/>
          <w:sz w:val="28"/>
          <w:szCs w:val="28"/>
        </w:rPr>
        <w:t xml:space="preserve"> - 166;</w:t>
      </w:r>
      <w:r w:rsidRPr="00460986">
        <w:rPr>
          <w:rStyle w:val="ln2tlitera"/>
          <w:rFonts w:ascii="Times New Roman" w:hAnsi="Times New Roman"/>
          <w:sz w:val="28"/>
          <w:szCs w:val="28"/>
        </w:rPr>
        <w:tab/>
      </w:r>
    </w:p>
    <w:p w:rsidR="000C077A" w:rsidRPr="00460986" w:rsidRDefault="000C077A" w:rsidP="00D050CF">
      <w:pPr>
        <w:pStyle w:val="NoSpacing"/>
        <w:numPr>
          <w:ilvl w:val="0"/>
          <w:numId w:val="14"/>
        </w:numPr>
        <w:spacing w:line="276" w:lineRule="auto"/>
        <w:jc w:val="both"/>
        <w:rPr>
          <w:rStyle w:val="ln2tlitera"/>
          <w:rFonts w:ascii="Times New Roman" w:hAnsi="Times New Roman"/>
          <w:sz w:val="28"/>
          <w:szCs w:val="28"/>
        </w:rPr>
      </w:pPr>
      <w:proofErr w:type="spellStart"/>
      <w:r w:rsidRPr="00460986">
        <w:rPr>
          <w:rStyle w:val="ln2tlitera"/>
          <w:rFonts w:ascii="Times New Roman" w:hAnsi="Times New Roman"/>
          <w:sz w:val="28"/>
          <w:szCs w:val="28"/>
        </w:rPr>
        <w:t>avertizări</w:t>
      </w:r>
      <w:proofErr w:type="spellEnd"/>
      <w:r w:rsidRPr="00460986">
        <w:rPr>
          <w:rStyle w:val="ln2tlitera"/>
          <w:rFonts w:ascii="Times New Roman" w:hAnsi="Times New Roman"/>
          <w:sz w:val="28"/>
          <w:szCs w:val="28"/>
        </w:rPr>
        <w:t xml:space="preserve"> </w:t>
      </w:r>
      <w:proofErr w:type="spellStart"/>
      <w:r w:rsidRPr="00460986">
        <w:rPr>
          <w:rStyle w:val="ln2tlitera"/>
          <w:rFonts w:ascii="Times New Roman" w:hAnsi="Times New Roman"/>
          <w:sz w:val="28"/>
          <w:szCs w:val="28"/>
        </w:rPr>
        <w:t>hidrometeorologice</w:t>
      </w:r>
      <w:proofErr w:type="spellEnd"/>
      <w:r w:rsidRPr="00460986">
        <w:rPr>
          <w:rStyle w:val="ln2tlitera"/>
          <w:rFonts w:ascii="Times New Roman" w:hAnsi="Times New Roman"/>
          <w:sz w:val="28"/>
          <w:szCs w:val="28"/>
        </w:rPr>
        <w:t xml:space="preserve"> Cod </w:t>
      </w:r>
      <w:proofErr w:type="spellStart"/>
      <w:r w:rsidRPr="00460986">
        <w:rPr>
          <w:rStyle w:val="ln2tlitera"/>
          <w:rFonts w:ascii="Times New Roman" w:hAnsi="Times New Roman"/>
          <w:sz w:val="28"/>
          <w:szCs w:val="28"/>
        </w:rPr>
        <w:t>Portocaliu</w:t>
      </w:r>
      <w:proofErr w:type="spellEnd"/>
      <w:r w:rsidRPr="00460986">
        <w:rPr>
          <w:rStyle w:val="ln2tlitera"/>
          <w:rFonts w:ascii="Times New Roman" w:hAnsi="Times New Roman"/>
          <w:sz w:val="28"/>
          <w:szCs w:val="28"/>
        </w:rPr>
        <w:t xml:space="preserve"> - 35;</w:t>
      </w:r>
    </w:p>
    <w:p w:rsidR="000C077A" w:rsidRPr="00460986" w:rsidRDefault="000C077A" w:rsidP="00D050CF">
      <w:pPr>
        <w:pStyle w:val="NoSpacing"/>
        <w:numPr>
          <w:ilvl w:val="0"/>
          <w:numId w:val="14"/>
        </w:numPr>
        <w:spacing w:line="276" w:lineRule="auto"/>
        <w:jc w:val="both"/>
        <w:rPr>
          <w:rStyle w:val="ln2tlitera"/>
          <w:rFonts w:ascii="Times New Roman" w:hAnsi="Times New Roman"/>
          <w:sz w:val="28"/>
          <w:szCs w:val="28"/>
        </w:rPr>
      </w:pPr>
      <w:proofErr w:type="spellStart"/>
      <w:proofErr w:type="gramStart"/>
      <w:r w:rsidRPr="00460986">
        <w:rPr>
          <w:rStyle w:val="ln2tlitera"/>
          <w:rFonts w:ascii="Times New Roman" w:hAnsi="Times New Roman"/>
          <w:sz w:val="28"/>
          <w:szCs w:val="28"/>
        </w:rPr>
        <w:t>avertizări</w:t>
      </w:r>
      <w:proofErr w:type="spellEnd"/>
      <w:proofErr w:type="gramEnd"/>
      <w:r w:rsidRPr="00460986">
        <w:rPr>
          <w:rStyle w:val="ln2tlitera"/>
          <w:rFonts w:ascii="Times New Roman" w:hAnsi="Times New Roman"/>
          <w:sz w:val="28"/>
          <w:szCs w:val="28"/>
        </w:rPr>
        <w:t xml:space="preserve"> </w:t>
      </w:r>
      <w:proofErr w:type="spellStart"/>
      <w:r w:rsidRPr="00460986">
        <w:rPr>
          <w:rStyle w:val="ln2tlitera"/>
          <w:rFonts w:ascii="Times New Roman" w:hAnsi="Times New Roman"/>
          <w:sz w:val="28"/>
          <w:szCs w:val="28"/>
        </w:rPr>
        <w:t>meteorologice</w:t>
      </w:r>
      <w:proofErr w:type="spellEnd"/>
      <w:r w:rsidRPr="00460986">
        <w:rPr>
          <w:rStyle w:val="ln2tlitera"/>
          <w:rFonts w:ascii="Times New Roman" w:hAnsi="Times New Roman"/>
          <w:sz w:val="28"/>
          <w:szCs w:val="28"/>
        </w:rPr>
        <w:t xml:space="preserve"> Cod </w:t>
      </w:r>
      <w:proofErr w:type="spellStart"/>
      <w:r w:rsidRPr="00460986">
        <w:rPr>
          <w:rStyle w:val="ln2tlitera"/>
          <w:rFonts w:ascii="Times New Roman" w:hAnsi="Times New Roman"/>
          <w:sz w:val="28"/>
          <w:szCs w:val="28"/>
        </w:rPr>
        <w:t>Roșu</w:t>
      </w:r>
      <w:proofErr w:type="spellEnd"/>
      <w:r w:rsidRPr="00460986">
        <w:rPr>
          <w:rStyle w:val="ln2tlitera"/>
          <w:rFonts w:ascii="Times New Roman" w:hAnsi="Times New Roman"/>
          <w:sz w:val="28"/>
          <w:szCs w:val="28"/>
        </w:rPr>
        <w:t xml:space="preserve"> - 1.</w:t>
      </w:r>
    </w:p>
    <w:p w:rsidR="000C077A" w:rsidRPr="00460986" w:rsidRDefault="000C077A" w:rsidP="00D050CF">
      <w:pPr>
        <w:pStyle w:val="NoSpacing"/>
        <w:spacing w:line="276" w:lineRule="auto"/>
        <w:jc w:val="both"/>
        <w:rPr>
          <w:rFonts w:ascii="Times New Roman" w:hAnsi="Times New Roman"/>
          <w:sz w:val="28"/>
          <w:szCs w:val="28"/>
        </w:rPr>
      </w:pPr>
    </w:p>
    <w:p w:rsidR="000C077A" w:rsidRPr="00460986" w:rsidRDefault="000C077A" w:rsidP="00D050CF">
      <w:pPr>
        <w:pStyle w:val="NoSpacing"/>
        <w:spacing w:line="276" w:lineRule="auto"/>
        <w:jc w:val="both"/>
        <w:rPr>
          <w:rFonts w:ascii="Times New Roman" w:hAnsi="Times New Roman"/>
          <w:sz w:val="28"/>
          <w:szCs w:val="28"/>
        </w:rPr>
      </w:pPr>
      <w:r w:rsidRPr="00460986">
        <w:rPr>
          <w:rFonts w:ascii="Times New Roman" w:hAnsi="Times New Roman"/>
          <w:b/>
          <w:sz w:val="28"/>
          <w:szCs w:val="28"/>
        </w:rPr>
        <w:t xml:space="preserve">        </w:t>
      </w:r>
      <w:proofErr w:type="spellStart"/>
      <w:r w:rsidRPr="00460986">
        <w:rPr>
          <w:rFonts w:ascii="Times New Roman" w:hAnsi="Times New Roman"/>
          <w:sz w:val="28"/>
          <w:szCs w:val="28"/>
        </w:rPr>
        <w:t>Pe</w:t>
      </w:r>
      <w:proofErr w:type="spellEnd"/>
      <w:r w:rsidRPr="00460986">
        <w:rPr>
          <w:rFonts w:ascii="Times New Roman" w:hAnsi="Times New Roman"/>
          <w:sz w:val="28"/>
          <w:szCs w:val="28"/>
        </w:rPr>
        <w:t xml:space="preserve"> </w:t>
      </w:r>
      <w:proofErr w:type="spellStart"/>
      <w:r w:rsidRPr="00460986">
        <w:rPr>
          <w:rFonts w:ascii="Times New Roman" w:hAnsi="Times New Roman"/>
          <w:sz w:val="28"/>
          <w:szCs w:val="28"/>
        </w:rPr>
        <w:t>parcursul</w:t>
      </w:r>
      <w:proofErr w:type="spellEnd"/>
      <w:r w:rsidRPr="00460986">
        <w:rPr>
          <w:rFonts w:ascii="Times New Roman" w:hAnsi="Times New Roman"/>
          <w:sz w:val="28"/>
          <w:szCs w:val="28"/>
        </w:rPr>
        <w:t xml:space="preserve"> </w:t>
      </w:r>
      <w:proofErr w:type="spellStart"/>
      <w:r w:rsidRPr="00460986">
        <w:rPr>
          <w:rFonts w:ascii="Times New Roman" w:hAnsi="Times New Roman"/>
          <w:sz w:val="28"/>
          <w:szCs w:val="28"/>
        </w:rPr>
        <w:t>perioadei</w:t>
      </w:r>
      <w:proofErr w:type="spellEnd"/>
      <w:r w:rsidRPr="00460986">
        <w:rPr>
          <w:rFonts w:ascii="Times New Roman" w:hAnsi="Times New Roman"/>
          <w:sz w:val="28"/>
          <w:szCs w:val="28"/>
        </w:rPr>
        <w:t xml:space="preserve"> </w:t>
      </w:r>
      <w:proofErr w:type="spellStart"/>
      <w:r w:rsidRPr="00460986">
        <w:rPr>
          <w:rFonts w:ascii="Times New Roman" w:hAnsi="Times New Roman"/>
          <w:sz w:val="28"/>
          <w:szCs w:val="28"/>
        </w:rPr>
        <w:t>analizate</w:t>
      </w:r>
      <w:proofErr w:type="spellEnd"/>
      <w:r w:rsidRPr="00460986">
        <w:rPr>
          <w:rFonts w:ascii="Times New Roman" w:hAnsi="Times New Roman"/>
          <w:sz w:val="28"/>
          <w:szCs w:val="28"/>
        </w:rPr>
        <w:t xml:space="preserve"> au </w:t>
      </w:r>
      <w:proofErr w:type="spellStart"/>
      <w:r w:rsidRPr="00460986">
        <w:rPr>
          <w:rFonts w:ascii="Times New Roman" w:hAnsi="Times New Roman"/>
          <w:sz w:val="28"/>
          <w:szCs w:val="28"/>
        </w:rPr>
        <w:t>fost</w:t>
      </w:r>
      <w:proofErr w:type="spellEnd"/>
      <w:r w:rsidRPr="00460986">
        <w:rPr>
          <w:rFonts w:ascii="Times New Roman" w:hAnsi="Times New Roman"/>
          <w:sz w:val="28"/>
          <w:szCs w:val="28"/>
        </w:rPr>
        <w:t xml:space="preserve"> </w:t>
      </w:r>
      <w:proofErr w:type="spellStart"/>
      <w:r w:rsidRPr="00460986">
        <w:rPr>
          <w:rFonts w:ascii="Times New Roman" w:hAnsi="Times New Roman"/>
          <w:sz w:val="28"/>
          <w:szCs w:val="28"/>
        </w:rPr>
        <w:t>întocmite</w:t>
      </w:r>
      <w:proofErr w:type="spellEnd"/>
      <w:r w:rsidRPr="00460986">
        <w:rPr>
          <w:rFonts w:ascii="Times New Roman" w:hAnsi="Times New Roman"/>
          <w:sz w:val="28"/>
          <w:szCs w:val="28"/>
        </w:rPr>
        <w:t>/</w:t>
      </w:r>
      <w:proofErr w:type="spellStart"/>
      <w:r w:rsidRPr="00460986">
        <w:rPr>
          <w:rFonts w:ascii="Times New Roman" w:hAnsi="Times New Roman"/>
          <w:sz w:val="28"/>
          <w:szCs w:val="28"/>
        </w:rPr>
        <w:t>actualizate</w:t>
      </w:r>
      <w:proofErr w:type="spellEnd"/>
      <w:r w:rsidRPr="00460986">
        <w:rPr>
          <w:rFonts w:ascii="Times New Roman" w:hAnsi="Times New Roman"/>
          <w:sz w:val="28"/>
          <w:szCs w:val="28"/>
        </w:rPr>
        <w:t xml:space="preserve"> </w:t>
      </w:r>
      <w:proofErr w:type="spellStart"/>
      <w:r w:rsidRPr="00460986">
        <w:rPr>
          <w:rFonts w:ascii="Times New Roman" w:hAnsi="Times New Roman"/>
          <w:sz w:val="28"/>
          <w:szCs w:val="28"/>
        </w:rPr>
        <w:t>şi</w:t>
      </w:r>
      <w:proofErr w:type="spellEnd"/>
      <w:r w:rsidRPr="00460986">
        <w:rPr>
          <w:rFonts w:ascii="Times New Roman" w:hAnsi="Times New Roman"/>
          <w:sz w:val="28"/>
          <w:szCs w:val="28"/>
        </w:rPr>
        <w:t xml:space="preserve"> </w:t>
      </w:r>
      <w:proofErr w:type="spellStart"/>
      <w:r w:rsidRPr="00460986">
        <w:rPr>
          <w:rFonts w:ascii="Times New Roman" w:hAnsi="Times New Roman"/>
          <w:sz w:val="28"/>
          <w:szCs w:val="28"/>
        </w:rPr>
        <w:t>aprobate</w:t>
      </w:r>
      <w:proofErr w:type="spellEnd"/>
      <w:r w:rsidRPr="00460986">
        <w:rPr>
          <w:rFonts w:ascii="Times New Roman" w:hAnsi="Times New Roman"/>
          <w:sz w:val="28"/>
          <w:szCs w:val="28"/>
        </w:rPr>
        <w:t xml:space="preserve"> </w:t>
      </w:r>
      <w:proofErr w:type="spellStart"/>
      <w:r w:rsidRPr="00460986">
        <w:rPr>
          <w:rFonts w:ascii="Times New Roman" w:hAnsi="Times New Roman"/>
          <w:sz w:val="28"/>
          <w:szCs w:val="28"/>
        </w:rPr>
        <w:t>următoarele</w:t>
      </w:r>
      <w:proofErr w:type="spellEnd"/>
      <w:r w:rsidRPr="00460986">
        <w:rPr>
          <w:rFonts w:ascii="Times New Roman" w:hAnsi="Times New Roman"/>
          <w:sz w:val="28"/>
          <w:szCs w:val="28"/>
        </w:rPr>
        <w:t xml:space="preserve"> </w:t>
      </w:r>
      <w:proofErr w:type="spellStart"/>
      <w:r w:rsidRPr="00460986">
        <w:rPr>
          <w:rFonts w:ascii="Times New Roman" w:hAnsi="Times New Roman"/>
          <w:sz w:val="28"/>
          <w:szCs w:val="28"/>
        </w:rPr>
        <w:t>documente</w:t>
      </w:r>
      <w:proofErr w:type="spellEnd"/>
      <w:r w:rsidRPr="00460986">
        <w:rPr>
          <w:rFonts w:ascii="Times New Roman" w:hAnsi="Times New Roman"/>
          <w:sz w:val="28"/>
          <w:szCs w:val="28"/>
        </w:rPr>
        <w:t>:</w:t>
      </w:r>
    </w:p>
    <w:p w:rsidR="000C077A" w:rsidRPr="00460986" w:rsidRDefault="000C077A" w:rsidP="00D050CF">
      <w:pPr>
        <w:pStyle w:val="NoSpacing"/>
        <w:numPr>
          <w:ilvl w:val="0"/>
          <w:numId w:val="15"/>
        </w:numPr>
        <w:spacing w:line="276" w:lineRule="auto"/>
        <w:ind w:left="426" w:firstLine="0"/>
        <w:jc w:val="both"/>
        <w:rPr>
          <w:rFonts w:ascii="Times New Roman" w:hAnsi="Times New Roman"/>
          <w:sz w:val="28"/>
          <w:szCs w:val="28"/>
        </w:rPr>
      </w:pPr>
      <w:proofErr w:type="spellStart"/>
      <w:r w:rsidRPr="00460986">
        <w:rPr>
          <w:rFonts w:ascii="Times New Roman" w:hAnsi="Times New Roman"/>
          <w:sz w:val="28"/>
          <w:szCs w:val="28"/>
        </w:rPr>
        <w:t>Planul</w:t>
      </w:r>
      <w:proofErr w:type="spellEnd"/>
      <w:r w:rsidRPr="00460986">
        <w:rPr>
          <w:rFonts w:ascii="Times New Roman" w:hAnsi="Times New Roman"/>
          <w:sz w:val="28"/>
          <w:szCs w:val="28"/>
        </w:rPr>
        <w:t xml:space="preserve"> </w:t>
      </w:r>
      <w:proofErr w:type="spellStart"/>
      <w:r w:rsidRPr="00460986">
        <w:rPr>
          <w:rFonts w:ascii="Times New Roman" w:hAnsi="Times New Roman"/>
          <w:sz w:val="28"/>
          <w:szCs w:val="28"/>
        </w:rPr>
        <w:t>Judeţean</w:t>
      </w:r>
      <w:proofErr w:type="spellEnd"/>
      <w:r w:rsidRPr="00460986">
        <w:rPr>
          <w:rFonts w:ascii="Times New Roman" w:hAnsi="Times New Roman"/>
          <w:sz w:val="28"/>
          <w:szCs w:val="28"/>
        </w:rPr>
        <w:t xml:space="preserve"> de </w:t>
      </w:r>
      <w:proofErr w:type="spellStart"/>
      <w:r w:rsidRPr="00460986">
        <w:rPr>
          <w:rFonts w:ascii="Times New Roman" w:hAnsi="Times New Roman"/>
          <w:sz w:val="28"/>
          <w:szCs w:val="28"/>
        </w:rPr>
        <w:t>Analiză</w:t>
      </w:r>
      <w:proofErr w:type="spellEnd"/>
      <w:r w:rsidRPr="00460986">
        <w:rPr>
          <w:rFonts w:ascii="Times New Roman" w:hAnsi="Times New Roman"/>
          <w:sz w:val="28"/>
          <w:szCs w:val="28"/>
        </w:rPr>
        <w:t xml:space="preserve"> </w:t>
      </w:r>
      <w:proofErr w:type="spellStart"/>
      <w:r w:rsidRPr="00460986">
        <w:rPr>
          <w:rFonts w:ascii="Times New Roman" w:hAnsi="Times New Roman"/>
          <w:sz w:val="28"/>
          <w:szCs w:val="28"/>
        </w:rPr>
        <w:t>şi</w:t>
      </w:r>
      <w:proofErr w:type="spellEnd"/>
      <w:r w:rsidRPr="00460986">
        <w:rPr>
          <w:rFonts w:ascii="Times New Roman" w:hAnsi="Times New Roman"/>
          <w:sz w:val="28"/>
          <w:szCs w:val="28"/>
        </w:rPr>
        <w:t xml:space="preserve"> </w:t>
      </w:r>
      <w:proofErr w:type="spellStart"/>
      <w:r w:rsidRPr="00460986">
        <w:rPr>
          <w:rFonts w:ascii="Times New Roman" w:hAnsi="Times New Roman"/>
          <w:sz w:val="28"/>
          <w:szCs w:val="28"/>
        </w:rPr>
        <w:t>Acoperire</w:t>
      </w:r>
      <w:proofErr w:type="spellEnd"/>
      <w:r w:rsidRPr="00460986">
        <w:rPr>
          <w:rFonts w:ascii="Times New Roman" w:hAnsi="Times New Roman"/>
          <w:sz w:val="28"/>
          <w:szCs w:val="28"/>
        </w:rPr>
        <w:t xml:space="preserve"> a </w:t>
      </w:r>
      <w:proofErr w:type="spellStart"/>
      <w:r w:rsidRPr="00460986">
        <w:rPr>
          <w:rFonts w:ascii="Times New Roman" w:hAnsi="Times New Roman"/>
          <w:sz w:val="28"/>
          <w:szCs w:val="28"/>
        </w:rPr>
        <w:t>Riscurilor</w:t>
      </w:r>
      <w:proofErr w:type="spellEnd"/>
      <w:r w:rsidRPr="00460986">
        <w:rPr>
          <w:rFonts w:ascii="Times New Roman" w:hAnsi="Times New Roman"/>
          <w:sz w:val="28"/>
          <w:szCs w:val="28"/>
        </w:rPr>
        <w:t>;</w:t>
      </w:r>
    </w:p>
    <w:p w:rsidR="000C077A" w:rsidRPr="00460986" w:rsidRDefault="000C077A" w:rsidP="00D050CF">
      <w:pPr>
        <w:pStyle w:val="NoSpacing"/>
        <w:numPr>
          <w:ilvl w:val="0"/>
          <w:numId w:val="15"/>
        </w:numPr>
        <w:spacing w:line="276" w:lineRule="auto"/>
        <w:ind w:left="0" w:firstLine="426"/>
        <w:jc w:val="both"/>
        <w:rPr>
          <w:rFonts w:ascii="Times New Roman" w:hAnsi="Times New Roman"/>
          <w:sz w:val="28"/>
          <w:szCs w:val="28"/>
        </w:rPr>
      </w:pPr>
      <w:proofErr w:type="spellStart"/>
      <w:r w:rsidRPr="00460986">
        <w:rPr>
          <w:rFonts w:ascii="Times New Roman" w:hAnsi="Times New Roman"/>
          <w:sz w:val="28"/>
          <w:szCs w:val="28"/>
        </w:rPr>
        <w:t>Planul</w:t>
      </w:r>
      <w:proofErr w:type="spellEnd"/>
      <w:r w:rsidRPr="00460986">
        <w:rPr>
          <w:rFonts w:ascii="Times New Roman" w:hAnsi="Times New Roman"/>
          <w:sz w:val="28"/>
          <w:szCs w:val="28"/>
        </w:rPr>
        <w:t xml:space="preserve"> de </w:t>
      </w:r>
      <w:proofErr w:type="spellStart"/>
      <w:r w:rsidRPr="00460986">
        <w:rPr>
          <w:rFonts w:ascii="Times New Roman" w:hAnsi="Times New Roman"/>
          <w:sz w:val="28"/>
          <w:szCs w:val="28"/>
        </w:rPr>
        <w:t>măsuri</w:t>
      </w:r>
      <w:proofErr w:type="spellEnd"/>
      <w:r w:rsidRPr="00460986">
        <w:rPr>
          <w:rFonts w:ascii="Times New Roman" w:hAnsi="Times New Roman"/>
          <w:sz w:val="28"/>
          <w:szCs w:val="28"/>
        </w:rPr>
        <w:t xml:space="preserve"> </w:t>
      </w:r>
      <w:proofErr w:type="spellStart"/>
      <w:r w:rsidRPr="00460986">
        <w:rPr>
          <w:rFonts w:ascii="Times New Roman" w:hAnsi="Times New Roman"/>
          <w:sz w:val="28"/>
          <w:szCs w:val="28"/>
        </w:rPr>
        <w:t>pentru</w:t>
      </w:r>
      <w:proofErr w:type="spellEnd"/>
      <w:r w:rsidRPr="00460986">
        <w:rPr>
          <w:rFonts w:ascii="Times New Roman" w:hAnsi="Times New Roman"/>
          <w:sz w:val="28"/>
          <w:szCs w:val="28"/>
        </w:rPr>
        <w:t xml:space="preserve"> </w:t>
      </w:r>
      <w:proofErr w:type="spellStart"/>
      <w:r w:rsidRPr="00460986">
        <w:rPr>
          <w:rFonts w:ascii="Times New Roman" w:hAnsi="Times New Roman"/>
          <w:sz w:val="28"/>
          <w:szCs w:val="28"/>
        </w:rPr>
        <w:t>sezonul</w:t>
      </w:r>
      <w:proofErr w:type="spellEnd"/>
      <w:r w:rsidRPr="00460986">
        <w:rPr>
          <w:rFonts w:ascii="Times New Roman" w:hAnsi="Times New Roman"/>
          <w:sz w:val="28"/>
          <w:szCs w:val="28"/>
        </w:rPr>
        <w:t xml:space="preserve"> </w:t>
      </w:r>
      <w:proofErr w:type="spellStart"/>
      <w:r w:rsidRPr="00460986">
        <w:rPr>
          <w:rFonts w:ascii="Times New Roman" w:hAnsi="Times New Roman"/>
          <w:sz w:val="28"/>
          <w:szCs w:val="28"/>
        </w:rPr>
        <w:t>estival</w:t>
      </w:r>
      <w:proofErr w:type="spellEnd"/>
      <w:r w:rsidRPr="00460986">
        <w:rPr>
          <w:rFonts w:ascii="Times New Roman" w:hAnsi="Times New Roman"/>
          <w:sz w:val="28"/>
          <w:szCs w:val="28"/>
        </w:rPr>
        <w:t xml:space="preserve"> </w:t>
      </w:r>
      <w:proofErr w:type="spellStart"/>
      <w:r w:rsidRPr="00460986">
        <w:rPr>
          <w:rFonts w:ascii="Times New Roman" w:hAnsi="Times New Roman"/>
          <w:sz w:val="28"/>
          <w:szCs w:val="28"/>
        </w:rPr>
        <w:t>pe</w:t>
      </w:r>
      <w:proofErr w:type="spellEnd"/>
      <w:r w:rsidRPr="00460986">
        <w:rPr>
          <w:rFonts w:ascii="Times New Roman" w:hAnsi="Times New Roman"/>
          <w:sz w:val="28"/>
          <w:szCs w:val="28"/>
        </w:rPr>
        <w:t xml:space="preserve"> </w:t>
      </w:r>
      <w:proofErr w:type="spellStart"/>
      <w:r w:rsidRPr="00460986">
        <w:rPr>
          <w:rFonts w:ascii="Times New Roman" w:hAnsi="Times New Roman"/>
          <w:sz w:val="28"/>
          <w:szCs w:val="28"/>
        </w:rPr>
        <w:t>anul</w:t>
      </w:r>
      <w:proofErr w:type="spellEnd"/>
      <w:r w:rsidRPr="00460986">
        <w:rPr>
          <w:rFonts w:ascii="Times New Roman" w:hAnsi="Times New Roman"/>
          <w:sz w:val="28"/>
          <w:szCs w:val="28"/>
        </w:rPr>
        <w:t xml:space="preserve"> 2022 al </w:t>
      </w:r>
      <w:proofErr w:type="spellStart"/>
      <w:r w:rsidRPr="00460986">
        <w:rPr>
          <w:rFonts w:ascii="Times New Roman" w:hAnsi="Times New Roman"/>
          <w:sz w:val="28"/>
          <w:szCs w:val="28"/>
        </w:rPr>
        <w:t>Comitetului</w:t>
      </w:r>
      <w:proofErr w:type="spellEnd"/>
      <w:r w:rsidRPr="00460986">
        <w:rPr>
          <w:rFonts w:ascii="Times New Roman" w:hAnsi="Times New Roman"/>
          <w:sz w:val="28"/>
          <w:szCs w:val="28"/>
        </w:rPr>
        <w:t xml:space="preserve"> </w:t>
      </w:r>
      <w:proofErr w:type="spellStart"/>
      <w:r w:rsidRPr="00460986">
        <w:rPr>
          <w:rFonts w:ascii="Times New Roman" w:hAnsi="Times New Roman"/>
          <w:sz w:val="28"/>
          <w:szCs w:val="28"/>
        </w:rPr>
        <w:t>Judeţean</w:t>
      </w:r>
      <w:proofErr w:type="spellEnd"/>
      <w:r w:rsidRPr="00460986">
        <w:rPr>
          <w:rFonts w:ascii="Times New Roman" w:hAnsi="Times New Roman"/>
          <w:sz w:val="28"/>
          <w:szCs w:val="28"/>
        </w:rPr>
        <w:t xml:space="preserve"> </w:t>
      </w:r>
      <w:proofErr w:type="spellStart"/>
      <w:r w:rsidRPr="00460986">
        <w:rPr>
          <w:rFonts w:ascii="Times New Roman" w:hAnsi="Times New Roman"/>
          <w:sz w:val="28"/>
          <w:szCs w:val="28"/>
        </w:rPr>
        <w:t>pentru</w:t>
      </w:r>
      <w:proofErr w:type="spellEnd"/>
      <w:r w:rsidRPr="00460986">
        <w:rPr>
          <w:rFonts w:ascii="Times New Roman" w:hAnsi="Times New Roman"/>
          <w:sz w:val="28"/>
          <w:szCs w:val="28"/>
        </w:rPr>
        <w:t xml:space="preserve"> </w:t>
      </w:r>
      <w:proofErr w:type="spellStart"/>
      <w:r w:rsidRPr="00460986">
        <w:rPr>
          <w:rFonts w:ascii="Times New Roman" w:hAnsi="Times New Roman"/>
          <w:sz w:val="28"/>
          <w:szCs w:val="28"/>
        </w:rPr>
        <w:t>Situaţii</w:t>
      </w:r>
      <w:proofErr w:type="spellEnd"/>
      <w:r w:rsidRPr="00460986">
        <w:rPr>
          <w:rFonts w:ascii="Times New Roman" w:hAnsi="Times New Roman"/>
          <w:sz w:val="28"/>
          <w:szCs w:val="28"/>
        </w:rPr>
        <w:t xml:space="preserve"> de </w:t>
      </w:r>
      <w:proofErr w:type="spellStart"/>
      <w:r w:rsidRPr="00460986">
        <w:rPr>
          <w:rFonts w:ascii="Times New Roman" w:hAnsi="Times New Roman"/>
          <w:sz w:val="28"/>
          <w:szCs w:val="28"/>
        </w:rPr>
        <w:t>Urgenţă</w:t>
      </w:r>
      <w:proofErr w:type="spellEnd"/>
      <w:r w:rsidRPr="00460986">
        <w:rPr>
          <w:rFonts w:ascii="Times New Roman" w:hAnsi="Times New Roman"/>
          <w:sz w:val="28"/>
          <w:szCs w:val="28"/>
        </w:rPr>
        <w:t xml:space="preserve"> </w:t>
      </w:r>
      <w:proofErr w:type="spellStart"/>
      <w:r w:rsidRPr="00460986">
        <w:rPr>
          <w:rFonts w:ascii="Times New Roman" w:hAnsi="Times New Roman"/>
          <w:sz w:val="28"/>
          <w:szCs w:val="28"/>
        </w:rPr>
        <w:t>Olt</w:t>
      </w:r>
      <w:proofErr w:type="spellEnd"/>
      <w:r w:rsidRPr="00460986">
        <w:rPr>
          <w:rFonts w:ascii="Times New Roman" w:hAnsi="Times New Roman"/>
          <w:sz w:val="28"/>
          <w:szCs w:val="28"/>
        </w:rPr>
        <w:t>;</w:t>
      </w:r>
    </w:p>
    <w:p w:rsidR="000C077A" w:rsidRPr="00460986" w:rsidRDefault="000C077A" w:rsidP="00D050CF">
      <w:pPr>
        <w:pStyle w:val="NoSpacing"/>
        <w:numPr>
          <w:ilvl w:val="0"/>
          <w:numId w:val="15"/>
        </w:numPr>
        <w:spacing w:line="276" w:lineRule="auto"/>
        <w:ind w:left="0" w:firstLine="426"/>
        <w:jc w:val="both"/>
        <w:rPr>
          <w:rFonts w:ascii="Times New Roman" w:hAnsi="Times New Roman"/>
          <w:sz w:val="28"/>
          <w:szCs w:val="28"/>
        </w:rPr>
      </w:pPr>
      <w:proofErr w:type="spellStart"/>
      <w:r w:rsidRPr="00460986">
        <w:rPr>
          <w:rFonts w:ascii="Times New Roman" w:hAnsi="Times New Roman"/>
          <w:sz w:val="28"/>
          <w:szCs w:val="28"/>
        </w:rPr>
        <w:t>Planul</w:t>
      </w:r>
      <w:proofErr w:type="spellEnd"/>
      <w:r w:rsidRPr="00460986">
        <w:rPr>
          <w:rFonts w:ascii="Times New Roman" w:hAnsi="Times New Roman"/>
          <w:sz w:val="28"/>
          <w:szCs w:val="28"/>
        </w:rPr>
        <w:t xml:space="preserve"> de </w:t>
      </w:r>
      <w:proofErr w:type="spellStart"/>
      <w:r w:rsidRPr="00460986">
        <w:rPr>
          <w:rFonts w:ascii="Times New Roman" w:hAnsi="Times New Roman"/>
          <w:sz w:val="28"/>
          <w:szCs w:val="28"/>
        </w:rPr>
        <w:t>activităţi</w:t>
      </w:r>
      <w:proofErr w:type="spellEnd"/>
      <w:r w:rsidRPr="00460986">
        <w:rPr>
          <w:rFonts w:ascii="Times New Roman" w:hAnsi="Times New Roman"/>
          <w:sz w:val="28"/>
          <w:szCs w:val="28"/>
        </w:rPr>
        <w:t xml:space="preserve"> al </w:t>
      </w:r>
      <w:proofErr w:type="spellStart"/>
      <w:r w:rsidRPr="00460986">
        <w:rPr>
          <w:rFonts w:ascii="Times New Roman" w:hAnsi="Times New Roman"/>
          <w:sz w:val="28"/>
          <w:szCs w:val="28"/>
        </w:rPr>
        <w:t>Comitetului</w:t>
      </w:r>
      <w:proofErr w:type="spellEnd"/>
      <w:r w:rsidRPr="00460986">
        <w:rPr>
          <w:rFonts w:ascii="Times New Roman" w:hAnsi="Times New Roman"/>
          <w:sz w:val="28"/>
          <w:szCs w:val="28"/>
        </w:rPr>
        <w:t xml:space="preserve"> </w:t>
      </w:r>
      <w:proofErr w:type="spellStart"/>
      <w:r w:rsidRPr="00460986">
        <w:rPr>
          <w:rFonts w:ascii="Times New Roman" w:hAnsi="Times New Roman"/>
          <w:sz w:val="28"/>
          <w:szCs w:val="28"/>
        </w:rPr>
        <w:t>Judeţean</w:t>
      </w:r>
      <w:proofErr w:type="spellEnd"/>
      <w:r w:rsidRPr="00460986">
        <w:rPr>
          <w:rFonts w:ascii="Times New Roman" w:hAnsi="Times New Roman"/>
          <w:sz w:val="28"/>
          <w:szCs w:val="28"/>
        </w:rPr>
        <w:t xml:space="preserve"> </w:t>
      </w:r>
      <w:proofErr w:type="spellStart"/>
      <w:r w:rsidRPr="00460986">
        <w:rPr>
          <w:rFonts w:ascii="Times New Roman" w:hAnsi="Times New Roman"/>
          <w:sz w:val="28"/>
          <w:szCs w:val="28"/>
        </w:rPr>
        <w:t>pentru</w:t>
      </w:r>
      <w:proofErr w:type="spellEnd"/>
      <w:r w:rsidRPr="00460986">
        <w:rPr>
          <w:rFonts w:ascii="Times New Roman" w:hAnsi="Times New Roman"/>
          <w:sz w:val="28"/>
          <w:szCs w:val="28"/>
        </w:rPr>
        <w:t xml:space="preserve"> </w:t>
      </w:r>
      <w:proofErr w:type="spellStart"/>
      <w:r w:rsidRPr="00460986">
        <w:rPr>
          <w:rFonts w:ascii="Times New Roman" w:hAnsi="Times New Roman"/>
          <w:sz w:val="28"/>
          <w:szCs w:val="28"/>
        </w:rPr>
        <w:t>Situaţii</w:t>
      </w:r>
      <w:proofErr w:type="spellEnd"/>
      <w:r w:rsidRPr="00460986">
        <w:rPr>
          <w:rFonts w:ascii="Times New Roman" w:hAnsi="Times New Roman"/>
          <w:sz w:val="28"/>
          <w:szCs w:val="28"/>
        </w:rPr>
        <w:t xml:space="preserve"> de </w:t>
      </w:r>
      <w:proofErr w:type="spellStart"/>
      <w:r w:rsidRPr="00460986">
        <w:rPr>
          <w:rFonts w:ascii="Times New Roman" w:hAnsi="Times New Roman"/>
          <w:sz w:val="28"/>
          <w:szCs w:val="28"/>
        </w:rPr>
        <w:t>Urgenţă</w:t>
      </w:r>
      <w:proofErr w:type="spellEnd"/>
      <w:r w:rsidRPr="00460986">
        <w:rPr>
          <w:rFonts w:ascii="Times New Roman" w:hAnsi="Times New Roman"/>
          <w:sz w:val="28"/>
          <w:szCs w:val="28"/>
        </w:rPr>
        <w:t xml:space="preserve">, </w:t>
      </w:r>
      <w:proofErr w:type="spellStart"/>
      <w:r w:rsidRPr="00460986">
        <w:rPr>
          <w:rFonts w:ascii="Times New Roman" w:hAnsi="Times New Roman"/>
          <w:sz w:val="28"/>
          <w:szCs w:val="28"/>
        </w:rPr>
        <w:t>pe</w:t>
      </w:r>
      <w:proofErr w:type="spellEnd"/>
      <w:r w:rsidRPr="00460986">
        <w:rPr>
          <w:rFonts w:ascii="Times New Roman" w:hAnsi="Times New Roman"/>
          <w:sz w:val="28"/>
          <w:szCs w:val="28"/>
        </w:rPr>
        <w:t xml:space="preserve"> </w:t>
      </w:r>
      <w:proofErr w:type="spellStart"/>
      <w:r w:rsidRPr="00460986">
        <w:rPr>
          <w:rFonts w:ascii="Times New Roman" w:hAnsi="Times New Roman"/>
          <w:sz w:val="28"/>
          <w:szCs w:val="28"/>
        </w:rPr>
        <w:t>anul</w:t>
      </w:r>
      <w:proofErr w:type="spellEnd"/>
      <w:r w:rsidRPr="00460986">
        <w:rPr>
          <w:rFonts w:ascii="Times New Roman" w:hAnsi="Times New Roman"/>
          <w:sz w:val="28"/>
          <w:szCs w:val="28"/>
        </w:rPr>
        <w:t xml:space="preserve"> 2023;</w:t>
      </w:r>
    </w:p>
    <w:p w:rsidR="000C077A" w:rsidRPr="00460986" w:rsidRDefault="000C077A" w:rsidP="00D050CF">
      <w:pPr>
        <w:pStyle w:val="NoSpacing"/>
        <w:numPr>
          <w:ilvl w:val="0"/>
          <w:numId w:val="15"/>
        </w:numPr>
        <w:spacing w:line="276" w:lineRule="auto"/>
        <w:ind w:left="0" w:firstLine="426"/>
        <w:jc w:val="both"/>
        <w:rPr>
          <w:rFonts w:ascii="Times New Roman" w:hAnsi="Times New Roman"/>
          <w:sz w:val="28"/>
          <w:szCs w:val="28"/>
        </w:rPr>
      </w:pPr>
      <w:proofErr w:type="spellStart"/>
      <w:r w:rsidRPr="00460986">
        <w:rPr>
          <w:rFonts w:ascii="Times New Roman" w:hAnsi="Times New Roman"/>
          <w:sz w:val="28"/>
          <w:szCs w:val="28"/>
        </w:rPr>
        <w:t>Planul</w:t>
      </w:r>
      <w:proofErr w:type="spellEnd"/>
      <w:r w:rsidRPr="00460986">
        <w:rPr>
          <w:rFonts w:ascii="Times New Roman" w:hAnsi="Times New Roman"/>
          <w:sz w:val="28"/>
          <w:szCs w:val="28"/>
        </w:rPr>
        <w:t xml:space="preserve"> de </w:t>
      </w:r>
      <w:proofErr w:type="spellStart"/>
      <w:r w:rsidRPr="00460986">
        <w:rPr>
          <w:rFonts w:ascii="Times New Roman" w:hAnsi="Times New Roman"/>
          <w:sz w:val="28"/>
          <w:szCs w:val="28"/>
        </w:rPr>
        <w:t>măsuri</w:t>
      </w:r>
      <w:proofErr w:type="spellEnd"/>
      <w:r w:rsidRPr="00460986">
        <w:rPr>
          <w:rFonts w:ascii="Times New Roman" w:hAnsi="Times New Roman"/>
          <w:sz w:val="28"/>
          <w:szCs w:val="28"/>
        </w:rPr>
        <w:t xml:space="preserve"> </w:t>
      </w:r>
      <w:proofErr w:type="spellStart"/>
      <w:r w:rsidRPr="00460986">
        <w:rPr>
          <w:rFonts w:ascii="Times New Roman" w:hAnsi="Times New Roman"/>
          <w:sz w:val="28"/>
          <w:szCs w:val="28"/>
        </w:rPr>
        <w:t>pentru</w:t>
      </w:r>
      <w:proofErr w:type="spellEnd"/>
      <w:r w:rsidRPr="00460986">
        <w:rPr>
          <w:rFonts w:ascii="Times New Roman" w:hAnsi="Times New Roman"/>
          <w:sz w:val="28"/>
          <w:szCs w:val="28"/>
        </w:rPr>
        <w:t xml:space="preserve"> </w:t>
      </w:r>
      <w:proofErr w:type="spellStart"/>
      <w:r w:rsidRPr="00460986">
        <w:rPr>
          <w:rFonts w:ascii="Times New Roman" w:hAnsi="Times New Roman"/>
          <w:sz w:val="28"/>
          <w:szCs w:val="28"/>
        </w:rPr>
        <w:t>sezonul</w:t>
      </w:r>
      <w:proofErr w:type="spellEnd"/>
      <w:r w:rsidRPr="00460986">
        <w:rPr>
          <w:rFonts w:ascii="Times New Roman" w:hAnsi="Times New Roman"/>
          <w:sz w:val="28"/>
          <w:szCs w:val="28"/>
        </w:rPr>
        <w:t xml:space="preserve"> </w:t>
      </w:r>
      <w:proofErr w:type="spellStart"/>
      <w:r w:rsidRPr="00460986">
        <w:rPr>
          <w:rFonts w:ascii="Times New Roman" w:hAnsi="Times New Roman"/>
          <w:sz w:val="28"/>
          <w:szCs w:val="28"/>
        </w:rPr>
        <w:t>rece</w:t>
      </w:r>
      <w:proofErr w:type="spellEnd"/>
      <w:r w:rsidRPr="00460986">
        <w:rPr>
          <w:rFonts w:ascii="Times New Roman" w:hAnsi="Times New Roman"/>
          <w:sz w:val="28"/>
          <w:szCs w:val="28"/>
        </w:rPr>
        <w:t xml:space="preserve"> 2022-2023 al </w:t>
      </w:r>
      <w:proofErr w:type="spellStart"/>
      <w:r w:rsidRPr="00460986">
        <w:rPr>
          <w:rFonts w:ascii="Times New Roman" w:hAnsi="Times New Roman"/>
          <w:sz w:val="28"/>
          <w:szCs w:val="28"/>
        </w:rPr>
        <w:t>Comitetului</w:t>
      </w:r>
      <w:proofErr w:type="spellEnd"/>
      <w:r w:rsidRPr="00460986">
        <w:rPr>
          <w:rFonts w:ascii="Times New Roman" w:hAnsi="Times New Roman"/>
          <w:sz w:val="28"/>
          <w:szCs w:val="28"/>
        </w:rPr>
        <w:t xml:space="preserve"> </w:t>
      </w:r>
      <w:proofErr w:type="spellStart"/>
      <w:r w:rsidRPr="00460986">
        <w:rPr>
          <w:rFonts w:ascii="Times New Roman" w:hAnsi="Times New Roman"/>
          <w:sz w:val="28"/>
          <w:szCs w:val="28"/>
        </w:rPr>
        <w:t>Judeţean</w:t>
      </w:r>
      <w:proofErr w:type="spellEnd"/>
      <w:r w:rsidRPr="00460986">
        <w:rPr>
          <w:rFonts w:ascii="Times New Roman" w:hAnsi="Times New Roman"/>
          <w:sz w:val="28"/>
          <w:szCs w:val="28"/>
        </w:rPr>
        <w:t xml:space="preserve"> </w:t>
      </w:r>
      <w:proofErr w:type="spellStart"/>
      <w:r w:rsidRPr="00460986">
        <w:rPr>
          <w:rFonts w:ascii="Times New Roman" w:hAnsi="Times New Roman"/>
          <w:sz w:val="28"/>
          <w:szCs w:val="28"/>
        </w:rPr>
        <w:t>pentru</w:t>
      </w:r>
      <w:proofErr w:type="spellEnd"/>
      <w:r w:rsidRPr="00460986">
        <w:rPr>
          <w:rFonts w:ascii="Times New Roman" w:hAnsi="Times New Roman"/>
          <w:sz w:val="28"/>
          <w:szCs w:val="28"/>
        </w:rPr>
        <w:t xml:space="preserve"> </w:t>
      </w:r>
      <w:proofErr w:type="spellStart"/>
      <w:r w:rsidRPr="00460986">
        <w:rPr>
          <w:rFonts w:ascii="Times New Roman" w:hAnsi="Times New Roman"/>
          <w:sz w:val="28"/>
          <w:szCs w:val="28"/>
        </w:rPr>
        <w:t>Situaţii</w:t>
      </w:r>
      <w:proofErr w:type="spellEnd"/>
      <w:r w:rsidRPr="00460986">
        <w:rPr>
          <w:rFonts w:ascii="Times New Roman" w:hAnsi="Times New Roman"/>
          <w:sz w:val="28"/>
          <w:szCs w:val="28"/>
        </w:rPr>
        <w:t xml:space="preserve"> de </w:t>
      </w:r>
      <w:proofErr w:type="spellStart"/>
      <w:r w:rsidRPr="00460986">
        <w:rPr>
          <w:rFonts w:ascii="Times New Roman" w:hAnsi="Times New Roman"/>
          <w:sz w:val="28"/>
          <w:szCs w:val="28"/>
        </w:rPr>
        <w:t>Urgenţă</w:t>
      </w:r>
      <w:proofErr w:type="spellEnd"/>
      <w:r w:rsidRPr="00460986">
        <w:rPr>
          <w:rFonts w:ascii="Times New Roman" w:hAnsi="Times New Roman"/>
          <w:sz w:val="28"/>
          <w:szCs w:val="28"/>
        </w:rPr>
        <w:t xml:space="preserve"> </w:t>
      </w:r>
      <w:proofErr w:type="spellStart"/>
      <w:r w:rsidRPr="00460986">
        <w:rPr>
          <w:rFonts w:ascii="Times New Roman" w:hAnsi="Times New Roman"/>
          <w:sz w:val="28"/>
          <w:szCs w:val="28"/>
        </w:rPr>
        <w:t>Olt</w:t>
      </w:r>
      <w:proofErr w:type="spellEnd"/>
      <w:r w:rsidRPr="00460986">
        <w:rPr>
          <w:rFonts w:ascii="Times New Roman" w:hAnsi="Times New Roman"/>
          <w:sz w:val="28"/>
          <w:szCs w:val="28"/>
        </w:rPr>
        <w:t>;</w:t>
      </w:r>
    </w:p>
    <w:p w:rsidR="000C077A" w:rsidRPr="00460986" w:rsidRDefault="000C077A" w:rsidP="00D050CF">
      <w:pPr>
        <w:pStyle w:val="NoSpacing"/>
        <w:numPr>
          <w:ilvl w:val="0"/>
          <w:numId w:val="15"/>
        </w:numPr>
        <w:spacing w:line="276" w:lineRule="auto"/>
        <w:ind w:left="0" w:firstLine="426"/>
        <w:jc w:val="both"/>
        <w:rPr>
          <w:rFonts w:ascii="Times New Roman" w:hAnsi="Times New Roman"/>
          <w:sz w:val="28"/>
          <w:szCs w:val="28"/>
        </w:rPr>
      </w:pPr>
      <w:proofErr w:type="spellStart"/>
      <w:r w:rsidRPr="00460986">
        <w:rPr>
          <w:rFonts w:ascii="Times New Roman" w:hAnsi="Times New Roman"/>
          <w:sz w:val="28"/>
          <w:szCs w:val="28"/>
        </w:rPr>
        <w:t>Componenţa</w:t>
      </w:r>
      <w:proofErr w:type="spellEnd"/>
      <w:r w:rsidRPr="00460986">
        <w:rPr>
          <w:rFonts w:ascii="Times New Roman" w:hAnsi="Times New Roman"/>
          <w:sz w:val="28"/>
          <w:szCs w:val="28"/>
        </w:rPr>
        <w:t xml:space="preserve"> </w:t>
      </w:r>
      <w:proofErr w:type="spellStart"/>
      <w:r w:rsidRPr="00460986">
        <w:rPr>
          <w:rFonts w:ascii="Times New Roman" w:hAnsi="Times New Roman"/>
          <w:sz w:val="28"/>
          <w:szCs w:val="28"/>
        </w:rPr>
        <w:t>Comitetului</w:t>
      </w:r>
      <w:proofErr w:type="spellEnd"/>
      <w:r w:rsidRPr="00460986">
        <w:rPr>
          <w:rFonts w:ascii="Times New Roman" w:hAnsi="Times New Roman"/>
          <w:sz w:val="28"/>
          <w:szCs w:val="28"/>
        </w:rPr>
        <w:t xml:space="preserve"> </w:t>
      </w:r>
      <w:proofErr w:type="spellStart"/>
      <w:r w:rsidRPr="00460986">
        <w:rPr>
          <w:rFonts w:ascii="Times New Roman" w:hAnsi="Times New Roman"/>
          <w:sz w:val="28"/>
          <w:szCs w:val="28"/>
        </w:rPr>
        <w:t>Judeţean</w:t>
      </w:r>
      <w:proofErr w:type="spellEnd"/>
      <w:r w:rsidRPr="00460986">
        <w:rPr>
          <w:rFonts w:ascii="Times New Roman" w:hAnsi="Times New Roman"/>
          <w:sz w:val="28"/>
          <w:szCs w:val="28"/>
        </w:rPr>
        <w:t xml:space="preserve"> </w:t>
      </w:r>
      <w:proofErr w:type="spellStart"/>
      <w:r w:rsidRPr="00460986">
        <w:rPr>
          <w:rFonts w:ascii="Times New Roman" w:hAnsi="Times New Roman"/>
          <w:sz w:val="28"/>
          <w:szCs w:val="28"/>
        </w:rPr>
        <w:t>pentru</w:t>
      </w:r>
      <w:proofErr w:type="spellEnd"/>
      <w:r w:rsidRPr="00460986">
        <w:rPr>
          <w:rFonts w:ascii="Times New Roman" w:hAnsi="Times New Roman"/>
          <w:sz w:val="28"/>
          <w:szCs w:val="28"/>
        </w:rPr>
        <w:t xml:space="preserve"> </w:t>
      </w:r>
      <w:proofErr w:type="spellStart"/>
      <w:r w:rsidRPr="00460986">
        <w:rPr>
          <w:rFonts w:ascii="Times New Roman" w:hAnsi="Times New Roman"/>
          <w:sz w:val="28"/>
          <w:szCs w:val="28"/>
        </w:rPr>
        <w:t>Situaţii</w:t>
      </w:r>
      <w:proofErr w:type="spellEnd"/>
      <w:r w:rsidRPr="00460986">
        <w:rPr>
          <w:rFonts w:ascii="Times New Roman" w:hAnsi="Times New Roman"/>
          <w:sz w:val="28"/>
          <w:szCs w:val="28"/>
        </w:rPr>
        <w:t xml:space="preserve"> de </w:t>
      </w:r>
      <w:proofErr w:type="spellStart"/>
      <w:r w:rsidRPr="00460986">
        <w:rPr>
          <w:rFonts w:ascii="Times New Roman" w:hAnsi="Times New Roman"/>
          <w:sz w:val="28"/>
          <w:szCs w:val="28"/>
        </w:rPr>
        <w:t>Urgenţă</w:t>
      </w:r>
      <w:proofErr w:type="spellEnd"/>
      <w:r w:rsidRPr="00460986">
        <w:rPr>
          <w:rFonts w:ascii="Times New Roman" w:hAnsi="Times New Roman"/>
          <w:sz w:val="28"/>
          <w:szCs w:val="28"/>
        </w:rPr>
        <w:t xml:space="preserve"> </w:t>
      </w:r>
      <w:proofErr w:type="spellStart"/>
      <w:r w:rsidRPr="00460986">
        <w:rPr>
          <w:rFonts w:ascii="Times New Roman" w:hAnsi="Times New Roman"/>
          <w:sz w:val="28"/>
          <w:szCs w:val="28"/>
        </w:rPr>
        <w:t>Olt</w:t>
      </w:r>
      <w:proofErr w:type="spellEnd"/>
      <w:r w:rsidRPr="00460986">
        <w:rPr>
          <w:rFonts w:ascii="Times New Roman" w:hAnsi="Times New Roman"/>
          <w:sz w:val="28"/>
          <w:szCs w:val="28"/>
        </w:rPr>
        <w:t xml:space="preserve"> </w:t>
      </w:r>
      <w:proofErr w:type="spellStart"/>
      <w:r w:rsidRPr="00460986">
        <w:rPr>
          <w:rFonts w:ascii="Times New Roman" w:hAnsi="Times New Roman"/>
          <w:sz w:val="28"/>
          <w:szCs w:val="28"/>
        </w:rPr>
        <w:t>şi</w:t>
      </w:r>
      <w:proofErr w:type="spellEnd"/>
      <w:r w:rsidRPr="00460986">
        <w:rPr>
          <w:rFonts w:ascii="Times New Roman" w:hAnsi="Times New Roman"/>
          <w:sz w:val="28"/>
          <w:szCs w:val="28"/>
        </w:rPr>
        <w:t xml:space="preserve"> a </w:t>
      </w:r>
      <w:proofErr w:type="spellStart"/>
      <w:r w:rsidRPr="00460986">
        <w:rPr>
          <w:rFonts w:ascii="Times New Roman" w:hAnsi="Times New Roman"/>
          <w:sz w:val="28"/>
          <w:szCs w:val="28"/>
        </w:rPr>
        <w:t>Grupurilor</w:t>
      </w:r>
      <w:proofErr w:type="spellEnd"/>
      <w:r w:rsidRPr="00460986">
        <w:rPr>
          <w:rFonts w:ascii="Times New Roman" w:hAnsi="Times New Roman"/>
          <w:sz w:val="28"/>
          <w:szCs w:val="28"/>
        </w:rPr>
        <w:t xml:space="preserve"> de </w:t>
      </w:r>
      <w:proofErr w:type="spellStart"/>
      <w:r w:rsidRPr="00460986">
        <w:rPr>
          <w:rFonts w:ascii="Times New Roman" w:hAnsi="Times New Roman"/>
          <w:sz w:val="28"/>
          <w:szCs w:val="28"/>
        </w:rPr>
        <w:t>Suport</w:t>
      </w:r>
      <w:proofErr w:type="spellEnd"/>
      <w:r w:rsidRPr="00460986">
        <w:rPr>
          <w:rFonts w:ascii="Times New Roman" w:hAnsi="Times New Roman"/>
          <w:sz w:val="28"/>
          <w:szCs w:val="28"/>
        </w:rPr>
        <w:t xml:space="preserve"> </w:t>
      </w:r>
      <w:proofErr w:type="spellStart"/>
      <w:r w:rsidRPr="00460986">
        <w:rPr>
          <w:rFonts w:ascii="Times New Roman" w:hAnsi="Times New Roman"/>
          <w:sz w:val="28"/>
          <w:szCs w:val="28"/>
        </w:rPr>
        <w:t>Tehnic</w:t>
      </w:r>
      <w:proofErr w:type="spellEnd"/>
      <w:r w:rsidRPr="00460986">
        <w:rPr>
          <w:rFonts w:ascii="Times New Roman" w:hAnsi="Times New Roman"/>
          <w:sz w:val="28"/>
          <w:szCs w:val="28"/>
        </w:rPr>
        <w:t>;</w:t>
      </w:r>
    </w:p>
    <w:p w:rsidR="000C077A" w:rsidRPr="00460986" w:rsidRDefault="000C077A" w:rsidP="00D050CF">
      <w:pPr>
        <w:pStyle w:val="NoSpacing"/>
        <w:numPr>
          <w:ilvl w:val="0"/>
          <w:numId w:val="15"/>
        </w:numPr>
        <w:spacing w:line="276" w:lineRule="auto"/>
        <w:ind w:left="0" w:firstLine="426"/>
        <w:jc w:val="both"/>
        <w:rPr>
          <w:rFonts w:ascii="Times New Roman" w:hAnsi="Times New Roman"/>
          <w:sz w:val="28"/>
          <w:szCs w:val="28"/>
        </w:rPr>
      </w:pPr>
      <w:proofErr w:type="spellStart"/>
      <w:r w:rsidRPr="00460986">
        <w:rPr>
          <w:rFonts w:ascii="Times New Roman" w:hAnsi="Times New Roman"/>
          <w:sz w:val="28"/>
          <w:szCs w:val="28"/>
        </w:rPr>
        <w:t>Planul</w:t>
      </w:r>
      <w:proofErr w:type="spellEnd"/>
      <w:r w:rsidRPr="00460986">
        <w:rPr>
          <w:rFonts w:ascii="Times New Roman" w:hAnsi="Times New Roman"/>
          <w:sz w:val="28"/>
          <w:szCs w:val="28"/>
        </w:rPr>
        <w:t xml:space="preserve"> de </w:t>
      </w:r>
      <w:proofErr w:type="spellStart"/>
      <w:r w:rsidRPr="00460986">
        <w:rPr>
          <w:rFonts w:ascii="Times New Roman" w:hAnsi="Times New Roman"/>
          <w:sz w:val="28"/>
          <w:szCs w:val="28"/>
        </w:rPr>
        <w:t>Evacuare</w:t>
      </w:r>
      <w:proofErr w:type="spellEnd"/>
      <w:r w:rsidRPr="00460986">
        <w:rPr>
          <w:rFonts w:ascii="Times New Roman" w:hAnsi="Times New Roman"/>
          <w:sz w:val="28"/>
          <w:szCs w:val="28"/>
        </w:rPr>
        <w:t xml:space="preserve"> </w:t>
      </w:r>
      <w:proofErr w:type="spellStart"/>
      <w:r w:rsidRPr="00460986">
        <w:rPr>
          <w:rFonts w:ascii="Times New Roman" w:hAnsi="Times New Roman"/>
          <w:sz w:val="28"/>
          <w:szCs w:val="28"/>
        </w:rPr>
        <w:t>în</w:t>
      </w:r>
      <w:proofErr w:type="spellEnd"/>
      <w:r w:rsidRPr="00460986">
        <w:rPr>
          <w:rFonts w:ascii="Times New Roman" w:hAnsi="Times New Roman"/>
          <w:sz w:val="28"/>
          <w:szCs w:val="28"/>
        </w:rPr>
        <w:t xml:space="preserve"> </w:t>
      </w:r>
      <w:proofErr w:type="spellStart"/>
      <w:r w:rsidRPr="00460986">
        <w:rPr>
          <w:rFonts w:ascii="Times New Roman" w:hAnsi="Times New Roman"/>
          <w:sz w:val="28"/>
          <w:szCs w:val="28"/>
        </w:rPr>
        <w:t>Situații</w:t>
      </w:r>
      <w:proofErr w:type="spellEnd"/>
      <w:r w:rsidRPr="00460986">
        <w:rPr>
          <w:rFonts w:ascii="Times New Roman" w:hAnsi="Times New Roman"/>
          <w:sz w:val="28"/>
          <w:szCs w:val="28"/>
        </w:rPr>
        <w:t xml:space="preserve"> de </w:t>
      </w:r>
      <w:proofErr w:type="spellStart"/>
      <w:r w:rsidRPr="00460986">
        <w:rPr>
          <w:rFonts w:ascii="Times New Roman" w:hAnsi="Times New Roman"/>
          <w:sz w:val="28"/>
          <w:szCs w:val="28"/>
        </w:rPr>
        <w:t>Urgență</w:t>
      </w:r>
      <w:proofErr w:type="spellEnd"/>
      <w:r w:rsidRPr="00460986">
        <w:rPr>
          <w:rFonts w:ascii="Times New Roman" w:hAnsi="Times New Roman"/>
          <w:sz w:val="28"/>
          <w:szCs w:val="28"/>
        </w:rPr>
        <w:t xml:space="preserve"> al </w:t>
      </w:r>
      <w:proofErr w:type="spellStart"/>
      <w:r w:rsidRPr="00460986">
        <w:rPr>
          <w:rFonts w:ascii="Times New Roman" w:hAnsi="Times New Roman"/>
          <w:sz w:val="28"/>
          <w:szCs w:val="28"/>
        </w:rPr>
        <w:t>Județului</w:t>
      </w:r>
      <w:proofErr w:type="spellEnd"/>
      <w:r w:rsidRPr="00460986">
        <w:rPr>
          <w:rFonts w:ascii="Times New Roman" w:hAnsi="Times New Roman"/>
          <w:sz w:val="28"/>
          <w:szCs w:val="28"/>
        </w:rPr>
        <w:t xml:space="preserve"> </w:t>
      </w:r>
      <w:proofErr w:type="spellStart"/>
      <w:r w:rsidRPr="00460986">
        <w:rPr>
          <w:rFonts w:ascii="Times New Roman" w:hAnsi="Times New Roman"/>
          <w:sz w:val="28"/>
          <w:szCs w:val="28"/>
        </w:rPr>
        <w:t>Olt</w:t>
      </w:r>
      <w:proofErr w:type="spellEnd"/>
      <w:r w:rsidRPr="00460986">
        <w:rPr>
          <w:rFonts w:ascii="Times New Roman" w:hAnsi="Times New Roman"/>
          <w:sz w:val="28"/>
          <w:szCs w:val="28"/>
        </w:rPr>
        <w:t>;</w:t>
      </w:r>
    </w:p>
    <w:p w:rsidR="000C077A" w:rsidRPr="00460986" w:rsidRDefault="000C077A" w:rsidP="00D050CF">
      <w:pPr>
        <w:pStyle w:val="NoSpacing"/>
        <w:numPr>
          <w:ilvl w:val="0"/>
          <w:numId w:val="15"/>
        </w:numPr>
        <w:spacing w:line="276" w:lineRule="auto"/>
        <w:ind w:left="0" w:firstLine="426"/>
        <w:jc w:val="both"/>
        <w:rPr>
          <w:rFonts w:ascii="Times New Roman" w:hAnsi="Times New Roman"/>
          <w:sz w:val="28"/>
          <w:szCs w:val="28"/>
        </w:rPr>
      </w:pPr>
      <w:proofErr w:type="spellStart"/>
      <w:r w:rsidRPr="00460986">
        <w:rPr>
          <w:rFonts w:ascii="Times New Roman" w:hAnsi="Times New Roman"/>
          <w:sz w:val="28"/>
          <w:szCs w:val="28"/>
        </w:rPr>
        <w:t>Baza</w:t>
      </w:r>
      <w:proofErr w:type="spellEnd"/>
      <w:r w:rsidRPr="00460986">
        <w:rPr>
          <w:rFonts w:ascii="Times New Roman" w:hAnsi="Times New Roman"/>
          <w:sz w:val="28"/>
          <w:szCs w:val="28"/>
        </w:rPr>
        <w:t xml:space="preserve"> de date cu </w:t>
      </w:r>
      <w:proofErr w:type="spellStart"/>
      <w:r w:rsidRPr="00460986">
        <w:rPr>
          <w:rFonts w:ascii="Times New Roman" w:hAnsi="Times New Roman"/>
          <w:sz w:val="28"/>
          <w:szCs w:val="28"/>
        </w:rPr>
        <w:t>numerele</w:t>
      </w:r>
      <w:proofErr w:type="spellEnd"/>
      <w:r w:rsidRPr="00460986">
        <w:rPr>
          <w:rFonts w:ascii="Times New Roman" w:hAnsi="Times New Roman"/>
          <w:sz w:val="28"/>
          <w:szCs w:val="28"/>
        </w:rPr>
        <w:t xml:space="preserve"> de </w:t>
      </w:r>
      <w:proofErr w:type="spellStart"/>
      <w:r w:rsidRPr="00460986">
        <w:rPr>
          <w:rFonts w:ascii="Times New Roman" w:hAnsi="Times New Roman"/>
          <w:sz w:val="28"/>
          <w:szCs w:val="28"/>
        </w:rPr>
        <w:t>telefon</w:t>
      </w:r>
      <w:proofErr w:type="spellEnd"/>
      <w:r w:rsidRPr="00460986">
        <w:rPr>
          <w:rFonts w:ascii="Times New Roman" w:hAnsi="Times New Roman"/>
          <w:sz w:val="28"/>
          <w:szCs w:val="28"/>
        </w:rPr>
        <w:t xml:space="preserve"> ale </w:t>
      </w:r>
      <w:proofErr w:type="spellStart"/>
      <w:r w:rsidRPr="00460986">
        <w:rPr>
          <w:rFonts w:ascii="Times New Roman" w:hAnsi="Times New Roman"/>
          <w:sz w:val="28"/>
          <w:szCs w:val="28"/>
        </w:rPr>
        <w:t>primarilor</w:t>
      </w:r>
      <w:proofErr w:type="spellEnd"/>
      <w:r w:rsidRPr="00460986">
        <w:rPr>
          <w:rFonts w:ascii="Times New Roman" w:hAnsi="Times New Roman"/>
          <w:sz w:val="28"/>
          <w:szCs w:val="28"/>
        </w:rPr>
        <w:t xml:space="preserve">, </w:t>
      </w:r>
      <w:proofErr w:type="spellStart"/>
      <w:r w:rsidRPr="00460986">
        <w:rPr>
          <w:rFonts w:ascii="Times New Roman" w:hAnsi="Times New Roman"/>
          <w:sz w:val="28"/>
          <w:szCs w:val="28"/>
        </w:rPr>
        <w:t>viceprimarilor</w:t>
      </w:r>
      <w:proofErr w:type="spellEnd"/>
      <w:r w:rsidRPr="00460986">
        <w:rPr>
          <w:rFonts w:ascii="Times New Roman" w:hAnsi="Times New Roman"/>
          <w:sz w:val="28"/>
          <w:szCs w:val="28"/>
        </w:rPr>
        <w:t xml:space="preserve">, </w:t>
      </w:r>
      <w:proofErr w:type="spellStart"/>
      <w:r w:rsidRPr="00460986">
        <w:rPr>
          <w:rFonts w:ascii="Times New Roman" w:hAnsi="Times New Roman"/>
          <w:sz w:val="28"/>
          <w:szCs w:val="28"/>
        </w:rPr>
        <w:t>secretarilor</w:t>
      </w:r>
      <w:proofErr w:type="spellEnd"/>
      <w:r w:rsidRPr="00460986">
        <w:rPr>
          <w:rFonts w:ascii="Times New Roman" w:hAnsi="Times New Roman"/>
          <w:sz w:val="28"/>
          <w:szCs w:val="28"/>
        </w:rPr>
        <w:t xml:space="preserve"> </w:t>
      </w:r>
      <w:proofErr w:type="spellStart"/>
      <w:r w:rsidRPr="00460986">
        <w:rPr>
          <w:rFonts w:ascii="Times New Roman" w:hAnsi="Times New Roman"/>
          <w:sz w:val="28"/>
          <w:szCs w:val="28"/>
        </w:rPr>
        <w:t>şi</w:t>
      </w:r>
      <w:proofErr w:type="spellEnd"/>
      <w:r w:rsidRPr="00460986">
        <w:rPr>
          <w:rFonts w:ascii="Times New Roman" w:hAnsi="Times New Roman"/>
          <w:sz w:val="28"/>
          <w:szCs w:val="28"/>
        </w:rPr>
        <w:t xml:space="preserve"> </w:t>
      </w:r>
      <w:proofErr w:type="spellStart"/>
      <w:r w:rsidRPr="00460986">
        <w:rPr>
          <w:rFonts w:ascii="Times New Roman" w:hAnsi="Times New Roman"/>
          <w:sz w:val="28"/>
          <w:szCs w:val="28"/>
        </w:rPr>
        <w:t>şefilor</w:t>
      </w:r>
      <w:proofErr w:type="spellEnd"/>
      <w:r w:rsidRPr="00460986">
        <w:rPr>
          <w:rFonts w:ascii="Times New Roman" w:hAnsi="Times New Roman"/>
          <w:sz w:val="28"/>
          <w:szCs w:val="28"/>
        </w:rPr>
        <w:t xml:space="preserve"> </w:t>
      </w:r>
      <w:proofErr w:type="spellStart"/>
      <w:r w:rsidRPr="00460986">
        <w:rPr>
          <w:rFonts w:ascii="Times New Roman" w:hAnsi="Times New Roman"/>
          <w:sz w:val="28"/>
          <w:szCs w:val="28"/>
        </w:rPr>
        <w:t>Serviciilor</w:t>
      </w:r>
      <w:proofErr w:type="spellEnd"/>
      <w:r w:rsidRPr="00460986">
        <w:rPr>
          <w:rFonts w:ascii="Times New Roman" w:hAnsi="Times New Roman"/>
          <w:sz w:val="28"/>
          <w:szCs w:val="28"/>
        </w:rPr>
        <w:t xml:space="preserve"> </w:t>
      </w:r>
      <w:proofErr w:type="spellStart"/>
      <w:r w:rsidRPr="00460986">
        <w:rPr>
          <w:rFonts w:ascii="Times New Roman" w:hAnsi="Times New Roman"/>
          <w:sz w:val="28"/>
          <w:szCs w:val="28"/>
        </w:rPr>
        <w:t>Voluntare</w:t>
      </w:r>
      <w:proofErr w:type="spellEnd"/>
      <w:r w:rsidRPr="00460986">
        <w:rPr>
          <w:rFonts w:ascii="Times New Roman" w:hAnsi="Times New Roman"/>
          <w:sz w:val="28"/>
          <w:szCs w:val="28"/>
        </w:rPr>
        <w:t xml:space="preserve"> </w:t>
      </w:r>
      <w:proofErr w:type="spellStart"/>
      <w:r w:rsidRPr="00460986">
        <w:rPr>
          <w:rFonts w:ascii="Times New Roman" w:hAnsi="Times New Roman"/>
          <w:sz w:val="28"/>
          <w:szCs w:val="28"/>
        </w:rPr>
        <w:t>pentru</w:t>
      </w:r>
      <w:proofErr w:type="spellEnd"/>
      <w:r w:rsidRPr="00460986">
        <w:rPr>
          <w:rFonts w:ascii="Times New Roman" w:hAnsi="Times New Roman"/>
          <w:sz w:val="28"/>
          <w:szCs w:val="28"/>
        </w:rPr>
        <w:t xml:space="preserve"> </w:t>
      </w:r>
      <w:proofErr w:type="spellStart"/>
      <w:r w:rsidRPr="00460986">
        <w:rPr>
          <w:rFonts w:ascii="Times New Roman" w:hAnsi="Times New Roman"/>
          <w:sz w:val="28"/>
          <w:szCs w:val="28"/>
        </w:rPr>
        <w:t>Situații</w:t>
      </w:r>
      <w:proofErr w:type="spellEnd"/>
      <w:r w:rsidRPr="00460986">
        <w:rPr>
          <w:rFonts w:ascii="Times New Roman" w:hAnsi="Times New Roman"/>
          <w:sz w:val="28"/>
          <w:szCs w:val="28"/>
        </w:rPr>
        <w:t xml:space="preserve"> de </w:t>
      </w:r>
      <w:proofErr w:type="spellStart"/>
      <w:r w:rsidRPr="00460986">
        <w:rPr>
          <w:rFonts w:ascii="Times New Roman" w:hAnsi="Times New Roman"/>
          <w:sz w:val="28"/>
          <w:szCs w:val="28"/>
        </w:rPr>
        <w:t>Urgență</w:t>
      </w:r>
      <w:proofErr w:type="spellEnd"/>
      <w:r w:rsidRPr="00460986">
        <w:rPr>
          <w:rFonts w:ascii="Times New Roman" w:hAnsi="Times New Roman"/>
          <w:sz w:val="28"/>
          <w:szCs w:val="28"/>
        </w:rPr>
        <w:t xml:space="preserve"> </w:t>
      </w:r>
      <w:proofErr w:type="gramStart"/>
      <w:r w:rsidRPr="00460986">
        <w:rPr>
          <w:rFonts w:ascii="Times New Roman" w:hAnsi="Times New Roman"/>
          <w:sz w:val="28"/>
          <w:szCs w:val="28"/>
        </w:rPr>
        <w:t xml:space="preserve">din  </w:t>
      </w:r>
      <w:proofErr w:type="spellStart"/>
      <w:r w:rsidRPr="00460986">
        <w:rPr>
          <w:rFonts w:ascii="Times New Roman" w:hAnsi="Times New Roman"/>
          <w:sz w:val="28"/>
          <w:szCs w:val="28"/>
        </w:rPr>
        <w:t>localităţile</w:t>
      </w:r>
      <w:proofErr w:type="spellEnd"/>
      <w:proofErr w:type="gramEnd"/>
      <w:r w:rsidRPr="00460986">
        <w:rPr>
          <w:rFonts w:ascii="Times New Roman" w:hAnsi="Times New Roman"/>
          <w:sz w:val="28"/>
          <w:szCs w:val="28"/>
        </w:rPr>
        <w:t xml:space="preserve"> </w:t>
      </w:r>
      <w:proofErr w:type="spellStart"/>
      <w:r w:rsidRPr="00460986">
        <w:rPr>
          <w:rFonts w:ascii="Times New Roman" w:hAnsi="Times New Roman"/>
          <w:sz w:val="28"/>
          <w:szCs w:val="28"/>
        </w:rPr>
        <w:t>judeţului</w:t>
      </w:r>
      <w:proofErr w:type="spellEnd"/>
      <w:r w:rsidRPr="00460986">
        <w:rPr>
          <w:rFonts w:ascii="Times New Roman" w:hAnsi="Times New Roman"/>
          <w:sz w:val="28"/>
          <w:szCs w:val="28"/>
        </w:rPr>
        <w:t xml:space="preserve"> </w:t>
      </w:r>
      <w:proofErr w:type="spellStart"/>
      <w:r w:rsidRPr="00460986">
        <w:rPr>
          <w:rFonts w:ascii="Times New Roman" w:hAnsi="Times New Roman"/>
          <w:sz w:val="28"/>
          <w:szCs w:val="28"/>
        </w:rPr>
        <w:t>Olt</w:t>
      </w:r>
      <w:proofErr w:type="spellEnd"/>
      <w:r w:rsidRPr="00460986">
        <w:rPr>
          <w:rFonts w:ascii="Times New Roman" w:hAnsi="Times New Roman"/>
          <w:sz w:val="28"/>
          <w:szCs w:val="28"/>
        </w:rPr>
        <w:t>.</w:t>
      </w:r>
    </w:p>
    <w:p w:rsidR="0048433A" w:rsidRPr="00460986" w:rsidRDefault="0048433A" w:rsidP="00D050CF">
      <w:pPr>
        <w:spacing w:line="276" w:lineRule="auto"/>
        <w:rPr>
          <w:rFonts w:ascii="Times New Roman" w:hAnsi="Times New Roman"/>
          <w:szCs w:val="28"/>
        </w:rPr>
      </w:pPr>
    </w:p>
    <w:p w:rsidR="00912251" w:rsidRPr="00460986" w:rsidRDefault="0048433A" w:rsidP="00D050CF">
      <w:pPr>
        <w:spacing w:line="276" w:lineRule="auto"/>
        <w:rPr>
          <w:rFonts w:ascii="Times New Roman" w:hAnsi="Times New Roman"/>
          <w:szCs w:val="28"/>
        </w:rPr>
      </w:pPr>
      <w:r w:rsidRPr="00460986">
        <w:rPr>
          <w:rFonts w:ascii="Times New Roman" w:hAnsi="Times New Roman"/>
          <w:b/>
          <w:szCs w:val="28"/>
          <w:u w:val="single"/>
        </w:rPr>
        <w:t>INSPECŢIA DE PREVENIRE</w:t>
      </w:r>
    </w:p>
    <w:p w:rsidR="00912251" w:rsidRPr="00460986" w:rsidRDefault="00912251" w:rsidP="00D050CF">
      <w:pPr>
        <w:spacing w:line="276" w:lineRule="auto"/>
        <w:rPr>
          <w:rFonts w:ascii="Times New Roman" w:hAnsi="Times New Roman"/>
          <w:szCs w:val="28"/>
        </w:rPr>
      </w:pPr>
    </w:p>
    <w:p w:rsidR="00912251" w:rsidRPr="00460986" w:rsidRDefault="00912251" w:rsidP="00D050CF">
      <w:pPr>
        <w:spacing w:line="276" w:lineRule="auto"/>
        <w:ind w:firstLine="568"/>
        <w:jc w:val="both"/>
        <w:rPr>
          <w:rFonts w:ascii="Times New Roman" w:hAnsi="Times New Roman"/>
          <w:b/>
          <w:szCs w:val="28"/>
        </w:rPr>
      </w:pPr>
      <w:r w:rsidRPr="00460986">
        <w:rPr>
          <w:rFonts w:ascii="Times New Roman" w:hAnsi="Times New Roman"/>
          <w:b/>
          <w:szCs w:val="28"/>
        </w:rPr>
        <w:t>Control şi activităţi preventive</w:t>
      </w:r>
    </w:p>
    <w:p w:rsidR="00FE1FFB" w:rsidRPr="00460986" w:rsidRDefault="00FE1FFB" w:rsidP="00D050CF">
      <w:pPr>
        <w:spacing w:line="276" w:lineRule="auto"/>
        <w:ind w:firstLine="568"/>
        <w:jc w:val="both"/>
        <w:rPr>
          <w:rFonts w:ascii="Times New Roman" w:hAnsi="Times New Roman"/>
          <w:szCs w:val="28"/>
        </w:rPr>
      </w:pPr>
      <w:r w:rsidRPr="00460986">
        <w:rPr>
          <w:rFonts w:ascii="Times New Roman" w:hAnsi="Times New Roman"/>
          <w:szCs w:val="28"/>
        </w:rPr>
        <w:t>Efectiv activităţile de control</w:t>
      </w:r>
      <w:r w:rsidR="00C165F9" w:rsidRPr="00460986">
        <w:rPr>
          <w:rFonts w:ascii="Times New Roman" w:hAnsi="Times New Roman"/>
          <w:szCs w:val="28"/>
        </w:rPr>
        <w:t xml:space="preserve"> 2022 s-au materializat prin 526 controale   şi 14</w:t>
      </w:r>
      <w:r w:rsidRPr="00460986">
        <w:rPr>
          <w:rFonts w:ascii="Times New Roman" w:hAnsi="Times New Roman"/>
          <w:szCs w:val="28"/>
        </w:rPr>
        <w:t xml:space="preserve"> audituri de supraveghere a persoanelor autorizate să desfăşoare activităţi în domeniul apărării împotriva incendiilor. </w:t>
      </w:r>
    </w:p>
    <w:p w:rsidR="00912251" w:rsidRPr="00460986" w:rsidRDefault="00FF1783" w:rsidP="00D050CF">
      <w:pPr>
        <w:spacing w:line="276" w:lineRule="auto"/>
        <w:jc w:val="both"/>
        <w:rPr>
          <w:rFonts w:ascii="Times New Roman" w:hAnsi="Times New Roman"/>
          <w:szCs w:val="28"/>
        </w:rPr>
      </w:pPr>
      <w:r w:rsidRPr="00460986">
        <w:rPr>
          <w:rFonts w:ascii="Times New Roman" w:hAnsi="Times New Roman"/>
          <w:szCs w:val="28"/>
        </w:rPr>
        <w:t xml:space="preserve">        Au fost evalu</w:t>
      </w:r>
      <w:r w:rsidR="00013471" w:rsidRPr="00460986">
        <w:rPr>
          <w:rFonts w:ascii="Times New Roman" w:hAnsi="Times New Roman"/>
          <w:szCs w:val="28"/>
        </w:rPr>
        <w:t>aţi 309 operatori economici , 186 instituţii și 19</w:t>
      </w:r>
      <w:r w:rsidRPr="00460986">
        <w:rPr>
          <w:rFonts w:ascii="Times New Roman" w:hAnsi="Times New Roman"/>
          <w:szCs w:val="28"/>
        </w:rPr>
        <w:t xml:space="preserve"> localităţi . În urma acestor controale preve</w:t>
      </w:r>
      <w:r w:rsidR="009C1283" w:rsidRPr="00460986">
        <w:rPr>
          <w:rFonts w:ascii="Times New Roman" w:hAnsi="Times New Roman"/>
          <w:szCs w:val="28"/>
        </w:rPr>
        <w:t>ntive, au fost identificate 3361</w:t>
      </w:r>
      <w:r w:rsidRPr="00460986">
        <w:rPr>
          <w:rFonts w:ascii="Times New Roman" w:hAnsi="Times New Roman"/>
          <w:szCs w:val="28"/>
        </w:rPr>
        <w:t xml:space="preserve"> deficienţe de la legislaţia în d</w:t>
      </w:r>
      <w:r w:rsidR="009C1283" w:rsidRPr="00460986">
        <w:rPr>
          <w:rFonts w:ascii="Times New Roman" w:hAnsi="Times New Roman"/>
          <w:szCs w:val="28"/>
        </w:rPr>
        <w:t>omeniul situaţiilor de urgenţă , din care 143</w:t>
      </w:r>
      <w:r w:rsidRPr="00460986">
        <w:rPr>
          <w:rFonts w:ascii="Times New Roman" w:hAnsi="Times New Roman"/>
          <w:szCs w:val="28"/>
        </w:rPr>
        <w:t xml:space="preserve"> deficiente fiind soluţionate pe timpul controalelor.</w:t>
      </w:r>
    </w:p>
    <w:p w:rsidR="00FF1783" w:rsidRPr="00460986" w:rsidRDefault="009C1283" w:rsidP="00D050CF">
      <w:pPr>
        <w:spacing w:line="276" w:lineRule="auto"/>
        <w:jc w:val="both"/>
        <w:rPr>
          <w:rFonts w:ascii="Times New Roman" w:hAnsi="Times New Roman"/>
          <w:szCs w:val="28"/>
        </w:rPr>
      </w:pPr>
      <w:r w:rsidRPr="00460986">
        <w:rPr>
          <w:rFonts w:ascii="Times New Roman" w:hAnsi="Times New Roman"/>
          <w:szCs w:val="28"/>
        </w:rPr>
        <w:t xml:space="preserve">        În anul 2022</w:t>
      </w:r>
      <w:r w:rsidR="00CE544D" w:rsidRPr="00460986">
        <w:rPr>
          <w:rFonts w:ascii="Times New Roman" w:hAnsi="Times New Roman"/>
          <w:szCs w:val="28"/>
        </w:rPr>
        <w:t>, au fost controlate 29</w:t>
      </w:r>
      <w:r w:rsidR="00FF1783" w:rsidRPr="00460986">
        <w:rPr>
          <w:rFonts w:ascii="Times New Roman" w:hAnsi="Times New Roman"/>
          <w:szCs w:val="28"/>
        </w:rPr>
        <w:t xml:space="preserve"> obiective de patrimoniu obiect</w:t>
      </w:r>
      <w:r w:rsidR="00CE544D" w:rsidRPr="00460986">
        <w:rPr>
          <w:rFonts w:ascii="Times New Roman" w:hAnsi="Times New Roman"/>
          <w:szCs w:val="28"/>
        </w:rPr>
        <w:t>ive de patrimoniu dintre care 24 lăcaşe de cult, 2 clădiri de cultură, 1</w:t>
      </w:r>
      <w:r w:rsidR="00FF1783" w:rsidRPr="00460986">
        <w:rPr>
          <w:rFonts w:ascii="Times New Roman" w:hAnsi="Times New Roman"/>
          <w:szCs w:val="28"/>
        </w:rPr>
        <w:t xml:space="preserve"> construcţii îngrijire copii/bătrâni/ persoane cu dizabilităţi.</w:t>
      </w:r>
    </w:p>
    <w:p w:rsidR="00FF1783" w:rsidRPr="00460986" w:rsidRDefault="00FF1783" w:rsidP="00D050CF">
      <w:pPr>
        <w:spacing w:line="276" w:lineRule="auto"/>
        <w:jc w:val="both"/>
        <w:rPr>
          <w:rFonts w:ascii="Times New Roman" w:hAnsi="Times New Roman"/>
          <w:szCs w:val="28"/>
        </w:rPr>
      </w:pPr>
      <w:r w:rsidRPr="00460986">
        <w:rPr>
          <w:rFonts w:ascii="Times New Roman" w:hAnsi="Times New Roman"/>
          <w:szCs w:val="28"/>
        </w:rPr>
        <w:t xml:space="preserve">        În conformitate cu O.G. nr. 27/2002 privind activitatea de reglementare a petiţiilor,  inspecţiei de prevenire</w:t>
      </w:r>
      <w:r w:rsidR="00CE544D" w:rsidRPr="00460986">
        <w:rPr>
          <w:rFonts w:ascii="Times New Roman" w:hAnsi="Times New Roman"/>
          <w:szCs w:val="28"/>
        </w:rPr>
        <w:t xml:space="preserve"> i-au fost adresate în anul 2022 un număr de 42</w:t>
      </w:r>
      <w:r w:rsidRPr="00460986">
        <w:rPr>
          <w:rFonts w:ascii="Times New Roman" w:hAnsi="Times New Roman"/>
          <w:szCs w:val="28"/>
        </w:rPr>
        <w:t xml:space="preserve"> petiţii şi sesizări pe linia prevenirii incendiilor şi protecţiei civile, verificarea, soluţionarea şi răspunsul făcându-se în termenul prevăzut de lege.</w:t>
      </w:r>
    </w:p>
    <w:p w:rsidR="00CE544D" w:rsidRPr="00460986" w:rsidRDefault="00CE544D" w:rsidP="00D050CF">
      <w:pPr>
        <w:spacing w:line="276" w:lineRule="auto"/>
        <w:ind w:firstLine="720"/>
        <w:jc w:val="both"/>
        <w:rPr>
          <w:rFonts w:ascii="Times New Roman" w:hAnsi="Times New Roman"/>
          <w:szCs w:val="28"/>
        </w:rPr>
      </w:pPr>
      <w:r w:rsidRPr="00460986">
        <w:rPr>
          <w:rFonts w:ascii="Times New Roman" w:hAnsi="Times New Roman"/>
          <w:szCs w:val="28"/>
        </w:rPr>
        <w:t xml:space="preserve">În conformitate cu Planul comun de inspecții pentru amplasamentele încadrate sub incidența  Legii nr. 59/2016, în anul 2022, au fost planificate şi s-au desfăşurat 5 inspecții (împreună cu reprezentanţii Agenţiei pentru Protecţia Mediului Olt şi ai Gărzii </w:t>
      </w:r>
      <w:r w:rsidRPr="00460986">
        <w:rPr>
          <w:rFonts w:ascii="Times New Roman" w:hAnsi="Times New Roman"/>
          <w:szCs w:val="28"/>
        </w:rPr>
        <w:lastRenderedPageBreak/>
        <w:t xml:space="preserve">Naţionale de Mediu – Comisariatul Judeţean Olt) câte o inspecție pentru fiecare amplasament încadrat în inventar la începutul anului 2022. </w:t>
      </w:r>
    </w:p>
    <w:p w:rsidR="005A0865" w:rsidRPr="00460986" w:rsidRDefault="005A0865" w:rsidP="00D050CF">
      <w:pPr>
        <w:spacing w:line="276" w:lineRule="auto"/>
        <w:jc w:val="both"/>
        <w:rPr>
          <w:rFonts w:ascii="Times New Roman" w:hAnsi="Times New Roman"/>
          <w:szCs w:val="28"/>
        </w:rPr>
      </w:pPr>
    </w:p>
    <w:p w:rsidR="005A0865" w:rsidRPr="00460986" w:rsidRDefault="005A0865" w:rsidP="00D050CF">
      <w:pPr>
        <w:spacing w:line="276" w:lineRule="auto"/>
        <w:ind w:firstLine="720"/>
        <w:jc w:val="both"/>
        <w:rPr>
          <w:rFonts w:ascii="Times New Roman" w:hAnsi="Times New Roman"/>
          <w:szCs w:val="28"/>
        </w:rPr>
      </w:pPr>
      <w:r w:rsidRPr="00460986">
        <w:rPr>
          <w:rFonts w:ascii="Times New Roman" w:hAnsi="Times New Roman"/>
          <w:szCs w:val="28"/>
        </w:rPr>
        <w:t>De-a lungul anului s-au desfasurat mai multe campanii de informare ale IGSU in parteneriat cu E-On si Delgaz Grid printre care :</w:t>
      </w:r>
    </w:p>
    <w:p w:rsidR="005A0865" w:rsidRPr="00460986" w:rsidRDefault="005A0865" w:rsidP="00D050CF">
      <w:pPr>
        <w:numPr>
          <w:ilvl w:val="0"/>
          <w:numId w:val="5"/>
        </w:numPr>
        <w:spacing w:line="276" w:lineRule="auto"/>
        <w:jc w:val="both"/>
        <w:rPr>
          <w:rFonts w:ascii="Times New Roman" w:hAnsi="Times New Roman"/>
          <w:szCs w:val="28"/>
        </w:rPr>
      </w:pPr>
      <w:r w:rsidRPr="00460986">
        <w:rPr>
          <w:rFonts w:ascii="Times New Roman" w:hAnsi="Times New Roman"/>
          <w:szCs w:val="28"/>
        </w:rPr>
        <w:t>Campania “ Nu tremur la cutremur”</w:t>
      </w:r>
    </w:p>
    <w:p w:rsidR="005A0865" w:rsidRPr="00460986" w:rsidRDefault="005A0865" w:rsidP="00D050CF">
      <w:pPr>
        <w:numPr>
          <w:ilvl w:val="0"/>
          <w:numId w:val="5"/>
        </w:numPr>
        <w:spacing w:line="276" w:lineRule="auto"/>
        <w:jc w:val="both"/>
        <w:rPr>
          <w:rFonts w:ascii="Times New Roman" w:hAnsi="Times New Roman"/>
          <w:szCs w:val="28"/>
        </w:rPr>
      </w:pPr>
      <w:r w:rsidRPr="00460986">
        <w:rPr>
          <w:rFonts w:ascii="Times New Roman" w:hAnsi="Times New Roman"/>
          <w:szCs w:val="28"/>
        </w:rPr>
        <w:t xml:space="preserve">Campania ,,RISC” – ,,Siguranta nu e un joc de noroc“ care se desfasoara pe mai multe areale astfel: Scapă de coșmarul intoxicațiilor cu gaze, Cum să plasezi detectoarele de gaz și incendiu pentru siguranța familiei tale, Nu lăsa viața să devină o amintire. Spune nu improvizațiilor, Renunță la improvizații cât mai ai timp!, Nu deveni victima neglijenței!, Improvizațiile și suprasolicitarea instalațiilor electrice generează 170 victime/an, Curăţă şi repară coşul de fum !, Nu-ţi lăsa copiii singuri în casă!, Scăpările de gaze îţi pot distruge viaţa şi locuinţa. Respectă întotdeauna regulile de siguranţă! </w:t>
      </w:r>
    </w:p>
    <w:p w:rsidR="005A0865" w:rsidRPr="00460986" w:rsidRDefault="005A0865" w:rsidP="00D050CF">
      <w:pPr>
        <w:spacing w:line="276" w:lineRule="auto"/>
        <w:jc w:val="both"/>
        <w:rPr>
          <w:rFonts w:ascii="Times New Roman" w:hAnsi="Times New Roman"/>
          <w:szCs w:val="28"/>
        </w:rPr>
      </w:pPr>
    </w:p>
    <w:p w:rsidR="00BC2539" w:rsidRPr="00460986" w:rsidRDefault="00BC2539" w:rsidP="00D050CF">
      <w:pPr>
        <w:spacing w:line="276" w:lineRule="auto"/>
        <w:ind w:firstLine="426"/>
        <w:jc w:val="both"/>
        <w:rPr>
          <w:rFonts w:ascii="Times New Roman" w:hAnsi="Times New Roman"/>
          <w:szCs w:val="28"/>
        </w:rPr>
      </w:pPr>
      <w:r w:rsidRPr="00460986">
        <w:rPr>
          <w:rFonts w:ascii="Times New Roman" w:hAnsi="Times New Roman"/>
          <w:szCs w:val="28"/>
        </w:rPr>
        <w:t>Asistenţa tehnică de specialitate acordată pe timpul controalelor şi/sau la solicitările terţelor per</w:t>
      </w:r>
      <w:r w:rsidR="00F043A6" w:rsidRPr="00460986">
        <w:rPr>
          <w:rFonts w:ascii="Times New Roman" w:hAnsi="Times New Roman"/>
          <w:szCs w:val="28"/>
        </w:rPr>
        <w:t>soane, este materializată în 231</w:t>
      </w:r>
      <w:r w:rsidRPr="00460986">
        <w:rPr>
          <w:rFonts w:ascii="Times New Roman" w:hAnsi="Times New Roman"/>
          <w:szCs w:val="28"/>
        </w:rPr>
        <w:t xml:space="preserve"> de astfel activităţi pe seg</w:t>
      </w:r>
      <w:r w:rsidR="00A80C9E" w:rsidRPr="00460986">
        <w:rPr>
          <w:rFonts w:ascii="Times New Roman" w:hAnsi="Times New Roman"/>
          <w:szCs w:val="28"/>
        </w:rPr>
        <w:t>mentul avi</w:t>
      </w:r>
      <w:r w:rsidR="00F043A6" w:rsidRPr="00460986">
        <w:rPr>
          <w:rFonts w:ascii="Times New Roman" w:hAnsi="Times New Roman"/>
          <w:szCs w:val="28"/>
        </w:rPr>
        <w:t>zare/autorizare şi 236</w:t>
      </w:r>
      <w:r w:rsidRPr="00460986">
        <w:rPr>
          <w:rFonts w:ascii="Times New Roman" w:hAnsi="Times New Roman"/>
          <w:szCs w:val="28"/>
        </w:rPr>
        <w:t xml:space="preserve"> activităţi pe segmentul prevenirea incendiilor. </w:t>
      </w:r>
    </w:p>
    <w:p w:rsidR="00B70EFC" w:rsidRPr="00460986" w:rsidRDefault="00BC2539" w:rsidP="00D050CF">
      <w:pPr>
        <w:spacing w:line="276" w:lineRule="auto"/>
        <w:ind w:firstLine="426"/>
        <w:jc w:val="both"/>
        <w:rPr>
          <w:rFonts w:ascii="Times New Roman" w:hAnsi="Times New Roman"/>
          <w:szCs w:val="28"/>
        </w:rPr>
      </w:pPr>
      <w:r w:rsidRPr="00460986">
        <w:rPr>
          <w:rFonts w:ascii="Times New Roman" w:hAnsi="Times New Roman"/>
          <w:szCs w:val="28"/>
        </w:rPr>
        <w:t>Au fost organizat</w:t>
      </w:r>
      <w:r w:rsidR="00DE0A2A" w:rsidRPr="00460986">
        <w:rPr>
          <w:rFonts w:ascii="Times New Roman" w:hAnsi="Times New Roman"/>
          <w:szCs w:val="28"/>
        </w:rPr>
        <w:t>e şi desfăşurate un număr de 164</w:t>
      </w:r>
      <w:r w:rsidRPr="00460986">
        <w:rPr>
          <w:rFonts w:ascii="Times New Roman" w:hAnsi="Times New Roman"/>
          <w:szCs w:val="28"/>
        </w:rPr>
        <w:t xml:space="preserve"> exerciţii alarmare, evacuare şi interv</w:t>
      </w:r>
      <w:r w:rsidR="00DE0A2A" w:rsidRPr="00460986">
        <w:rPr>
          <w:rFonts w:ascii="Times New Roman" w:hAnsi="Times New Roman"/>
          <w:szCs w:val="28"/>
        </w:rPr>
        <w:t>enţie la locul de muncă, cu 3548 participaţi</w:t>
      </w:r>
      <w:r w:rsidRPr="00460986">
        <w:rPr>
          <w:rFonts w:ascii="Times New Roman" w:hAnsi="Times New Roman"/>
          <w:szCs w:val="28"/>
        </w:rPr>
        <w:t>.</w:t>
      </w:r>
    </w:p>
    <w:p w:rsidR="00F23446" w:rsidRPr="00460986" w:rsidRDefault="00360D1B" w:rsidP="00D050CF">
      <w:pPr>
        <w:spacing w:line="276" w:lineRule="auto"/>
        <w:jc w:val="both"/>
        <w:rPr>
          <w:rFonts w:ascii="Times New Roman" w:hAnsi="Times New Roman"/>
          <w:b/>
          <w:szCs w:val="28"/>
        </w:rPr>
      </w:pPr>
      <w:r w:rsidRPr="00460986">
        <w:rPr>
          <w:rFonts w:ascii="Times New Roman" w:hAnsi="Times New Roman"/>
          <w:szCs w:val="28"/>
        </w:rPr>
        <w:t xml:space="preserve">  </w:t>
      </w:r>
      <w:r w:rsidR="00F23446" w:rsidRPr="00460986">
        <w:rPr>
          <w:rFonts w:ascii="Times New Roman" w:hAnsi="Times New Roman"/>
          <w:b/>
          <w:szCs w:val="28"/>
        </w:rPr>
        <w:t>Avizare/autorizare în domeniul securităţii la incendiu/protecţiei civile</w:t>
      </w:r>
    </w:p>
    <w:p w:rsidR="00F23446" w:rsidRPr="00460986" w:rsidRDefault="00F23446" w:rsidP="00D050CF">
      <w:pPr>
        <w:pStyle w:val="NoSpacing"/>
        <w:spacing w:after="240" w:line="276" w:lineRule="auto"/>
        <w:jc w:val="both"/>
        <w:rPr>
          <w:rFonts w:ascii="Times New Roman" w:hAnsi="Times New Roman"/>
          <w:sz w:val="28"/>
          <w:szCs w:val="28"/>
          <w:lang w:val="ro-RO" w:eastAsia="ro-RO"/>
        </w:rPr>
      </w:pPr>
      <w:r w:rsidRPr="00460986">
        <w:rPr>
          <w:rFonts w:ascii="Times New Roman" w:hAnsi="Times New Roman"/>
          <w:sz w:val="28"/>
          <w:szCs w:val="28"/>
          <w:lang w:val="ro-RO" w:eastAsia="ro-RO"/>
        </w:rPr>
        <w:t xml:space="preserve">      În domeniul securităţii la incendiu au fost înregistrate un număr de </w:t>
      </w:r>
      <w:r w:rsidR="00DE0A2A" w:rsidRPr="00460986">
        <w:rPr>
          <w:rFonts w:ascii="Times New Roman" w:hAnsi="Times New Roman"/>
          <w:b/>
          <w:sz w:val="28"/>
          <w:szCs w:val="28"/>
          <w:lang w:val="ro-RO" w:eastAsia="ro-RO"/>
        </w:rPr>
        <w:t>453</w:t>
      </w:r>
      <w:r w:rsidRPr="00460986">
        <w:rPr>
          <w:rFonts w:ascii="Times New Roman" w:hAnsi="Times New Roman"/>
          <w:b/>
          <w:sz w:val="28"/>
          <w:szCs w:val="28"/>
          <w:lang w:val="ro-RO" w:eastAsia="ro-RO"/>
        </w:rPr>
        <w:t xml:space="preserve"> solicitări</w:t>
      </w:r>
      <w:r w:rsidRPr="00460986">
        <w:rPr>
          <w:rFonts w:ascii="Times New Roman" w:hAnsi="Times New Roman"/>
          <w:sz w:val="28"/>
          <w:szCs w:val="28"/>
          <w:lang w:val="ro-RO" w:eastAsia="ro-RO"/>
        </w:rPr>
        <w:t>, fiind soluţionate astfel:</w:t>
      </w:r>
    </w:p>
    <w:p w:rsidR="00DE0A2A" w:rsidRPr="00460986" w:rsidRDefault="00DE0A2A" w:rsidP="00D050CF">
      <w:pPr>
        <w:numPr>
          <w:ilvl w:val="0"/>
          <w:numId w:val="6"/>
        </w:numPr>
        <w:spacing w:line="276" w:lineRule="auto"/>
        <w:jc w:val="both"/>
        <w:rPr>
          <w:rFonts w:ascii="Times New Roman" w:hAnsi="Times New Roman"/>
          <w:szCs w:val="28"/>
        </w:rPr>
      </w:pPr>
      <w:r w:rsidRPr="00460986">
        <w:rPr>
          <w:rFonts w:ascii="Times New Roman" w:hAnsi="Times New Roman"/>
          <w:szCs w:val="28"/>
        </w:rPr>
        <w:t xml:space="preserve">66 avize de securitate la incendiu; </w:t>
      </w:r>
    </w:p>
    <w:p w:rsidR="00DE0A2A" w:rsidRPr="00460986" w:rsidRDefault="00DE0A2A" w:rsidP="00D050CF">
      <w:pPr>
        <w:numPr>
          <w:ilvl w:val="0"/>
          <w:numId w:val="6"/>
        </w:numPr>
        <w:spacing w:line="276" w:lineRule="auto"/>
        <w:jc w:val="both"/>
        <w:rPr>
          <w:rFonts w:ascii="Times New Roman" w:hAnsi="Times New Roman"/>
          <w:szCs w:val="28"/>
        </w:rPr>
      </w:pPr>
      <w:r w:rsidRPr="00460986">
        <w:rPr>
          <w:rFonts w:ascii="Times New Roman" w:hAnsi="Times New Roman"/>
          <w:szCs w:val="28"/>
        </w:rPr>
        <w:t xml:space="preserve">40 respingeri cereri de obținere a avizelor de securitate la incendiu; </w:t>
      </w:r>
    </w:p>
    <w:p w:rsidR="00DE0A2A" w:rsidRPr="00460986" w:rsidRDefault="00DE0A2A" w:rsidP="00D050CF">
      <w:pPr>
        <w:numPr>
          <w:ilvl w:val="0"/>
          <w:numId w:val="6"/>
        </w:numPr>
        <w:spacing w:line="276" w:lineRule="auto"/>
        <w:jc w:val="both"/>
        <w:rPr>
          <w:rFonts w:ascii="Times New Roman" w:hAnsi="Times New Roman"/>
          <w:szCs w:val="28"/>
        </w:rPr>
      </w:pPr>
      <w:r w:rsidRPr="00460986">
        <w:rPr>
          <w:rFonts w:ascii="Times New Roman" w:hAnsi="Times New Roman"/>
          <w:szCs w:val="28"/>
        </w:rPr>
        <w:t>22 adrese de comunicare documente lipsă/necesare obținerii avizului de securitate la incendiu;</w:t>
      </w:r>
    </w:p>
    <w:p w:rsidR="00DE0A2A" w:rsidRPr="00460986" w:rsidRDefault="00DE0A2A" w:rsidP="00D050CF">
      <w:pPr>
        <w:numPr>
          <w:ilvl w:val="0"/>
          <w:numId w:val="6"/>
        </w:numPr>
        <w:spacing w:line="276" w:lineRule="auto"/>
        <w:jc w:val="both"/>
        <w:rPr>
          <w:rFonts w:ascii="Times New Roman" w:hAnsi="Times New Roman"/>
          <w:szCs w:val="28"/>
        </w:rPr>
      </w:pPr>
      <w:r w:rsidRPr="00460986">
        <w:rPr>
          <w:rFonts w:ascii="Times New Roman" w:hAnsi="Times New Roman"/>
          <w:szCs w:val="28"/>
        </w:rPr>
        <w:t>41 autorizaţii de securitate la incendiu;</w:t>
      </w:r>
    </w:p>
    <w:p w:rsidR="00DE0A2A" w:rsidRPr="00460986" w:rsidRDefault="00DE0A2A" w:rsidP="00D050CF">
      <w:pPr>
        <w:numPr>
          <w:ilvl w:val="0"/>
          <w:numId w:val="6"/>
        </w:numPr>
        <w:spacing w:line="276" w:lineRule="auto"/>
        <w:jc w:val="both"/>
        <w:rPr>
          <w:rFonts w:ascii="Times New Roman" w:hAnsi="Times New Roman"/>
          <w:szCs w:val="28"/>
        </w:rPr>
      </w:pPr>
      <w:r w:rsidRPr="00460986">
        <w:rPr>
          <w:rFonts w:ascii="Times New Roman" w:hAnsi="Times New Roman"/>
          <w:szCs w:val="28"/>
        </w:rPr>
        <w:t>13 respingeri cereri de obținere a autorizaţiilor de securitate la incendiu;</w:t>
      </w:r>
    </w:p>
    <w:p w:rsidR="00DE0A2A" w:rsidRPr="00460986" w:rsidRDefault="00DE0A2A" w:rsidP="00D050CF">
      <w:pPr>
        <w:numPr>
          <w:ilvl w:val="0"/>
          <w:numId w:val="6"/>
        </w:numPr>
        <w:spacing w:line="276" w:lineRule="auto"/>
        <w:jc w:val="both"/>
        <w:rPr>
          <w:rFonts w:ascii="Times New Roman" w:hAnsi="Times New Roman"/>
          <w:szCs w:val="28"/>
        </w:rPr>
      </w:pPr>
      <w:r w:rsidRPr="00460986">
        <w:rPr>
          <w:rFonts w:ascii="Times New Roman" w:hAnsi="Times New Roman"/>
          <w:szCs w:val="28"/>
        </w:rPr>
        <w:t>32 adrese comunicare documente lipsă/necesare obținerii autorizației de securitate la incendiu;</w:t>
      </w:r>
    </w:p>
    <w:p w:rsidR="00DE0A2A" w:rsidRPr="00460986" w:rsidRDefault="00DE0A2A" w:rsidP="00D050CF">
      <w:pPr>
        <w:numPr>
          <w:ilvl w:val="0"/>
          <w:numId w:val="6"/>
        </w:numPr>
        <w:spacing w:line="276" w:lineRule="auto"/>
        <w:jc w:val="both"/>
        <w:rPr>
          <w:rFonts w:ascii="Times New Roman" w:hAnsi="Times New Roman"/>
          <w:szCs w:val="28"/>
        </w:rPr>
      </w:pPr>
      <w:r w:rsidRPr="00460986">
        <w:rPr>
          <w:rFonts w:ascii="Times New Roman" w:hAnsi="Times New Roman"/>
          <w:szCs w:val="28"/>
        </w:rPr>
        <w:t>111 adrese de comunicare privind neîncadrarea unor obiective de investiţii în categoriile de construcţii şi amenajări care se supun avizării şi/sau autorizării privind securitatea la incendiu;</w:t>
      </w:r>
    </w:p>
    <w:p w:rsidR="00DE0A2A" w:rsidRPr="00460986" w:rsidRDefault="00DE0A2A" w:rsidP="00D050CF">
      <w:pPr>
        <w:numPr>
          <w:ilvl w:val="0"/>
          <w:numId w:val="6"/>
        </w:numPr>
        <w:spacing w:line="276" w:lineRule="auto"/>
        <w:jc w:val="both"/>
        <w:rPr>
          <w:rFonts w:ascii="Times New Roman" w:hAnsi="Times New Roman"/>
          <w:szCs w:val="28"/>
        </w:rPr>
      </w:pPr>
      <w:r w:rsidRPr="00460986">
        <w:rPr>
          <w:rFonts w:ascii="Times New Roman" w:hAnsi="Times New Roman"/>
          <w:szCs w:val="28"/>
        </w:rPr>
        <w:t>71 puncte de vedere/informări privind necesitatea/obligativitatea obţinerii de către solicitanţi a avizelor sau a autorizaţiilor de securitate la incendiu precum şi asupra unor documentaţii privind amenajarea teritoriului şi urbanismului;</w:t>
      </w:r>
    </w:p>
    <w:p w:rsidR="00DE0A2A" w:rsidRPr="00460986" w:rsidRDefault="00DE0A2A" w:rsidP="00D050CF">
      <w:pPr>
        <w:numPr>
          <w:ilvl w:val="0"/>
          <w:numId w:val="6"/>
        </w:numPr>
        <w:spacing w:line="276" w:lineRule="auto"/>
        <w:jc w:val="both"/>
        <w:rPr>
          <w:rFonts w:ascii="Times New Roman" w:hAnsi="Times New Roman"/>
          <w:szCs w:val="28"/>
        </w:rPr>
      </w:pPr>
      <w:r w:rsidRPr="00460986">
        <w:rPr>
          <w:rFonts w:ascii="Times New Roman" w:hAnsi="Times New Roman"/>
          <w:szCs w:val="28"/>
        </w:rPr>
        <w:lastRenderedPageBreak/>
        <w:t>50 adrese comunicare prezentă/participare în comisiile de recepție la terminarea lucrărilor;</w:t>
      </w:r>
    </w:p>
    <w:p w:rsidR="00DE0A2A" w:rsidRPr="00460986" w:rsidRDefault="00DE0A2A" w:rsidP="00D050CF">
      <w:pPr>
        <w:numPr>
          <w:ilvl w:val="0"/>
          <w:numId w:val="6"/>
        </w:numPr>
        <w:spacing w:line="276" w:lineRule="auto"/>
        <w:jc w:val="both"/>
        <w:rPr>
          <w:rFonts w:ascii="Times New Roman" w:hAnsi="Times New Roman"/>
          <w:szCs w:val="28"/>
        </w:rPr>
      </w:pPr>
      <w:r w:rsidRPr="00460986">
        <w:rPr>
          <w:rFonts w:ascii="Times New Roman" w:hAnsi="Times New Roman"/>
          <w:szCs w:val="28"/>
        </w:rPr>
        <w:t>1 acord pentru efectuarea de jocuri de artificii cu articole pirotehnice;</w:t>
      </w:r>
    </w:p>
    <w:p w:rsidR="00DE0A2A" w:rsidRPr="00460986" w:rsidRDefault="00DE0A2A" w:rsidP="00D050CF">
      <w:pPr>
        <w:numPr>
          <w:ilvl w:val="0"/>
          <w:numId w:val="6"/>
        </w:numPr>
        <w:spacing w:line="276" w:lineRule="auto"/>
        <w:jc w:val="both"/>
        <w:rPr>
          <w:rFonts w:ascii="Times New Roman" w:hAnsi="Times New Roman"/>
          <w:szCs w:val="28"/>
        </w:rPr>
      </w:pPr>
      <w:r w:rsidRPr="00460986">
        <w:rPr>
          <w:rFonts w:ascii="Times New Roman" w:hAnsi="Times New Roman"/>
          <w:szCs w:val="28"/>
        </w:rPr>
        <w:t xml:space="preserve">1 adresă de comunicare documente lipsă/necesare acordului pentru jocuri de artificii cu articole pirotehnice  ;  </w:t>
      </w:r>
    </w:p>
    <w:p w:rsidR="00DE0A2A" w:rsidRPr="00460986" w:rsidRDefault="00DE0A2A" w:rsidP="00D050CF">
      <w:pPr>
        <w:numPr>
          <w:ilvl w:val="0"/>
          <w:numId w:val="6"/>
        </w:numPr>
        <w:spacing w:line="276" w:lineRule="auto"/>
        <w:ind w:right="-1"/>
        <w:jc w:val="both"/>
        <w:rPr>
          <w:rFonts w:ascii="Times New Roman" w:hAnsi="Times New Roman"/>
          <w:szCs w:val="28"/>
        </w:rPr>
      </w:pPr>
      <w:r w:rsidRPr="00460986">
        <w:rPr>
          <w:rFonts w:ascii="Times New Roman" w:hAnsi="Times New Roman"/>
          <w:szCs w:val="28"/>
        </w:rPr>
        <w:t>5 petiţii soluționate privind activitatea de avizare/autorizare în domeniul securităţii la incendiu;</w:t>
      </w:r>
    </w:p>
    <w:p w:rsidR="0062387E" w:rsidRPr="00460986" w:rsidRDefault="0062387E" w:rsidP="00D050CF">
      <w:pPr>
        <w:spacing w:line="276" w:lineRule="auto"/>
        <w:ind w:right="-1"/>
        <w:jc w:val="both"/>
        <w:rPr>
          <w:rFonts w:ascii="Times New Roman" w:hAnsi="Times New Roman"/>
          <w:b/>
          <w:szCs w:val="28"/>
        </w:rPr>
      </w:pPr>
    </w:p>
    <w:p w:rsidR="0062387E" w:rsidRPr="00460986" w:rsidRDefault="00F23446" w:rsidP="00D050CF">
      <w:pPr>
        <w:pStyle w:val="NoSpacing"/>
        <w:spacing w:line="276" w:lineRule="auto"/>
        <w:ind w:firstLine="357"/>
        <w:jc w:val="both"/>
        <w:rPr>
          <w:rFonts w:ascii="Times New Roman" w:hAnsi="Times New Roman"/>
          <w:sz w:val="28"/>
          <w:szCs w:val="28"/>
          <w:lang w:val="ro-RO" w:eastAsia="ro-RO"/>
        </w:rPr>
      </w:pPr>
      <w:r w:rsidRPr="00460986">
        <w:rPr>
          <w:rFonts w:ascii="Times New Roman" w:hAnsi="Times New Roman"/>
          <w:b/>
          <w:sz w:val="28"/>
          <w:szCs w:val="28"/>
          <w:lang w:val="ro-RO"/>
        </w:rPr>
        <w:t xml:space="preserve">  </w:t>
      </w:r>
      <w:r w:rsidR="0062387E" w:rsidRPr="00460986">
        <w:rPr>
          <w:rFonts w:ascii="Times New Roman" w:hAnsi="Times New Roman"/>
          <w:sz w:val="28"/>
          <w:szCs w:val="28"/>
          <w:lang w:val="ro-RO" w:eastAsia="ro-RO"/>
        </w:rPr>
        <w:t>Privind activitatea desfășurată în teren a structurii de avizare-autorizare, pe lângă un număr de 38 de controalele efectuate, au mai fost desfăşurate următoarele activităţi:</w:t>
      </w:r>
    </w:p>
    <w:p w:rsidR="0062387E" w:rsidRPr="00460986" w:rsidRDefault="0062387E" w:rsidP="00D050CF">
      <w:pPr>
        <w:pStyle w:val="NoSpacing"/>
        <w:numPr>
          <w:ilvl w:val="0"/>
          <w:numId w:val="6"/>
        </w:numPr>
        <w:spacing w:line="276" w:lineRule="auto"/>
        <w:jc w:val="both"/>
        <w:rPr>
          <w:rFonts w:ascii="Times New Roman" w:hAnsi="Times New Roman"/>
          <w:sz w:val="28"/>
          <w:szCs w:val="28"/>
          <w:lang w:val="ro-RO" w:eastAsia="ro-RO"/>
        </w:rPr>
      </w:pPr>
      <w:r w:rsidRPr="00460986">
        <w:rPr>
          <w:rFonts w:ascii="Times New Roman" w:hAnsi="Times New Roman"/>
          <w:sz w:val="28"/>
          <w:szCs w:val="28"/>
          <w:lang w:val="ro-RO"/>
        </w:rPr>
        <w:t>20 controale</w:t>
      </w:r>
      <w:r w:rsidR="00CA61F1" w:rsidRPr="00460986">
        <w:rPr>
          <w:rFonts w:ascii="Times New Roman" w:hAnsi="Times New Roman"/>
          <w:sz w:val="28"/>
          <w:szCs w:val="28"/>
          <w:lang w:val="ro-RO"/>
        </w:rPr>
        <w:t xml:space="preserve"> la obiective de investiţii </w:t>
      </w:r>
      <w:r w:rsidRPr="00460986">
        <w:rPr>
          <w:rFonts w:ascii="Times New Roman" w:hAnsi="Times New Roman"/>
          <w:sz w:val="28"/>
          <w:szCs w:val="28"/>
          <w:lang w:val="ro-RO"/>
        </w:rPr>
        <w:t>.</w:t>
      </w:r>
    </w:p>
    <w:p w:rsidR="0062387E" w:rsidRPr="00460986" w:rsidRDefault="00CA61F1" w:rsidP="00D050CF">
      <w:pPr>
        <w:pStyle w:val="NoSpacing"/>
        <w:numPr>
          <w:ilvl w:val="0"/>
          <w:numId w:val="6"/>
        </w:numPr>
        <w:spacing w:line="276" w:lineRule="auto"/>
        <w:jc w:val="both"/>
        <w:rPr>
          <w:rFonts w:ascii="Times New Roman" w:hAnsi="Times New Roman"/>
          <w:sz w:val="28"/>
          <w:szCs w:val="28"/>
          <w:lang w:val="ro-RO" w:eastAsia="ro-RO"/>
        </w:rPr>
      </w:pPr>
      <w:r w:rsidRPr="00460986">
        <w:rPr>
          <w:rFonts w:ascii="Times New Roman" w:hAnsi="Times New Roman"/>
          <w:sz w:val="28"/>
          <w:szCs w:val="28"/>
          <w:lang w:val="ro-RO"/>
        </w:rPr>
        <w:t>3</w:t>
      </w:r>
      <w:r w:rsidR="0062387E" w:rsidRPr="00460986">
        <w:rPr>
          <w:rFonts w:ascii="Times New Roman" w:hAnsi="Times New Roman"/>
          <w:sz w:val="28"/>
          <w:szCs w:val="28"/>
          <w:lang w:val="ro-RO"/>
        </w:rPr>
        <w:t xml:space="preserve"> activități de instruire a factorilor implicați și responsabili în obținerea autorizațiilor de securitate la incendiu la clădirile care funcționează fără acest act administrativ</w:t>
      </w:r>
    </w:p>
    <w:p w:rsidR="0062387E" w:rsidRPr="00460986" w:rsidRDefault="00CA61F1" w:rsidP="00D050CF">
      <w:pPr>
        <w:pStyle w:val="ListParagraph"/>
        <w:numPr>
          <w:ilvl w:val="0"/>
          <w:numId w:val="6"/>
        </w:numPr>
        <w:spacing w:before="120" w:line="276" w:lineRule="auto"/>
        <w:ind w:right="-1"/>
        <w:contextualSpacing w:val="0"/>
        <w:jc w:val="both"/>
        <w:rPr>
          <w:rFonts w:ascii="Times New Roman" w:hAnsi="Times New Roman"/>
          <w:szCs w:val="28"/>
        </w:rPr>
      </w:pPr>
      <w:r w:rsidRPr="00460986">
        <w:rPr>
          <w:rFonts w:ascii="Times New Roman" w:hAnsi="Times New Roman"/>
          <w:szCs w:val="28"/>
        </w:rPr>
        <w:t>14</w:t>
      </w:r>
      <w:r w:rsidR="0062387E" w:rsidRPr="00460986">
        <w:rPr>
          <w:rFonts w:ascii="Times New Roman" w:hAnsi="Times New Roman"/>
          <w:szCs w:val="28"/>
        </w:rPr>
        <w:t xml:space="preserve"> audituri de supraveghere la persoane autorizate care efectuează lucrări în domeniul apărării îm</w:t>
      </w:r>
      <w:r w:rsidRPr="00460986">
        <w:rPr>
          <w:rFonts w:ascii="Times New Roman" w:hAnsi="Times New Roman"/>
          <w:szCs w:val="28"/>
        </w:rPr>
        <w:t>potriva incendiilor, din cele 15</w:t>
      </w:r>
      <w:r w:rsidR="0062387E" w:rsidRPr="00460986">
        <w:rPr>
          <w:rFonts w:ascii="Times New Roman" w:hAnsi="Times New Roman"/>
          <w:szCs w:val="28"/>
        </w:rPr>
        <w:t xml:space="preserve"> planificate.</w:t>
      </w:r>
    </w:p>
    <w:p w:rsidR="0062387E" w:rsidRPr="00460986" w:rsidRDefault="00CA61F1" w:rsidP="00D050CF">
      <w:pPr>
        <w:pStyle w:val="ListParagraph"/>
        <w:numPr>
          <w:ilvl w:val="0"/>
          <w:numId w:val="6"/>
        </w:numPr>
        <w:spacing w:before="120" w:after="240" w:line="276" w:lineRule="auto"/>
        <w:ind w:right="-1"/>
        <w:contextualSpacing w:val="0"/>
        <w:jc w:val="both"/>
        <w:rPr>
          <w:rFonts w:ascii="Times New Roman" w:hAnsi="Times New Roman"/>
          <w:szCs w:val="28"/>
        </w:rPr>
      </w:pPr>
      <w:r w:rsidRPr="00460986">
        <w:rPr>
          <w:rFonts w:ascii="Times New Roman" w:hAnsi="Times New Roman"/>
          <w:szCs w:val="28"/>
        </w:rPr>
        <w:t>47</w:t>
      </w:r>
      <w:r w:rsidR="0062387E" w:rsidRPr="00460986">
        <w:rPr>
          <w:rFonts w:ascii="Times New Roman" w:hAnsi="Times New Roman"/>
          <w:szCs w:val="28"/>
        </w:rPr>
        <w:t xml:space="preserve"> participări în comisiile de recepţie la terminarea lucrărilor pentru obiectivele care se încadrează în categoriile stabilite conform legii unde este obligatorie prezenţa unui reprezentant ISU sau în calitate de invitat;</w:t>
      </w:r>
    </w:p>
    <w:p w:rsidR="00234F08" w:rsidRPr="00460986" w:rsidRDefault="00234F08" w:rsidP="00D050CF">
      <w:pPr>
        <w:pStyle w:val="NoSpacing"/>
        <w:spacing w:line="276" w:lineRule="auto"/>
        <w:ind w:left="720"/>
        <w:jc w:val="both"/>
        <w:rPr>
          <w:rFonts w:ascii="Times New Roman" w:hAnsi="Times New Roman"/>
          <w:sz w:val="28"/>
          <w:szCs w:val="28"/>
          <w:lang w:val="ro-RO" w:eastAsia="ro-RO"/>
        </w:rPr>
      </w:pPr>
    </w:p>
    <w:p w:rsidR="004B0457" w:rsidRPr="00460986" w:rsidRDefault="004B0457" w:rsidP="00D050CF">
      <w:pPr>
        <w:pStyle w:val="NoSpacing"/>
        <w:spacing w:line="276" w:lineRule="auto"/>
        <w:ind w:left="709" w:hanging="567"/>
        <w:jc w:val="both"/>
        <w:rPr>
          <w:rFonts w:ascii="Times New Roman" w:hAnsi="Times New Roman"/>
          <w:sz w:val="28"/>
          <w:szCs w:val="28"/>
          <w:lang w:val="ro-RO" w:eastAsia="ro-RO"/>
        </w:rPr>
      </w:pPr>
      <w:r w:rsidRPr="00460986">
        <w:rPr>
          <w:rFonts w:ascii="Times New Roman" w:hAnsi="Times New Roman"/>
          <w:b/>
          <w:sz w:val="28"/>
          <w:szCs w:val="28"/>
          <w:lang w:val="ro-RO"/>
        </w:rPr>
        <w:t>PREGĂTIRE PENTRU INTERVENŢIE ŞI REZILIENŢA COMUNITĂŢILOR</w:t>
      </w:r>
    </w:p>
    <w:p w:rsidR="005F231C" w:rsidRPr="00460986" w:rsidRDefault="005F231C" w:rsidP="00D050CF">
      <w:pPr>
        <w:spacing w:after="240" w:line="276" w:lineRule="auto"/>
        <w:ind w:right="-1" w:firstLine="708"/>
        <w:jc w:val="both"/>
        <w:rPr>
          <w:rFonts w:ascii="Times New Roman" w:hAnsi="Times New Roman"/>
          <w:szCs w:val="28"/>
        </w:rPr>
      </w:pPr>
      <w:r w:rsidRPr="00460986">
        <w:rPr>
          <w:rFonts w:ascii="Times New Roman" w:hAnsi="Times New Roman"/>
          <w:szCs w:val="28"/>
        </w:rPr>
        <w:t xml:space="preserve">În anul 2022, subunitățile de intervenție din organigrama inspectoratului, au executat un număr de 179 activități de recunoașteri în teren și 774 misiuni de informare preventivă. </w:t>
      </w:r>
    </w:p>
    <w:p w:rsidR="005F231C" w:rsidRPr="00460986" w:rsidRDefault="005F231C" w:rsidP="00D050CF">
      <w:pPr>
        <w:shd w:val="clear" w:color="auto" w:fill="FFFFFF"/>
        <w:tabs>
          <w:tab w:val="left" w:pos="567"/>
        </w:tabs>
        <w:spacing w:line="276" w:lineRule="auto"/>
        <w:ind w:firstLine="851"/>
        <w:jc w:val="both"/>
        <w:rPr>
          <w:rFonts w:ascii="Times New Roman" w:hAnsi="Times New Roman"/>
          <w:szCs w:val="28"/>
        </w:rPr>
      </w:pPr>
      <w:r w:rsidRPr="00460986">
        <w:rPr>
          <w:rFonts w:ascii="Times New Roman" w:hAnsi="Times New Roman"/>
          <w:szCs w:val="28"/>
        </w:rPr>
        <w:t>Serviciul Pregătire pentru Intervenție și Reziliența Comunităților a desfășurat 7 controale tematice și 1 control inopinat pentru verificarea nivelului de pregătire a personalului operativ din cadrul subunităților de intervenție. Pe timpul controalelor s-a  urmărit capacitatea de răspuns a subunității, echiparea personalului, cunoașterea operațiunilor pentru desfășurarea intervenției și modul de comunicare.</w:t>
      </w:r>
    </w:p>
    <w:p w:rsidR="005F231C" w:rsidRPr="00460986" w:rsidRDefault="005F231C" w:rsidP="00D050CF">
      <w:pPr>
        <w:spacing w:line="276" w:lineRule="auto"/>
        <w:ind w:firstLine="720"/>
        <w:jc w:val="both"/>
        <w:rPr>
          <w:rFonts w:ascii="Times New Roman" w:hAnsi="Times New Roman"/>
          <w:szCs w:val="28"/>
        </w:rPr>
      </w:pPr>
      <w:r w:rsidRPr="00460986">
        <w:rPr>
          <w:rFonts w:ascii="Times New Roman" w:hAnsi="Times New Roman"/>
          <w:szCs w:val="28"/>
        </w:rPr>
        <w:t>Au fost verificate 95 planuri de pregătire în domeniul situaţiilor de urgenţă iar dintre acestea au fost avizate 87.</w:t>
      </w:r>
    </w:p>
    <w:p w:rsidR="005F231C" w:rsidRPr="00460986" w:rsidRDefault="005F231C" w:rsidP="00D050CF">
      <w:pPr>
        <w:spacing w:line="276" w:lineRule="auto"/>
        <w:ind w:firstLine="720"/>
        <w:jc w:val="both"/>
        <w:rPr>
          <w:rFonts w:ascii="Times New Roman" w:hAnsi="Times New Roman"/>
          <w:szCs w:val="28"/>
        </w:rPr>
      </w:pPr>
      <w:r w:rsidRPr="00460986">
        <w:rPr>
          <w:rFonts w:ascii="Times New Roman" w:hAnsi="Times New Roman"/>
          <w:szCs w:val="28"/>
        </w:rPr>
        <w:t>În cadrul programului ,,Salvator din pasiune”, au fost organizate două serii de pregătire a voluntarilor, la cele două stagii de pregătire participând 40 de voluntari.</w:t>
      </w:r>
    </w:p>
    <w:p w:rsidR="005F231C" w:rsidRPr="00460986" w:rsidRDefault="005F231C" w:rsidP="00D050CF">
      <w:pPr>
        <w:spacing w:line="276" w:lineRule="auto"/>
        <w:ind w:firstLine="720"/>
        <w:jc w:val="both"/>
        <w:rPr>
          <w:rFonts w:ascii="Times New Roman" w:hAnsi="Times New Roman"/>
          <w:szCs w:val="28"/>
        </w:rPr>
      </w:pPr>
      <w:r w:rsidRPr="00460986">
        <w:rPr>
          <w:rFonts w:ascii="Times New Roman" w:hAnsi="Times New Roman"/>
          <w:szCs w:val="28"/>
        </w:rPr>
        <w:t>Au fost verificate şi aprobate 12 protocoale de colaborare cu unităţile de învăţământ şi au fost constituite 2 de puncte de informare preventivă.</w:t>
      </w:r>
    </w:p>
    <w:p w:rsidR="005F231C" w:rsidRPr="00460986" w:rsidRDefault="005F231C" w:rsidP="00D050CF">
      <w:pPr>
        <w:spacing w:after="240" w:line="276" w:lineRule="auto"/>
        <w:ind w:right="-1" w:firstLine="708"/>
        <w:jc w:val="both"/>
        <w:rPr>
          <w:rFonts w:ascii="Times New Roman" w:hAnsi="Times New Roman"/>
          <w:szCs w:val="28"/>
        </w:rPr>
      </w:pPr>
    </w:p>
    <w:p w:rsidR="009E35E3" w:rsidRPr="00460986" w:rsidRDefault="009E35E3" w:rsidP="00D050CF">
      <w:pPr>
        <w:spacing w:after="240" w:line="276" w:lineRule="auto"/>
        <w:ind w:right="-1"/>
        <w:jc w:val="both"/>
        <w:rPr>
          <w:rFonts w:ascii="Times New Roman" w:hAnsi="Times New Roman"/>
          <w:b/>
          <w:szCs w:val="28"/>
          <w:u w:val="single"/>
        </w:rPr>
      </w:pPr>
      <w:r w:rsidRPr="00460986">
        <w:rPr>
          <w:rFonts w:ascii="Times New Roman" w:hAnsi="Times New Roman"/>
          <w:szCs w:val="28"/>
        </w:rPr>
        <w:t xml:space="preserve">   </w:t>
      </w:r>
      <w:r w:rsidRPr="00460986">
        <w:rPr>
          <w:rFonts w:ascii="Times New Roman" w:hAnsi="Times New Roman"/>
          <w:szCs w:val="28"/>
          <w:u w:val="single"/>
        </w:rPr>
        <w:t xml:space="preserve"> </w:t>
      </w:r>
      <w:r w:rsidRPr="00460986">
        <w:rPr>
          <w:rFonts w:ascii="Times New Roman" w:hAnsi="Times New Roman"/>
          <w:b/>
          <w:szCs w:val="28"/>
          <w:u w:val="single"/>
        </w:rPr>
        <w:t>COMUNICAŢII ŞI TEHNOLOGIA INFORMAŢIEI</w:t>
      </w:r>
    </w:p>
    <w:p w:rsidR="009E35E3" w:rsidRPr="00460986" w:rsidRDefault="009E35E3" w:rsidP="00D050CF">
      <w:pPr>
        <w:spacing w:line="276" w:lineRule="auto"/>
        <w:jc w:val="both"/>
        <w:rPr>
          <w:rFonts w:ascii="Times New Roman" w:hAnsi="Times New Roman"/>
          <w:b/>
          <w:szCs w:val="28"/>
          <w:u w:val="single"/>
        </w:rPr>
      </w:pPr>
    </w:p>
    <w:p w:rsidR="001B0879" w:rsidRPr="00460986" w:rsidRDefault="00155E59" w:rsidP="00D050CF">
      <w:pPr>
        <w:spacing w:line="276" w:lineRule="auto"/>
        <w:ind w:firstLine="284"/>
        <w:jc w:val="both"/>
        <w:rPr>
          <w:rFonts w:ascii="Times New Roman" w:hAnsi="Times New Roman"/>
          <w:szCs w:val="28"/>
        </w:rPr>
      </w:pPr>
      <w:r w:rsidRPr="00460986">
        <w:rPr>
          <w:rFonts w:ascii="Times New Roman" w:hAnsi="Times New Roman"/>
          <w:szCs w:val="28"/>
        </w:rPr>
        <w:t>Activitatea S</w:t>
      </w:r>
      <w:r w:rsidR="009E35E3" w:rsidRPr="00460986">
        <w:rPr>
          <w:rFonts w:ascii="Times New Roman" w:hAnsi="Times New Roman"/>
          <w:szCs w:val="28"/>
        </w:rPr>
        <w:t>erviciului</w:t>
      </w:r>
      <w:r w:rsidR="009E35E3" w:rsidRPr="00460986">
        <w:rPr>
          <w:rFonts w:ascii="Times New Roman" w:hAnsi="Times New Roman"/>
          <w:b/>
          <w:szCs w:val="28"/>
        </w:rPr>
        <w:t xml:space="preserve">  </w:t>
      </w:r>
      <w:r w:rsidR="009E35E3" w:rsidRPr="00460986">
        <w:rPr>
          <w:rFonts w:ascii="Times New Roman" w:hAnsi="Times New Roman"/>
          <w:szCs w:val="28"/>
        </w:rPr>
        <w:t>Comunicaţii Şi Tehnologia Informaţiei a constat în acțiuni și măsuri pentru respectarea reglementărilor privind asigurarea legăturilor radio și telefonice, funcționarea tehnicii de comunicații la parametri normali, exploatarea și mentenanța echipamentelor informatice, coordonarea şi urmărirea instruirii temeinice a personalului inspectoratului în cadrul şedinţelor de pregătire a misiunilor şi/sau în cadrul programului de pregătire continuă a cadrelor, privind posibilităţile şi caracteristicile tehnico-tactice ale aparaturii de comunicaţii</w:t>
      </w:r>
      <w:r w:rsidR="009031E9" w:rsidRPr="00460986">
        <w:rPr>
          <w:rFonts w:ascii="Times New Roman" w:hAnsi="Times New Roman"/>
          <w:szCs w:val="28"/>
        </w:rPr>
        <w:t xml:space="preserve"> radio</w:t>
      </w:r>
    </w:p>
    <w:p w:rsidR="001B0879" w:rsidRPr="00460986" w:rsidRDefault="001B0879" w:rsidP="00D050CF">
      <w:pPr>
        <w:spacing w:line="276" w:lineRule="auto"/>
        <w:ind w:firstLine="284"/>
        <w:jc w:val="both"/>
        <w:rPr>
          <w:rFonts w:ascii="Times New Roman" w:hAnsi="Times New Roman"/>
          <w:szCs w:val="28"/>
        </w:rPr>
      </w:pPr>
    </w:p>
    <w:p w:rsidR="00155E59" w:rsidRPr="00460986" w:rsidRDefault="002B6B65" w:rsidP="00D050CF">
      <w:pPr>
        <w:pStyle w:val="ListParagraph"/>
        <w:spacing w:line="276" w:lineRule="auto"/>
        <w:ind w:left="360"/>
        <w:jc w:val="both"/>
        <w:rPr>
          <w:rFonts w:ascii="Times New Roman" w:hAnsi="Times New Roman"/>
          <w:b/>
          <w:szCs w:val="28"/>
          <w:u w:val="single"/>
        </w:rPr>
      </w:pPr>
      <w:r w:rsidRPr="00460986">
        <w:rPr>
          <w:rFonts w:ascii="Times New Roman" w:hAnsi="Times New Roman"/>
          <w:b/>
          <w:szCs w:val="28"/>
          <w:u w:val="single"/>
        </w:rPr>
        <w:t>ACTIVITATEA  LOGISTICĂ</w:t>
      </w:r>
    </w:p>
    <w:p w:rsidR="00155E59" w:rsidRPr="00460986" w:rsidRDefault="00155E59" w:rsidP="00D050CF">
      <w:pPr>
        <w:pStyle w:val="ListParagraph"/>
        <w:spacing w:line="276" w:lineRule="auto"/>
        <w:ind w:left="360"/>
        <w:jc w:val="both"/>
        <w:rPr>
          <w:rFonts w:ascii="Times New Roman" w:hAnsi="Times New Roman"/>
          <w:b/>
          <w:szCs w:val="28"/>
          <w:u w:val="single"/>
        </w:rPr>
      </w:pPr>
    </w:p>
    <w:p w:rsidR="002B6B65" w:rsidRPr="00460986" w:rsidRDefault="002B6B65" w:rsidP="00D050CF">
      <w:pPr>
        <w:pStyle w:val="BodyText"/>
        <w:spacing w:line="276" w:lineRule="auto"/>
        <w:ind w:firstLine="426"/>
        <w:rPr>
          <w:rFonts w:ascii="Times New Roman" w:hAnsi="Times New Roman"/>
          <w:sz w:val="28"/>
          <w:szCs w:val="28"/>
        </w:rPr>
      </w:pPr>
      <w:r w:rsidRPr="00460986">
        <w:rPr>
          <w:rFonts w:ascii="Times New Roman" w:hAnsi="Times New Roman"/>
          <w:sz w:val="28"/>
          <w:szCs w:val="28"/>
        </w:rPr>
        <w:t>Activitatea logistică a avut ca obiectiv primordial asigurarea materială a structurii, concomitent cu gestionarea  legală a resurselor avute la dispoziţie.</w:t>
      </w:r>
    </w:p>
    <w:p w:rsidR="009C41AF" w:rsidRPr="00460986" w:rsidRDefault="00360D1B" w:rsidP="00D050CF">
      <w:pPr>
        <w:spacing w:line="276" w:lineRule="auto"/>
        <w:jc w:val="both"/>
        <w:rPr>
          <w:rFonts w:ascii="Times New Roman" w:hAnsi="Times New Roman"/>
          <w:szCs w:val="28"/>
        </w:rPr>
      </w:pPr>
      <w:r w:rsidRPr="00460986">
        <w:rPr>
          <w:rFonts w:ascii="Times New Roman" w:hAnsi="Times New Roman"/>
          <w:szCs w:val="28"/>
        </w:rPr>
        <w:t xml:space="preserve">     </w:t>
      </w:r>
      <w:r w:rsidR="00B57B82" w:rsidRPr="00460986">
        <w:rPr>
          <w:rFonts w:ascii="Times New Roman" w:hAnsi="Times New Roman"/>
          <w:szCs w:val="28"/>
        </w:rPr>
        <w:t xml:space="preserve"> </w:t>
      </w:r>
      <w:r w:rsidR="002B6B65" w:rsidRPr="00460986">
        <w:rPr>
          <w:rFonts w:ascii="Times New Roman" w:hAnsi="Times New Roman"/>
          <w:szCs w:val="28"/>
        </w:rPr>
        <w:t>Au fost executate lucrări de întreţinere şi reparaţii curente în regie proprie,</w:t>
      </w:r>
      <w:r w:rsidR="002B6B65" w:rsidRPr="00460986">
        <w:rPr>
          <w:rFonts w:ascii="Times New Roman" w:hAnsi="Times New Roman"/>
          <w:b/>
          <w:szCs w:val="28"/>
        </w:rPr>
        <w:t xml:space="preserve"> </w:t>
      </w:r>
      <w:r w:rsidR="002B6B65" w:rsidRPr="00460986">
        <w:rPr>
          <w:rFonts w:ascii="Times New Roman" w:hAnsi="Times New Roman"/>
          <w:szCs w:val="28"/>
        </w:rPr>
        <w:t xml:space="preserve"> lucrări de reparații la instalația electrică și sanitară la sediul I.S.U. Olt</w:t>
      </w:r>
      <w:r w:rsidR="00E85D8B" w:rsidRPr="00460986">
        <w:rPr>
          <w:rFonts w:ascii="Times New Roman" w:hAnsi="Times New Roman"/>
          <w:szCs w:val="28"/>
        </w:rPr>
        <w:t xml:space="preserve"> și a subunităților</w:t>
      </w:r>
      <w:r w:rsidR="002B6B65" w:rsidRPr="00460986">
        <w:rPr>
          <w:rFonts w:ascii="Times New Roman" w:hAnsi="Times New Roman"/>
          <w:szCs w:val="28"/>
        </w:rPr>
        <w:t xml:space="preserve">, precum  și </w:t>
      </w:r>
      <w:r w:rsidR="00E85D8B" w:rsidRPr="00460986">
        <w:rPr>
          <w:rFonts w:ascii="Times New Roman" w:hAnsi="Times New Roman"/>
          <w:szCs w:val="28"/>
        </w:rPr>
        <w:t>activităţi de exploatare, asistenţă tehnică şi reparaţii a  mijloacelor  tehnice de intervenţie şi transport</w:t>
      </w:r>
      <w:r w:rsidR="002B6B65" w:rsidRPr="00460986">
        <w:rPr>
          <w:rFonts w:ascii="Times New Roman" w:hAnsi="Times New Roman"/>
          <w:szCs w:val="28"/>
        </w:rPr>
        <w:t>.</w:t>
      </w:r>
      <w:r w:rsidR="00145C4E" w:rsidRPr="00460986">
        <w:rPr>
          <w:rFonts w:ascii="Times New Roman" w:hAnsi="Times New Roman"/>
          <w:szCs w:val="28"/>
        </w:rPr>
        <w:t xml:space="preserve"> </w:t>
      </w:r>
    </w:p>
    <w:p w:rsidR="009C41AF" w:rsidRPr="00460986" w:rsidRDefault="009C41AF" w:rsidP="00D050CF">
      <w:pPr>
        <w:spacing w:line="276" w:lineRule="auto"/>
        <w:jc w:val="both"/>
        <w:rPr>
          <w:rFonts w:ascii="Times New Roman" w:hAnsi="Times New Roman"/>
          <w:szCs w:val="28"/>
        </w:rPr>
      </w:pPr>
      <w:r w:rsidRPr="00460986">
        <w:rPr>
          <w:rFonts w:ascii="Times New Roman" w:hAnsi="Times New Roman"/>
          <w:szCs w:val="28"/>
        </w:rPr>
        <w:t xml:space="preserve">       În prezent se află în lucru clădirea Detașamentului de Pompieri Caracal privind reabilitare termică şi energetică conform contractului de finanțare cod SMIS:126943.</w:t>
      </w:r>
    </w:p>
    <w:p w:rsidR="004B4E6A" w:rsidRPr="000855EB" w:rsidRDefault="004B4E6A" w:rsidP="00D050CF">
      <w:pPr>
        <w:tabs>
          <w:tab w:val="num" w:pos="2070"/>
        </w:tabs>
        <w:spacing w:line="276" w:lineRule="auto"/>
        <w:ind w:firstLine="720"/>
        <w:jc w:val="both"/>
        <w:rPr>
          <w:rFonts w:ascii="Times New Roman" w:hAnsi="Times New Roman"/>
          <w:szCs w:val="28"/>
        </w:rPr>
      </w:pPr>
      <w:r w:rsidRPr="000855EB">
        <w:rPr>
          <w:rFonts w:ascii="Times New Roman" w:hAnsi="Times New Roman"/>
          <w:szCs w:val="28"/>
        </w:rPr>
        <w:t>În anul 2022 au fost achiziționate materiale reparatii curente la cladiri în valoare totală de 144.487,85 lei.</w:t>
      </w:r>
    </w:p>
    <w:p w:rsidR="004B4E6A" w:rsidRPr="000855EB" w:rsidRDefault="004B4E6A" w:rsidP="00D050CF">
      <w:pPr>
        <w:spacing w:line="276" w:lineRule="auto"/>
        <w:jc w:val="both"/>
        <w:rPr>
          <w:rFonts w:ascii="Times New Roman" w:hAnsi="Times New Roman"/>
          <w:szCs w:val="28"/>
        </w:rPr>
      </w:pPr>
    </w:p>
    <w:p w:rsidR="009C41AF" w:rsidRPr="000855EB" w:rsidRDefault="009C41AF" w:rsidP="00D050CF">
      <w:pPr>
        <w:spacing w:line="276" w:lineRule="auto"/>
        <w:ind w:firstLine="720"/>
        <w:jc w:val="both"/>
        <w:rPr>
          <w:rFonts w:ascii="Times New Roman" w:hAnsi="Times New Roman"/>
          <w:szCs w:val="28"/>
          <w:lang w:val="en-US"/>
        </w:rPr>
      </w:pPr>
      <w:r w:rsidRPr="000855EB">
        <w:rPr>
          <w:rFonts w:ascii="Times New Roman" w:hAnsi="Times New Roman"/>
          <w:szCs w:val="28"/>
        </w:rPr>
        <w:t xml:space="preserve">În anul 2022, </w:t>
      </w:r>
      <w:r w:rsidRPr="000855EB">
        <w:rPr>
          <w:rFonts w:ascii="Times New Roman" w:hAnsi="Times New Roman"/>
          <w:szCs w:val="28"/>
          <w:lang w:bidi="en-US"/>
        </w:rPr>
        <w:t>î</w:t>
      </w:r>
      <w:r w:rsidRPr="000855EB">
        <w:rPr>
          <w:rFonts w:ascii="Times New Roman" w:hAnsi="Times New Roman"/>
          <w:szCs w:val="28"/>
        </w:rPr>
        <w:t xml:space="preserve">n conformitate cu „Concepția de Utilizare a Completului” nr. 30354 / 02.08.2022,  a fost alocat la drepturi de consum ca şi container de lucru, un Container suport logistic al intervenției  cu Cazarmament precum şi completele </w:t>
      </w:r>
      <w:r w:rsidRPr="000855EB">
        <w:rPr>
          <w:rFonts w:ascii="Times New Roman" w:hAnsi="Times New Roman"/>
          <w:szCs w:val="28"/>
          <w:lang w:val="en-US"/>
        </w:rPr>
        <w:t>“</w:t>
      </w:r>
      <w:proofErr w:type="spellStart"/>
      <w:r w:rsidRPr="000855EB">
        <w:rPr>
          <w:rFonts w:ascii="Times New Roman" w:hAnsi="Times New Roman"/>
          <w:szCs w:val="28"/>
          <w:lang w:val="en-US"/>
        </w:rPr>
        <w:t>Toalete</w:t>
      </w:r>
      <w:proofErr w:type="spellEnd"/>
      <w:r w:rsidRPr="000855EB">
        <w:rPr>
          <w:rFonts w:ascii="Times New Roman" w:hAnsi="Times New Roman"/>
          <w:szCs w:val="28"/>
          <w:lang w:val="en-US"/>
        </w:rPr>
        <w:t xml:space="preserve"> </w:t>
      </w:r>
      <w:proofErr w:type="spellStart"/>
      <w:r w:rsidRPr="000855EB">
        <w:rPr>
          <w:rFonts w:ascii="Times New Roman" w:hAnsi="Times New Roman"/>
          <w:szCs w:val="28"/>
          <w:lang w:val="en-US"/>
        </w:rPr>
        <w:t>tabără</w:t>
      </w:r>
      <w:proofErr w:type="spellEnd"/>
      <w:r w:rsidRPr="000855EB">
        <w:rPr>
          <w:rFonts w:ascii="Times New Roman" w:hAnsi="Times New Roman"/>
          <w:szCs w:val="28"/>
          <w:lang w:val="en-US"/>
        </w:rPr>
        <w:t xml:space="preserve">“ </w:t>
      </w:r>
      <w:proofErr w:type="spellStart"/>
      <w:r w:rsidRPr="000855EB">
        <w:rPr>
          <w:rFonts w:ascii="Times New Roman" w:hAnsi="Times New Roman"/>
          <w:szCs w:val="28"/>
          <w:lang w:val="en-US"/>
        </w:rPr>
        <w:t>şi</w:t>
      </w:r>
      <w:proofErr w:type="spellEnd"/>
      <w:r w:rsidRPr="000855EB">
        <w:rPr>
          <w:rFonts w:ascii="Times New Roman" w:hAnsi="Times New Roman"/>
          <w:szCs w:val="28"/>
          <w:lang w:val="en-US"/>
        </w:rPr>
        <w:t xml:space="preserve"> </w:t>
      </w:r>
      <w:proofErr w:type="spellStart"/>
      <w:r w:rsidRPr="000855EB">
        <w:rPr>
          <w:rFonts w:ascii="Times New Roman" w:hAnsi="Times New Roman"/>
          <w:szCs w:val="28"/>
          <w:lang w:val="en-US"/>
        </w:rPr>
        <w:t>completul</w:t>
      </w:r>
      <w:proofErr w:type="spellEnd"/>
      <w:r w:rsidRPr="000855EB">
        <w:rPr>
          <w:rFonts w:ascii="Times New Roman" w:hAnsi="Times New Roman"/>
          <w:szCs w:val="28"/>
          <w:lang w:val="en-US"/>
        </w:rPr>
        <w:t xml:space="preserve"> “</w:t>
      </w:r>
      <w:proofErr w:type="spellStart"/>
      <w:r w:rsidRPr="000855EB">
        <w:rPr>
          <w:rFonts w:ascii="Times New Roman" w:hAnsi="Times New Roman"/>
          <w:szCs w:val="28"/>
          <w:lang w:val="en-US"/>
        </w:rPr>
        <w:t>Duş</w:t>
      </w:r>
      <w:proofErr w:type="spellEnd"/>
      <w:r w:rsidRPr="000855EB">
        <w:rPr>
          <w:rFonts w:ascii="Times New Roman" w:hAnsi="Times New Roman"/>
          <w:szCs w:val="28"/>
          <w:lang w:val="en-US"/>
        </w:rPr>
        <w:t xml:space="preserve"> </w:t>
      </w:r>
      <w:proofErr w:type="spellStart"/>
      <w:r w:rsidRPr="000855EB">
        <w:rPr>
          <w:rFonts w:ascii="Times New Roman" w:hAnsi="Times New Roman"/>
          <w:szCs w:val="28"/>
          <w:lang w:val="en-US"/>
        </w:rPr>
        <w:t>Tabără</w:t>
      </w:r>
      <w:proofErr w:type="spellEnd"/>
      <w:r w:rsidRPr="000855EB">
        <w:rPr>
          <w:rFonts w:ascii="Times New Roman" w:hAnsi="Times New Roman"/>
          <w:szCs w:val="28"/>
          <w:lang w:val="en-US"/>
        </w:rPr>
        <w:t>“.</w:t>
      </w:r>
    </w:p>
    <w:p w:rsidR="00DF2840" w:rsidRPr="00460986" w:rsidRDefault="00DF2840" w:rsidP="00D050CF">
      <w:pPr>
        <w:spacing w:line="276" w:lineRule="auto"/>
        <w:ind w:firstLine="720"/>
        <w:jc w:val="both"/>
        <w:rPr>
          <w:rFonts w:ascii="Times New Roman" w:hAnsi="Times New Roman"/>
          <w:b/>
          <w:szCs w:val="28"/>
          <w:lang w:val="en-US"/>
        </w:rPr>
      </w:pPr>
    </w:p>
    <w:p w:rsidR="00DF2840" w:rsidRPr="00460986" w:rsidRDefault="00DF2840" w:rsidP="00D050CF">
      <w:pPr>
        <w:shd w:val="clear" w:color="auto" w:fill="FFFFFF" w:themeFill="background1"/>
        <w:tabs>
          <w:tab w:val="left" w:pos="1185"/>
        </w:tabs>
        <w:spacing w:line="276" w:lineRule="auto"/>
        <w:jc w:val="both"/>
        <w:rPr>
          <w:rFonts w:ascii="Times New Roman" w:hAnsi="Times New Roman"/>
          <w:szCs w:val="28"/>
          <w:lang w:val="fr-FR"/>
        </w:rPr>
      </w:pPr>
      <w:r w:rsidRPr="00460986">
        <w:rPr>
          <w:rFonts w:ascii="Times New Roman" w:hAnsi="Times New Roman"/>
          <w:szCs w:val="28"/>
          <w:lang w:val="fr-FR"/>
        </w:rPr>
        <w:t xml:space="preserve">           </w:t>
      </w:r>
      <w:proofErr w:type="spellStart"/>
      <w:r w:rsidRPr="00460986">
        <w:rPr>
          <w:rFonts w:ascii="Times New Roman" w:hAnsi="Times New Roman"/>
          <w:szCs w:val="28"/>
          <w:lang w:val="fr-FR"/>
        </w:rPr>
        <w:t>Prin</w:t>
      </w:r>
      <w:proofErr w:type="spellEnd"/>
      <w:r w:rsidRPr="00460986">
        <w:rPr>
          <w:rFonts w:ascii="Times New Roman" w:hAnsi="Times New Roman"/>
          <w:szCs w:val="28"/>
          <w:lang w:val="fr-FR"/>
        </w:rPr>
        <w:t xml:space="preserve"> </w:t>
      </w:r>
      <w:proofErr w:type="spellStart"/>
      <w:r w:rsidRPr="00460986">
        <w:rPr>
          <w:rFonts w:ascii="Times New Roman" w:hAnsi="Times New Roman"/>
          <w:szCs w:val="28"/>
          <w:lang w:val="fr-FR"/>
        </w:rPr>
        <w:t>proiectul</w:t>
      </w:r>
      <w:proofErr w:type="spellEnd"/>
      <w:r w:rsidRPr="00460986">
        <w:rPr>
          <w:rFonts w:ascii="Times New Roman" w:hAnsi="Times New Roman"/>
          <w:szCs w:val="28"/>
          <w:lang w:val="fr-FR"/>
        </w:rPr>
        <w:t xml:space="preserve"> </w:t>
      </w:r>
      <w:r w:rsidRPr="00460986">
        <w:rPr>
          <w:rFonts w:ascii="Times New Roman" w:hAnsi="Times New Roman"/>
          <w:szCs w:val="28"/>
          <w:lang w:val="en-US"/>
        </w:rPr>
        <w:t>“</w:t>
      </w:r>
      <w:proofErr w:type="spellStart"/>
      <w:r w:rsidRPr="00460986">
        <w:rPr>
          <w:rFonts w:ascii="Times New Roman" w:hAnsi="Times New Roman"/>
          <w:szCs w:val="28"/>
          <w:lang w:val="fr-FR"/>
        </w:rPr>
        <w:t>Viziune</w:t>
      </w:r>
      <w:proofErr w:type="spellEnd"/>
      <w:r w:rsidRPr="00460986">
        <w:rPr>
          <w:rFonts w:ascii="Times New Roman" w:hAnsi="Times New Roman"/>
          <w:szCs w:val="28"/>
          <w:lang w:val="fr-FR"/>
        </w:rPr>
        <w:t xml:space="preserve"> 2020</w:t>
      </w:r>
      <w:r w:rsidRPr="00460986">
        <w:rPr>
          <w:rFonts w:ascii="Times New Roman" w:hAnsi="Times New Roman"/>
          <w:szCs w:val="28"/>
        </w:rPr>
        <w:t>”</w:t>
      </w:r>
      <w:r w:rsidRPr="00460986">
        <w:rPr>
          <w:rFonts w:ascii="Times New Roman" w:hAnsi="Times New Roman"/>
          <w:szCs w:val="28"/>
          <w:lang w:val="fr-FR"/>
        </w:rPr>
        <w:t xml:space="preserve">, </w:t>
      </w:r>
      <w:r w:rsidRPr="00460986">
        <w:rPr>
          <w:rFonts w:ascii="Times New Roman" w:hAnsi="Times New Roman"/>
          <w:szCs w:val="28"/>
          <w:lang w:val="en-US"/>
        </w:rPr>
        <w:t>“</w:t>
      </w:r>
      <w:proofErr w:type="spellStart"/>
      <w:r w:rsidRPr="00460986">
        <w:rPr>
          <w:rFonts w:ascii="Times New Roman" w:hAnsi="Times New Roman"/>
          <w:szCs w:val="28"/>
          <w:lang w:val="fr-FR"/>
        </w:rPr>
        <w:t>Programul</w:t>
      </w:r>
      <w:proofErr w:type="spellEnd"/>
      <w:r w:rsidRPr="00460986">
        <w:rPr>
          <w:rFonts w:ascii="Times New Roman" w:hAnsi="Times New Roman"/>
          <w:szCs w:val="28"/>
          <w:lang w:val="fr-FR"/>
        </w:rPr>
        <w:t xml:space="preserve"> </w:t>
      </w:r>
      <w:proofErr w:type="spellStart"/>
      <w:r w:rsidRPr="00460986">
        <w:rPr>
          <w:rFonts w:ascii="Times New Roman" w:hAnsi="Times New Roman"/>
          <w:szCs w:val="28"/>
          <w:lang w:val="fr-FR"/>
        </w:rPr>
        <w:t>Operaţional</w:t>
      </w:r>
      <w:proofErr w:type="spellEnd"/>
      <w:r w:rsidRPr="00460986">
        <w:rPr>
          <w:rFonts w:ascii="Times New Roman" w:hAnsi="Times New Roman"/>
          <w:szCs w:val="28"/>
          <w:lang w:val="fr-FR"/>
        </w:rPr>
        <w:t xml:space="preserve"> </w:t>
      </w:r>
      <w:proofErr w:type="spellStart"/>
      <w:r w:rsidRPr="00460986">
        <w:rPr>
          <w:rFonts w:ascii="Times New Roman" w:hAnsi="Times New Roman"/>
          <w:szCs w:val="28"/>
          <w:lang w:val="fr-FR"/>
        </w:rPr>
        <w:t>Infrastructură</w:t>
      </w:r>
      <w:proofErr w:type="spellEnd"/>
      <w:r w:rsidRPr="00460986">
        <w:rPr>
          <w:rFonts w:ascii="Times New Roman" w:hAnsi="Times New Roman"/>
          <w:szCs w:val="28"/>
          <w:lang w:val="fr-FR"/>
        </w:rPr>
        <w:t xml:space="preserve"> Mare 2014-2020</w:t>
      </w:r>
      <w:r w:rsidRPr="00460986">
        <w:rPr>
          <w:rFonts w:ascii="Times New Roman" w:hAnsi="Times New Roman"/>
          <w:szCs w:val="28"/>
        </w:rPr>
        <w:t>”</w:t>
      </w:r>
      <w:r w:rsidRPr="00460986">
        <w:rPr>
          <w:rFonts w:ascii="Times New Roman" w:hAnsi="Times New Roman"/>
          <w:szCs w:val="28"/>
          <w:lang w:val="fr-FR"/>
        </w:rPr>
        <w:t xml:space="preserve">, </w:t>
      </w:r>
      <w:proofErr w:type="spellStart"/>
      <w:r w:rsidRPr="00460986">
        <w:rPr>
          <w:rFonts w:ascii="Times New Roman" w:hAnsi="Times New Roman"/>
          <w:szCs w:val="28"/>
          <w:lang w:val="fr-FR"/>
        </w:rPr>
        <w:t>cod</w:t>
      </w:r>
      <w:proofErr w:type="spellEnd"/>
      <w:r w:rsidRPr="00460986">
        <w:rPr>
          <w:rFonts w:ascii="Times New Roman" w:hAnsi="Times New Roman"/>
          <w:szCs w:val="28"/>
          <w:lang w:val="fr-FR"/>
        </w:rPr>
        <w:t xml:space="preserve"> SMIS 2014+134028, IGSU a </w:t>
      </w:r>
      <w:proofErr w:type="spellStart"/>
      <w:r w:rsidRPr="00460986">
        <w:rPr>
          <w:rFonts w:ascii="Times New Roman" w:hAnsi="Times New Roman"/>
          <w:szCs w:val="28"/>
          <w:lang w:val="fr-FR"/>
        </w:rPr>
        <w:t>achiziţionat</w:t>
      </w:r>
      <w:proofErr w:type="spellEnd"/>
      <w:r w:rsidRPr="00460986">
        <w:rPr>
          <w:rFonts w:ascii="Times New Roman" w:hAnsi="Times New Roman"/>
          <w:szCs w:val="28"/>
          <w:lang w:val="fr-FR"/>
        </w:rPr>
        <w:t xml:space="preserve"> </w:t>
      </w:r>
      <w:proofErr w:type="spellStart"/>
      <w:r w:rsidRPr="00460986">
        <w:rPr>
          <w:rFonts w:ascii="Times New Roman" w:hAnsi="Times New Roman"/>
          <w:szCs w:val="28"/>
          <w:lang w:val="fr-FR"/>
        </w:rPr>
        <w:t>şi</w:t>
      </w:r>
      <w:proofErr w:type="spellEnd"/>
      <w:r w:rsidRPr="00460986">
        <w:rPr>
          <w:rFonts w:ascii="Times New Roman" w:hAnsi="Times New Roman"/>
          <w:szCs w:val="28"/>
          <w:lang w:val="fr-FR"/>
        </w:rPr>
        <w:t xml:space="preserve"> </w:t>
      </w:r>
      <w:proofErr w:type="spellStart"/>
      <w:r w:rsidRPr="00460986">
        <w:rPr>
          <w:rFonts w:ascii="Times New Roman" w:hAnsi="Times New Roman"/>
          <w:szCs w:val="28"/>
          <w:lang w:val="fr-FR"/>
        </w:rPr>
        <w:t>repartizat</w:t>
      </w:r>
      <w:proofErr w:type="spellEnd"/>
      <w:r w:rsidRPr="00460986">
        <w:rPr>
          <w:rFonts w:ascii="Times New Roman" w:hAnsi="Times New Roman"/>
          <w:szCs w:val="28"/>
          <w:lang w:val="fr-FR"/>
        </w:rPr>
        <w:t xml:space="preserve"> </w:t>
      </w:r>
      <w:proofErr w:type="spellStart"/>
      <w:r w:rsidRPr="00460986">
        <w:rPr>
          <w:rFonts w:ascii="Times New Roman" w:hAnsi="Times New Roman"/>
          <w:szCs w:val="28"/>
          <w:lang w:val="fr-FR"/>
        </w:rPr>
        <w:t>unităţii</w:t>
      </w:r>
      <w:proofErr w:type="spellEnd"/>
      <w:r w:rsidRPr="00460986">
        <w:rPr>
          <w:rFonts w:ascii="Times New Roman" w:hAnsi="Times New Roman"/>
          <w:szCs w:val="28"/>
          <w:lang w:val="fr-FR"/>
        </w:rPr>
        <w:t xml:space="preserve"> </w:t>
      </w:r>
      <w:proofErr w:type="spellStart"/>
      <w:r w:rsidRPr="00460986">
        <w:rPr>
          <w:rFonts w:ascii="Times New Roman" w:hAnsi="Times New Roman"/>
          <w:szCs w:val="28"/>
          <w:lang w:val="fr-FR"/>
        </w:rPr>
        <w:t>noastre</w:t>
      </w:r>
      <w:proofErr w:type="spellEnd"/>
      <w:r w:rsidRPr="00460986">
        <w:rPr>
          <w:rFonts w:ascii="Times New Roman" w:hAnsi="Times New Roman"/>
          <w:szCs w:val="28"/>
          <w:lang w:val="fr-FR"/>
        </w:rPr>
        <w:t xml:space="preserve">, </w:t>
      </w:r>
      <w:proofErr w:type="spellStart"/>
      <w:r w:rsidRPr="00460986">
        <w:rPr>
          <w:rFonts w:ascii="Times New Roman" w:hAnsi="Times New Roman"/>
          <w:szCs w:val="28"/>
          <w:lang w:val="fr-FR"/>
        </w:rPr>
        <w:t>în</w:t>
      </w:r>
      <w:proofErr w:type="spellEnd"/>
      <w:r w:rsidRPr="00460986">
        <w:rPr>
          <w:rFonts w:ascii="Times New Roman" w:hAnsi="Times New Roman"/>
          <w:szCs w:val="28"/>
          <w:lang w:val="fr-FR"/>
        </w:rPr>
        <w:t xml:space="preserve"> </w:t>
      </w:r>
      <w:proofErr w:type="spellStart"/>
      <w:r w:rsidRPr="00460986">
        <w:rPr>
          <w:rFonts w:ascii="Times New Roman" w:hAnsi="Times New Roman"/>
          <w:szCs w:val="28"/>
          <w:lang w:val="fr-FR"/>
        </w:rPr>
        <w:t>lunile</w:t>
      </w:r>
      <w:proofErr w:type="spellEnd"/>
      <w:r w:rsidRPr="00460986">
        <w:rPr>
          <w:rFonts w:ascii="Times New Roman" w:hAnsi="Times New Roman"/>
          <w:szCs w:val="28"/>
          <w:lang w:val="fr-FR"/>
        </w:rPr>
        <w:t xml:space="preserve"> </w:t>
      </w:r>
      <w:proofErr w:type="spellStart"/>
      <w:r w:rsidRPr="00460986">
        <w:rPr>
          <w:rFonts w:ascii="Times New Roman" w:hAnsi="Times New Roman"/>
          <w:szCs w:val="28"/>
          <w:lang w:val="fr-FR"/>
        </w:rPr>
        <w:t>septembrie</w:t>
      </w:r>
      <w:proofErr w:type="spellEnd"/>
      <w:r w:rsidRPr="00460986">
        <w:rPr>
          <w:rFonts w:ascii="Times New Roman" w:hAnsi="Times New Roman"/>
          <w:szCs w:val="28"/>
          <w:lang w:val="fr-FR"/>
        </w:rPr>
        <w:t xml:space="preserve"> si </w:t>
      </w:r>
      <w:proofErr w:type="spellStart"/>
      <w:r w:rsidRPr="00460986">
        <w:rPr>
          <w:rFonts w:ascii="Times New Roman" w:hAnsi="Times New Roman"/>
          <w:szCs w:val="28"/>
          <w:lang w:val="fr-FR"/>
        </w:rPr>
        <w:t>decembrie</w:t>
      </w:r>
      <w:proofErr w:type="spellEnd"/>
      <w:r w:rsidRPr="00460986">
        <w:rPr>
          <w:rFonts w:ascii="Times New Roman" w:hAnsi="Times New Roman"/>
          <w:szCs w:val="28"/>
          <w:lang w:val="fr-FR"/>
        </w:rPr>
        <w:t xml:space="preserve"> 2022, </w:t>
      </w:r>
      <w:proofErr w:type="spellStart"/>
      <w:r w:rsidRPr="00460986">
        <w:rPr>
          <w:rFonts w:ascii="Times New Roman" w:hAnsi="Times New Roman"/>
          <w:szCs w:val="28"/>
          <w:lang w:val="fr-FR"/>
        </w:rPr>
        <w:t>două</w:t>
      </w:r>
      <w:proofErr w:type="spellEnd"/>
      <w:r w:rsidRPr="00460986">
        <w:rPr>
          <w:rFonts w:ascii="Times New Roman" w:hAnsi="Times New Roman"/>
          <w:szCs w:val="28"/>
          <w:lang w:val="fr-FR"/>
        </w:rPr>
        <w:t xml:space="preserve"> </w:t>
      </w:r>
      <w:proofErr w:type="spellStart"/>
      <w:r w:rsidRPr="00460986">
        <w:rPr>
          <w:rFonts w:ascii="Times New Roman" w:hAnsi="Times New Roman"/>
          <w:szCs w:val="28"/>
          <w:lang w:val="fr-FR"/>
        </w:rPr>
        <w:t>autospeciale</w:t>
      </w:r>
      <w:proofErr w:type="spellEnd"/>
      <w:r w:rsidRPr="00460986">
        <w:rPr>
          <w:rFonts w:ascii="Times New Roman" w:hAnsi="Times New Roman"/>
          <w:szCs w:val="28"/>
          <w:lang w:val="fr-FR"/>
        </w:rPr>
        <w:t xml:space="preserve"> de </w:t>
      </w:r>
      <w:proofErr w:type="spellStart"/>
      <w:r w:rsidRPr="00460986">
        <w:rPr>
          <w:rFonts w:ascii="Times New Roman" w:hAnsi="Times New Roman"/>
          <w:szCs w:val="28"/>
          <w:lang w:val="fr-FR"/>
        </w:rPr>
        <w:t>stingere</w:t>
      </w:r>
      <w:proofErr w:type="spellEnd"/>
      <w:r w:rsidRPr="00460986">
        <w:rPr>
          <w:rFonts w:ascii="Times New Roman" w:hAnsi="Times New Roman"/>
          <w:szCs w:val="28"/>
          <w:lang w:val="fr-FR"/>
        </w:rPr>
        <w:t xml:space="preserve"> </w:t>
      </w:r>
      <w:proofErr w:type="spellStart"/>
      <w:r w:rsidRPr="00460986">
        <w:rPr>
          <w:rFonts w:ascii="Times New Roman" w:hAnsi="Times New Roman"/>
          <w:szCs w:val="28"/>
          <w:lang w:val="fr-FR"/>
        </w:rPr>
        <w:t>cu</w:t>
      </w:r>
      <w:proofErr w:type="spellEnd"/>
      <w:r w:rsidRPr="00460986">
        <w:rPr>
          <w:rFonts w:ascii="Times New Roman" w:hAnsi="Times New Roman"/>
          <w:szCs w:val="28"/>
          <w:lang w:val="fr-FR"/>
        </w:rPr>
        <w:t xml:space="preserve"> </w:t>
      </w:r>
      <w:proofErr w:type="spellStart"/>
      <w:r w:rsidRPr="00460986">
        <w:rPr>
          <w:rFonts w:ascii="Times New Roman" w:hAnsi="Times New Roman"/>
          <w:szCs w:val="28"/>
          <w:lang w:val="fr-FR"/>
        </w:rPr>
        <w:t>apă</w:t>
      </w:r>
      <w:proofErr w:type="spellEnd"/>
      <w:r w:rsidRPr="00460986">
        <w:rPr>
          <w:rFonts w:ascii="Times New Roman" w:hAnsi="Times New Roman"/>
          <w:szCs w:val="28"/>
          <w:lang w:val="fr-FR"/>
        </w:rPr>
        <w:t xml:space="preserve"> </w:t>
      </w:r>
      <w:proofErr w:type="spellStart"/>
      <w:r w:rsidRPr="00460986">
        <w:rPr>
          <w:rFonts w:ascii="Times New Roman" w:hAnsi="Times New Roman"/>
          <w:szCs w:val="28"/>
          <w:lang w:val="fr-FR"/>
        </w:rPr>
        <w:t>şi</w:t>
      </w:r>
      <w:proofErr w:type="spellEnd"/>
      <w:r w:rsidRPr="00460986">
        <w:rPr>
          <w:rFonts w:ascii="Times New Roman" w:hAnsi="Times New Roman"/>
          <w:szCs w:val="28"/>
          <w:lang w:val="fr-FR"/>
        </w:rPr>
        <w:t xml:space="preserve"> </w:t>
      </w:r>
      <w:proofErr w:type="spellStart"/>
      <w:r w:rsidRPr="00460986">
        <w:rPr>
          <w:rFonts w:ascii="Times New Roman" w:hAnsi="Times New Roman"/>
          <w:szCs w:val="28"/>
          <w:lang w:val="fr-FR"/>
        </w:rPr>
        <w:t>spumă</w:t>
      </w:r>
      <w:proofErr w:type="spellEnd"/>
      <w:r w:rsidRPr="00460986">
        <w:rPr>
          <w:rFonts w:ascii="Times New Roman" w:hAnsi="Times New Roman"/>
          <w:szCs w:val="28"/>
          <w:lang w:val="fr-FR"/>
        </w:rPr>
        <w:t xml:space="preserve"> 10.000 </w:t>
      </w:r>
      <w:proofErr w:type="spellStart"/>
      <w:r w:rsidRPr="00460986">
        <w:rPr>
          <w:rFonts w:ascii="Times New Roman" w:hAnsi="Times New Roman"/>
          <w:szCs w:val="28"/>
          <w:lang w:val="fr-FR"/>
        </w:rPr>
        <w:t>litri</w:t>
      </w:r>
      <w:proofErr w:type="spellEnd"/>
      <w:r w:rsidRPr="00460986">
        <w:rPr>
          <w:rFonts w:ascii="Times New Roman" w:hAnsi="Times New Roman"/>
          <w:szCs w:val="28"/>
          <w:lang w:val="fr-FR"/>
        </w:rPr>
        <w:t xml:space="preserve"> marca Renault K520 6x6 </w:t>
      </w:r>
      <w:proofErr w:type="spellStart"/>
      <w:r w:rsidRPr="00460986">
        <w:rPr>
          <w:rFonts w:ascii="Times New Roman" w:hAnsi="Times New Roman"/>
          <w:szCs w:val="28"/>
          <w:lang w:val="fr-FR"/>
        </w:rPr>
        <w:t>Jacinto</w:t>
      </w:r>
      <w:proofErr w:type="spellEnd"/>
      <w:r w:rsidRPr="00460986">
        <w:rPr>
          <w:rFonts w:ascii="Times New Roman" w:hAnsi="Times New Roman"/>
          <w:szCs w:val="28"/>
          <w:lang w:val="fr-FR"/>
        </w:rPr>
        <w:t xml:space="preserve"> </w:t>
      </w:r>
      <w:proofErr w:type="spellStart"/>
      <w:r w:rsidRPr="00460986">
        <w:rPr>
          <w:rFonts w:ascii="Times New Roman" w:hAnsi="Times New Roman"/>
          <w:szCs w:val="28"/>
          <w:lang w:val="fr-FR"/>
        </w:rPr>
        <w:t>Veci</w:t>
      </w:r>
      <w:proofErr w:type="spellEnd"/>
      <w:r w:rsidRPr="00460986">
        <w:rPr>
          <w:rFonts w:ascii="Times New Roman" w:hAnsi="Times New Roman"/>
          <w:szCs w:val="28"/>
          <w:lang w:val="fr-FR"/>
        </w:rPr>
        <w:t xml:space="preserve">, care au </w:t>
      </w:r>
      <w:proofErr w:type="spellStart"/>
      <w:r w:rsidRPr="00460986">
        <w:rPr>
          <w:rFonts w:ascii="Times New Roman" w:hAnsi="Times New Roman"/>
          <w:szCs w:val="28"/>
          <w:lang w:val="fr-FR"/>
        </w:rPr>
        <w:t>fost</w:t>
      </w:r>
      <w:proofErr w:type="spellEnd"/>
      <w:r w:rsidRPr="00460986">
        <w:rPr>
          <w:rFonts w:ascii="Times New Roman" w:hAnsi="Times New Roman"/>
          <w:szCs w:val="28"/>
          <w:lang w:val="fr-FR"/>
        </w:rPr>
        <w:t xml:space="preserve"> </w:t>
      </w:r>
      <w:proofErr w:type="spellStart"/>
      <w:r w:rsidRPr="00460986">
        <w:rPr>
          <w:rFonts w:ascii="Times New Roman" w:hAnsi="Times New Roman"/>
          <w:szCs w:val="28"/>
          <w:lang w:val="fr-FR"/>
        </w:rPr>
        <w:t>repartizate</w:t>
      </w:r>
      <w:proofErr w:type="spellEnd"/>
      <w:r w:rsidRPr="00460986">
        <w:rPr>
          <w:rFonts w:ascii="Times New Roman" w:hAnsi="Times New Roman"/>
          <w:szCs w:val="28"/>
          <w:lang w:val="fr-FR"/>
        </w:rPr>
        <w:t xml:space="preserve"> la </w:t>
      </w:r>
      <w:proofErr w:type="spellStart"/>
      <w:r w:rsidRPr="00460986">
        <w:rPr>
          <w:rFonts w:ascii="Times New Roman" w:hAnsi="Times New Roman"/>
          <w:szCs w:val="28"/>
          <w:lang w:val="fr-FR"/>
        </w:rPr>
        <w:t>Detaşamentul</w:t>
      </w:r>
      <w:proofErr w:type="spellEnd"/>
      <w:r w:rsidRPr="00460986">
        <w:rPr>
          <w:rFonts w:ascii="Times New Roman" w:hAnsi="Times New Roman"/>
          <w:szCs w:val="28"/>
          <w:lang w:val="fr-FR"/>
        </w:rPr>
        <w:t xml:space="preserve"> de </w:t>
      </w:r>
      <w:proofErr w:type="spellStart"/>
      <w:r w:rsidRPr="00460986">
        <w:rPr>
          <w:rFonts w:ascii="Times New Roman" w:hAnsi="Times New Roman"/>
          <w:szCs w:val="28"/>
          <w:lang w:val="fr-FR"/>
        </w:rPr>
        <w:t>pompieri</w:t>
      </w:r>
      <w:proofErr w:type="spellEnd"/>
      <w:r w:rsidRPr="00460986">
        <w:rPr>
          <w:rFonts w:ascii="Times New Roman" w:hAnsi="Times New Roman"/>
          <w:szCs w:val="28"/>
          <w:lang w:val="fr-FR"/>
        </w:rPr>
        <w:t xml:space="preserve"> Slatina </w:t>
      </w:r>
      <w:proofErr w:type="spellStart"/>
      <w:r w:rsidRPr="00460986">
        <w:rPr>
          <w:rFonts w:ascii="Times New Roman" w:hAnsi="Times New Roman"/>
          <w:szCs w:val="28"/>
          <w:lang w:val="fr-FR"/>
        </w:rPr>
        <w:t>şi</w:t>
      </w:r>
      <w:proofErr w:type="spellEnd"/>
      <w:r w:rsidRPr="00460986">
        <w:rPr>
          <w:rFonts w:ascii="Times New Roman" w:hAnsi="Times New Roman"/>
          <w:szCs w:val="28"/>
          <w:lang w:val="fr-FR"/>
        </w:rPr>
        <w:t xml:space="preserve"> </w:t>
      </w:r>
      <w:proofErr w:type="spellStart"/>
      <w:r w:rsidRPr="00460986">
        <w:rPr>
          <w:rFonts w:ascii="Times New Roman" w:hAnsi="Times New Roman"/>
          <w:szCs w:val="28"/>
          <w:lang w:val="fr-FR"/>
        </w:rPr>
        <w:t>Staţia</w:t>
      </w:r>
      <w:proofErr w:type="spellEnd"/>
      <w:r w:rsidRPr="00460986">
        <w:rPr>
          <w:rFonts w:ascii="Times New Roman" w:hAnsi="Times New Roman"/>
          <w:szCs w:val="28"/>
          <w:lang w:val="fr-FR"/>
        </w:rPr>
        <w:t xml:space="preserve"> de </w:t>
      </w:r>
      <w:proofErr w:type="spellStart"/>
      <w:r w:rsidRPr="00460986">
        <w:rPr>
          <w:rFonts w:ascii="Times New Roman" w:hAnsi="Times New Roman"/>
          <w:szCs w:val="28"/>
          <w:lang w:val="fr-FR"/>
        </w:rPr>
        <w:t>pompieri</w:t>
      </w:r>
      <w:proofErr w:type="spellEnd"/>
      <w:r w:rsidRPr="00460986">
        <w:rPr>
          <w:rFonts w:ascii="Times New Roman" w:hAnsi="Times New Roman"/>
          <w:szCs w:val="28"/>
          <w:lang w:val="fr-FR"/>
        </w:rPr>
        <w:t xml:space="preserve"> </w:t>
      </w:r>
      <w:proofErr w:type="spellStart"/>
      <w:r w:rsidRPr="00460986">
        <w:rPr>
          <w:rFonts w:ascii="Times New Roman" w:hAnsi="Times New Roman"/>
          <w:szCs w:val="28"/>
          <w:lang w:val="fr-FR"/>
        </w:rPr>
        <w:t>Scorniceşti</w:t>
      </w:r>
      <w:proofErr w:type="spellEnd"/>
      <w:r w:rsidRPr="00460986">
        <w:rPr>
          <w:rFonts w:ascii="Times New Roman" w:hAnsi="Times New Roman"/>
          <w:szCs w:val="28"/>
          <w:lang w:val="fr-FR"/>
        </w:rPr>
        <w:t>.</w:t>
      </w:r>
    </w:p>
    <w:p w:rsidR="00DF2840" w:rsidRPr="00460986" w:rsidRDefault="00DF2840" w:rsidP="00D050CF">
      <w:pPr>
        <w:shd w:val="clear" w:color="auto" w:fill="FFFFFF" w:themeFill="background1"/>
        <w:tabs>
          <w:tab w:val="left" w:pos="1185"/>
        </w:tabs>
        <w:spacing w:line="276" w:lineRule="auto"/>
        <w:jc w:val="both"/>
        <w:rPr>
          <w:rFonts w:ascii="Times New Roman" w:hAnsi="Times New Roman"/>
          <w:szCs w:val="28"/>
          <w:lang w:val="fr-FR"/>
        </w:rPr>
      </w:pPr>
    </w:p>
    <w:p w:rsidR="00DF2840" w:rsidRPr="00460986" w:rsidRDefault="00DF2840" w:rsidP="00D050CF">
      <w:pPr>
        <w:shd w:val="clear" w:color="auto" w:fill="FFFFFF" w:themeFill="background1"/>
        <w:tabs>
          <w:tab w:val="left" w:pos="1185"/>
        </w:tabs>
        <w:spacing w:line="276" w:lineRule="auto"/>
        <w:jc w:val="both"/>
        <w:rPr>
          <w:rFonts w:ascii="Times New Roman" w:hAnsi="Times New Roman"/>
          <w:szCs w:val="28"/>
          <w:lang w:val="fr-FR"/>
        </w:rPr>
      </w:pPr>
      <w:r w:rsidRPr="00460986">
        <w:rPr>
          <w:rFonts w:ascii="Times New Roman" w:hAnsi="Times New Roman"/>
          <w:szCs w:val="28"/>
          <w:lang w:val="fr-FR"/>
        </w:rPr>
        <w:lastRenderedPageBreak/>
        <w:t xml:space="preserve">          </w:t>
      </w:r>
      <w:proofErr w:type="spellStart"/>
      <w:r w:rsidRPr="00460986">
        <w:rPr>
          <w:rFonts w:ascii="Times New Roman" w:hAnsi="Times New Roman"/>
          <w:szCs w:val="28"/>
          <w:lang w:val="fr-FR"/>
        </w:rPr>
        <w:t>Prin</w:t>
      </w:r>
      <w:proofErr w:type="spellEnd"/>
      <w:r w:rsidRPr="00460986">
        <w:rPr>
          <w:rFonts w:ascii="Times New Roman" w:hAnsi="Times New Roman"/>
          <w:szCs w:val="28"/>
          <w:lang w:val="fr-FR"/>
        </w:rPr>
        <w:t xml:space="preserve"> </w:t>
      </w:r>
      <w:proofErr w:type="spellStart"/>
      <w:r w:rsidRPr="00460986">
        <w:rPr>
          <w:rFonts w:ascii="Times New Roman" w:hAnsi="Times New Roman"/>
          <w:szCs w:val="28"/>
          <w:lang w:val="fr-FR"/>
        </w:rPr>
        <w:t>proiectul</w:t>
      </w:r>
      <w:proofErr w:type="spellEnd"/>
      <w:r w:rsidRPr="00460986">
        <w:rPr>
          <w:rFonts w:ascii="Times New Roman" w:hAnsi="Times New Roman"/>
          <w:szCs w:val="28"/>
          <w:lang w:val="fr-FR"/>
        </w:rPr>
        <w:t xml:space="preserve"> </w:t>
      </w:r>
      <w:r w:rsidRPr="00460986">
        <w:rPr>
          <w:rFonts w:ascii="Times New Roman" w:hAnsi="Times New Roman"/>
          <w:szCs w:val="28"/>
          <w:lang w:val="en-US"/>
        </w:rPr>
        <w:t>“</w:t>
      </w:r>
      <w:r w:rsidRPr="00460986">
        <w:rPr>
          <w:rFonts w:ascii="Times New Roman" w:hAnsi="Times New Roman"/>
          <w:szCs w:val="28"/>
          <w:lang w:val="fr-FR"/>
        </w:rPr>
        <w:t xml:space="preserve">Joint </w:t>
      </w:r>
      <w:proofErr w:type="spellStart"/>
      <w:r w:rsidRPr="00460986">
        <w:rPr>
          <w:rFonts w:ascii="Times New Roman" w:hAnsi="Times New Roman"/>
          <w:szCs w:val="28"/>
          <w:lang w:val="fr-FR"/>
        </w:rPr>
        <w:t>investments</w:t>
      </w:r>
      <w:proofErr w:type="spellEnd"/>
      <w:r w:rsidRPr="00460986">
        <w:rPr>
          <w:rFonts w:ascii="Times New Roman" w:hAnsi="Times New Roman"/>
          <w:szCs w:val="28"/>
          <w:lang w:val="fr-FR"/>
        </w:rPr>
        <w:t xml:space="preserve"> in the </w:t>
      </w:r>
      <w:proofErr w:type="spellStart"/>
      <w:r w:rsidRPr="00460986">
        <w:rPr>
          <w:rFonts w:ascii="Times New Roman" w:hAnsi="Times New Roman"/>
          <w:szCs w:val="28"/>
          <w:lang w:val="fr-FR"/>
        </w:rPr>
        <w:t>field</w:t>
      </w:r>
      <w:proofErr w:type="spellEnd"/>
      <w:r w:rsidRPr="00460986">
        <w:rPr>
          <w:rFonts w:ascii="Times New Roman" w:hAnsi="Times New Roman"/>
          <w:szCs w:val="28"/>
          <w:lang w:val="fr-FR"/>
        </w:rPr>
        <w:t xml:space="preserve"> of emergency situations for Olt </w:t>
      </w:r>
      <w:proofErr w:type="spellStart"/>
      <w:r w:rsidRPr="00460986">
        <w:rPr>
          <w:rFonts w:ascii="Times New Roman" w:hAnsi="Times New Roman"/>
          <w:szCs w:val="28"/>
          <w:lang w:val="fr-FR"/>
        </w:rPr>
        <w:t>County</w:t>
      </w:r>
      <w:proofErr w:type="spellEnd"/>
      <w:r w:rsidRPr="00460986">
        <w:rPr>
          <w:rFonts w:ascii="Times New Roman" w:hAnsi="Times New Roman"/>
          <w:szCs w:val="28"/>
          <w:lang w:val="fr-FR"/>
        </w:rPr>
        <w:t xml:space="preserve"> Council and </w:t>
      </w:r>
      <w:proofErr w:type="spellStart"/>
      <w:r w:rsidRPr="00460986">
        <w:rPr>
          <w:rFonts w:ascii="Times New Roman" w:hAnsi="Times New Roman"/>
          <w:szCs w:val="28"/>
          <w:lang w:val="fr-FR"/>
        </w:rPr>
        <w:t>Dolna</w:t>
      </w:r>
      <w:proofErr w:type="spellEnd"/>
      <w:r w:rsidRPr="00460986">
        <w:rPr>
          <w:rFonts w:ascii="Times New Roman" w:hAnsi="Times New Roman"/>
          <w:szCs w:val="28"/>
          <w:lang w:val="fr-FR"/>
        </w:rPr>
        <w:t xml:space="preserve"> </w:t>
      </w:r>
      <w:proofErr w:type="spellStart"/>
      <w:r w:rsidRPr="00460986">
        <w:rPr>
          <w:rFonts w:ascii="Times New Roman" w:hAnsi="Times New Roman"/>
          <w:szCs w:val="28"/>
          <w:lang w:val="fr-FR"/>
        </w:rPr>
        <w:t>Mitropolia</w:t>
      </w:r>
      <w:proofErr w:type="spellEnd"/>
      <w:r w:rsidRPr="00460986">
        <w:rPr>
          <w:rFonts w:ascii="Times New Roman" w:hAnsi="Times New Roman"/>
          <w:szCs w:val="28"/>
          <w:lang w:val="fr-FR"/>
        </w:rPr>
        <w:t xml:space="preserve"> </w:t>
      </w:r>
      <w:proofErr w:type="spellStart"/>
      <w:r w:rsidRPr="00460986">
        <w:rPr>
          <w:rFonts w:ascii="Times New Roman" w:hAnsi="Times New Roman"/>
          <w:szCs w:val="28"/>
          <w:lang w:val="fr-FR"/>
        </w:rPr>
        <w:t>Municipality</w:t>
      </w:r>
      <w:proofErr w:type="spellEnd"/>
      <w:r w:rsidRPr="00460986">
        <w:rPr>
          <w:rFonts w:ascii="Times New Roman" w:hAnsi="Times New Roman"/>
          <w:szCs w:val="28"/>
        </w:rPr>
        <w:t>”,</w:t>
      </w:r>
      <w:r w:rsidRPr="00460986">
        <w:rPr>
          <w:rFonts w:ascii="Times New Roman" w:hAnsi="Times New Roman"/>
          <w:szCs w:val="28"/>
          <w:lang w:val="fr-FR"/>
        </w:rPr>
        <w:t xml:space="preserve"> </w:t>
      </w:r>
      <w:proofErr w:type="spellStart"/>
      <w:r w:rsidRPr="00460986">
        <w:rPr>
          <w:rFonts w:ascii="Times New Roman" w:hAnsi="Times New Roman"/>
          <w:szCs w:val="28"/>
          <w:lang w:val="fr-FR"/>
        </w:rPr>
        <w:t>Consiliul</w:t>
      </w:r>
      <w:proofErr w:type="spellEnd"/>
      <w:r w:rsidRPr="00460986">
        <w:rPr>
          <w:rFonts w:ascii="Times New Roman" w:hAnsi="Times New Roman"/>
          <w:szCs w:val="28"/>
          <w:lang w:val="fr-FR"/>
        </w:rPr>
        <w:t xml:space="preserve"> </w:t>
      </w:r>
      <w:proofErr w:type="spellStart"/>
      <w:r w:rsidRPr="00460986">
        <w:rPr>
          <w:rFonts w:ascii="Times New Roman" w:hAnsi="Times New Roman"/>
          <w:szCs w:val="28"/>
          <w:lang w:val="fr-FR"/>
        </w:rPr>
        <w:t>Judetean</w:t>
      </w:r>
      <w:proofErr w:type="spellEnd"/>
      <w:r w:rsidRPr="00460986">
        <w:rPr>
          <w:rFonts w:ascii="Times New Roman" w:hAnsi="Times New Roman"/>
          <w:szCs w:val="28"/>
          <w:lang w:val="fr-FR"/>
        </w:rPr>
        <w:t xml:space="preserve"> Olt a </w:t>
      </w:r>
      <w:proofErr w:type="spellStart"/>
      <w:r w:rsidRPr="00460986">
        <w:rPr>
          <w:rFonts w:ascii="Times New Roman" w:hAnsi="Times New Roman"/>
          <w:szCs w:val="28"/>
          <w:lang w:val="fr-FR"/>
        </w:rPr>
        <w:t>achizitionat</w:t>
      </w:r>
      <w:proofErr w:type="spellEnd"/>
      <w:r w:rsidRPr="00460986">
        <w:rPr>
          <w:rFonts w:ascii="Times New Roman" w:hAnsi="Times New Roman"/>
          <w:szCs w:val="28"/>
          <w:lang w:val="fr-FR"/>
        </w:rPr>
        <w:t xml:space="preserve"> o </w:t>
      </w:r>
      <w:proofErr w:type="spellStart"/>
      <w:r w:rsidRPr="00460986">
        <w:rPr>
          <w:rFonts w:ascii="Times New Roman" w:hAnsi="Times New Roman"/>
          <w:szCs w:val="28"/>
          <w:lang w:val="fr-FR"/>
        </w:rPr>
        <w:t>autospecială</w:t>
      </w:r>
      <w:proofErr w:type="spellEnd"/>
      <w:r w:rsidRPr="00460986">
        <w:rPr>
          <w:rFonts w:ascii="Times New Roman" w:hAnsi="Times New Roman"/>
          <w:szCs w:val="28"/>
          <w:lang w:val="fr-FR"/>
        </w:rPr>
        <w:t xml:space="preserve"> de </w:t>
      </w:r>
      <w:proofErr w:type="spellStart"/>
      <w:r w:rsidRPr="00460986">
        <w:rPr>
          <w:rFonts w:ascii="Times New Roman" w:hAnsi="Times New Roman"/>
          <w:szCs w:val="28"/>
          <w:lang w:val="fr-FR"/>
        </w:rPr>
        <w:t>stingere</w:t>
      </w:r>
      <w:proofErr w:type="spellEnd"/>
      <w:r w:rsidRPr="00460986">
        <w:rPr>
          <w:rFonts w:ascii="Times New Roman" w:hAnsi="Times New Roman"/>
          <w:szCs w:val="28"/>
          <w:lang w:val="fr-FR"/>
        </w:rPr>
        <w:t xml:space="preserve"> </w:t>
      </w:r>
      <w:proofErr w:type="spellStart"/>
      <w:r w:rsidRPr="00460986">
        <w:rPr>
          <w:rFonts w:ascii="Times New Roman" w:hAnsi="Times New Roman"/>
          <w:szCs w:val="28"/>
          <w:lang w:val="fr-FR"/>
        </w:rPr>
        <w:t>cu</w:t>
      </w:r>
      <w:proofErr w:type="spellEnd"/>
      <w:r w:rsidRPr="00460986">
        <w:rPr>
          <w:rFonts w:ascii="Times New Roman" w:hAnsi="Times New Roman"/>
          <w:szCs w:val="28"/>
          <w:lang w:val="fr-FR"/>
        </w:rPr>
        <w:t xml:space="preserve"> </w:t>
      </w:r>
      <w:proofErr w:type="spellStart"/>
      <w:r w:rsidRPr="00460986">
        <w:rPr>
          <w:rFonts w:ascii="Times New Roman" w:hAnsi="Times New Roman"/>
          <w:szCs w:val="28"/>
          <w:lang w:val="fr-FR"/>
        </w:rPr>
        <w:t>capacitate</w:t>
      </w:r>
      <w:proofErr w:type="spellEnd"/>
      <w:r w:rsidRPr="00460986">
        <w:rPr>
          <w:rFonts w:ascii="Times New Roman" w:hAnsi="Times New Roman"/>
          <w:szCs w:val="28"/>
          <w:lang w:val="fr-FR"/>
        </w:rPr>
        <w:t xml:space="preserve"> </w:t>
      </w:r>
      <w:proofErr w:type="spellStart"/>
      <w:r w:rsidRPr="00460986">
        <w:rPr>
          <w:rFonts w:ascii="Times New Roman" w:hAnsi="Times New Roman"/>
          <w:szCs w:val="28"/>
          <w:lang w:val="fr-FR"/>
        </w:rPr>
        <w:t>crescută</w:t>
      </w:r>
      <w:proofErr w:type="spellEnd"/>
      <w:r w:rsidRPr="00460986">
        <w:rPr>
          <w:rFonts w:ascii="Times New Roman" w:hAnsi="Times New Roman"/>
          <w:szCs w:val="28"/>
          <w:lang w:val="fr-FR"/>
        </w:rPr>
        <w:t xml:space="preserve"> a </w:t>
      </w:r>
      <w:proofErr w:type="spellStart"/>
      <w:r w:rsidRPr="00460986">
        <w:rPr>
          <w:rFonts w:ascii="Times New Roman" w:hAnsi="Times New Roman"/>
          <w:szCs w:val="28"/>
          <w:lang w:val="fr-FR"/>
        </w:rPr>
        <w:t>rezervorului</w:t>
      </w:r>
      <w:proofErr w:type="spellEnd"/>
      <w:r w:rsidRPr="00460986">
        <w:rPr>
          <w:rFonts w:ascii="Times New Roman" w:hAnsi="Times New Roman"/>
          <w:szCs w:val="28"/>
          <w:lang w:val="fr-FR"/>
        </w:rPr>
        <w:t xml:space="preserve"> 9000 </w:t>
      </w:r>
      <w:proofErr w:type="spellStart"/>
      <w:r w:rsidRPr="00460986">
        <w:rPr>
          <w:rFonts w:ascii="Times New Roman" w:hAnsi="Times New Roman"/>
          <w:szCs w:val="28"/>
          <w:lang w:val="fr-FR"/>
        </w:rPr>
        <w:t>litri</w:t>
      </w:r>
      <w:proofErr w:type="spellEnd"/>
      <w:r w:rsidRPr="00460986">
        <w:rPr>
          <w:rFonts w:ascii="Times New Roman" w:hAnsi="Times New Roman"/>
          <w:szCs w:val="28"/>
          <w:lang w:val="fr-FR"/>
        </w:rPr>
        <w:t xml:space="preserve"> marca Renault K480P 6x6. </w:t>
      </w:r>
      <w:proofErr w:type="spellStart"/>
      <w:r w:rsidRPr="00460986">
        <w:rPr>
          <w:rFonts w:ascii="Times New Roman" w:hAnsi="Times New Roman"/>
          <w:szCs w:val="28"/>
          <w:lang w:val="fr-FR"/>
        </w:rPr>
        <w:t>Autospeciala</w:t>
      </w:r>
      <w:proofErr w:type="spellEnd"/>
      <w:r w:rsidRPr="00460986">
        <w:rPr>
          <w:rFonts w:ascii="Times New Roman" w:hAnsi="Times New Roman"/>
          <w:szCs w:val="28"/>
          <w:lang w:val="fr-FR"/>
        </w:rPr>
        <w:t xml:space="preserve"> </w:t>
      </w:r>
      <w:proofErr w:type="gramStart"/>
      <w:r w:rsidRPr="00460986">
        <w:rPr>
          <w:rFonts w:ascii="Times New Roman" w:hAnsi="Times New Roman"/>
          <w:szCs w:val="28"/>
          <w:lang w:val="fr-FR"/>
        </w:rPr>
        <w:t>a</w:t>
      </w:r>
      <w:proofErr w:type="gramEnd"/>
      <w:r w:rsidRPr="00460986">
        <w:rPr>
          <w:rFonts w:ascii="Times New Roman" w:hAnsi="Times New Roman"/>
          <w:szCs w:val="28"/>
          <w:lang w:val="fr-FR"/>
        </w:rPr>
        <w:t xml:space="preserve"> </w:t>
      </w:r>
      <w:proofErr w:type="spellStart"/>
      <w:r w:rsidRPr="00460986">
        <w:rPr>
          <w:rFonts w:ascii="Times New Roman" w:hAnsi="Times New Roman"/>
          <w:szCs w:val="28"/>
          <w:lang w:val="fr-FR"/>
        </w:rPr>
        <w:t>fost</w:t>
      </w:r>
      <w:proofErr w:type="spellEnd"/>
      <w:r w:rsidRPr="00460986">
        <w:rPr>
          <w:rFonts w:ascii="Times New Roman" w:hAnsi="Times New Roman"/>
          <w:szCs w:val="28"/>
          <w:lang w:val="fr-FR"/>
        </w:rPr>
        <w:t xml:space="preserve"> </w:t>
      </w:r>
      <w:proofErr w:type="spellStart"/>
      <w:r w:rsidRPr="00460986">
        <w:rPr>
          <w:rFonts w:ascii="Times New Roman" w:hAnsi="Times New Roman"/>
          <w:szCs w:val="28"/>
          <w:lang w:val="fr-FR"/>
        </w:rPr>
        <w:t>predată</w:t>
      </w:r>
      <w:proofErr w:type="spellEnd"/>
      <w:r w:rsidRPr="00460986">
        <w:rPr>
          <w:rFonts w:ascii="Times New Roman" w:hAnsi="Times New Roman"/>
          <w:szCs w:val="28"/>
          <w:lang w:val="fr-FR"/>
        </w:rPr>
        <w:t xml:space="preserve"> </w:t>
      </w:r>
      <w:proofErr w:type="spellStart"/>
      <w:r w:rsidRPr="00460986">
        <w:rPr>
          <w:rFonts w:ascii="Times New Roman" w:hAnsi="Times New Roman"/>
          <w:szCs w:val="28"/>
          <w:lang w:val="fr-FR"/>
        </w:rPr>
        <w:t>către</w:t>
      </w:r>
      <w:proofErr w:type="spellEnd"/>
      <w:r w:rsidRPr="00460986">
        <w:rPr>
          <w:rFonts w:ascii="Times New Roman" w:hAnsi="Times New Roman"/>
          <w:szCs w:val="28"/>
          <w:lang w:val="fr-FR"/>
        </w:rPr>
        <w:t xml:space="preserve"> ISUJ Olt </w:t>
      </w:r>
      <w:proofErr w:type="spellStart"/>
      <w:r w:rsidRPr="00460986">
        <w:rPr>
          <w:rFonts w:ascii="Times New Roman" w:hAnsi="Times New Roman"/>
          <w:szCs w:val="28"/>
          <w:lang w:val="fr-FR"/>
        </w:rPr>
        <w:t>în</w:t>
      </w:r>
      <w:proofErr w:type="spellEnd"/>
      <w:r w:rsidRPr="00460986">
        <w:rPr>
          <w:rFonts w:ascii="Times New Roman" w:hAnsi="Times New Roman"/>
          <w:szCs w:val="28"/>
          <w:lang w:val="fr-FR"/>
        </w:rPr>
        <w:t xml:space="preserve"> </w:t>
      </w:r>
      <w:proofErr w:type="spellStart"/>
      <w:r w:rsidRPr="00460986">
        <w:rPr>
          <w:rFonts w:ascii="Times New Roman" w:hAnsi="Times New Roman"/>
          <w:szCs w:val="28"/>
          <w:lang w:val="fr-FR"/>
        </w:rPr>
        <w:t>luna</w:t>
      </w:r>
      <w:proofErr w:type="spellEnd"/>
      <w:r w:rsidRPr="00460986">
        <w:rPr>
          <w:rFonts w:ascii="Times New Roman" w:hAnsi="Times New Roman"/>
          <w:szCs w:val="28"/>
          <w:lang w:val="fr-FR"/>
        </w:rPr>
        <w:t xml:space="preserve"> </w:t>
      </w:r>
      <w:proofErr w:type="spellStart"/>
      <w:r w:rsidRPr="00460986">
        <w:rPr>
          <w:rFonts w:ascii="Times New Roman" w:hAnsi="Times New Roman"/>
          <w:szCs w:val="28"/>
          <w:lang w:val="fr-FR"/>
        </w:rPr>
        <w:t>august</w:t>
      </w:r>
      <w:proofErr w:type="spellEnd"/>
      <w:r w:rsidRPr="00460986">
        <w:rPr>
          <w:rFonts w:ascii="Times New Roman" w:hAnsi="Times New Roman"/>
          <w:szCs w:val="28"/>
          <w:lang w:val="fr-FR"/>
        </w:rPr>
        <w:t xml:space="preserve"> 2022 </w:t>
      </w:r>
      <w:proofErr w:type="spellStart"/>
      <w:r w:rsidRPr="00460986">
        <w:rPr>
          <w:rFonts w:ascii="Times New Roman" w:hAnsi="Times New Roman"/>
          <w:szCs w:val="28"/>
          <w:lang w:val="fr-FR"/>
        </w:rPr>
        <w:t>prin</w:t>
      </w:r>
      <w:proofErr w:type="spellEnd"/>
      <w:r w:rsidRPr="00460986">
        <w:rPr>
          <w:rFonts w:ascii="Times New Roman" w:hAnsi="Times New Roman"/>
          <w:szCs w:val="28"/>
          <w:lang w:val="fr-FR"/>
        </w:rPr>
        <w:t xml:space="preserve"> </w:t>
      </w:r>
      <w:proofErr w:type="spellStart"/>
      <w:r w:rsidRPr="00460986">
        <w:rPr>
          <w:rFonts w:ascii="Times New Roman" w:hAnsi="Times New Roman"/>
          <w:szCs w:val="28"/>
          <w:lang w:val="fr-FR"/>
        </w:rPr>
        <w:t>contract</w:t>
      </w:r>
      <w:proofErr w:type="spellEnd"/>
      <w:r w:rsidRPr="00460986">
        <w:rPr>
          <w:rFonts w:ascii="Times New Roman" w:hAnsi="Times New Roman"/>
          <w:szCs w:val="28"/>
          <w:lang w:val="fr-FR"/>
        </w:rPr>
        <w:t xml:space="preserve"> de </w:t>
      </w:r>
      <w:proofErr w:type="spellStart"/>
      <w:r w:rsidRPr="00460986">
        <w:rPr>
          <w:rFonts w:ascii="Times New Roman" w:hAnsi="Times New Roman"/>
          <w:szCs w:val="28"/>
          <w:lang w:val="fr-FR"/>
        </w:rPr>
        <w:t>comodat</w:t>
      </w:r>
      <w:proofErr w:type="spellEnd"/>
      <w:r w:rsidRPr="00460986">
        <w:rPr>
          <w:rFonts w:ascii="Times New Roman" w:hAnsi="Times New Roman"/>
          <w:szCs w:val="28"/>
          <w:lang w:val="fr-FR"/>
        </w:rPr>
        <w:t xml:space="preserve"> </w:t>
      </w:r>
      <w:proofErr w:type="spellStart"/>
      <w:r w:rsidRPr="00460986">
        <w:rPr>
          <w:rFonts w:ascii="Times New Roman" w:hAnsi="Times New Roman"/>
          <w:szCs w:val="28"/>
          <w:lang w:val="fr-FR"/>
        </w:rPr>
        <w:t>şi</w:t>
      </w:r>
      <w:proofErr w:type="spellEnd"/>
      <w:r w:rsidRPr="00460986">
        <w:rPr>
          <w:rFonts w:ascii="Times New Roman" w:hAnsi="Times New Roman"/>
          <w:szCs w:val="28"/>
          <w:lang w:val="fr-FR"/>
        </w:rPr>
        <w:t xml:space="preserve"> </w:t>
      </w:r>
      <w:proofErr w:type="spellStart"/>
      <w:r w:rsidRPr="00460986">
        <w:rPr>
          <w:rFonts w:ascii="Times New Roman" w:hAnsi="Times New Roman"/>
          <w:szCs w:val="28"/>
          <w:lang w:val="fr-FR"/>
        </w:rPr>
        <w:t>repartizată</w:t>
      </w:r>
      <w:proofErr w:type="spellEnd"/>
      <w:r w:rsidRPr="00460986">
        <w:rPr>
          <w:rFonts w:ascii="Times New Roman" w:hAnsi="Times New Roman"/>
          <w:szCs w:val="28"/>
          <w:lang w:val="fr-FR"/>
        </w:rPr>
        <w:t xml:space="preserve"> la </w:t>
      </w:r>
      <w:proofErr w:type="spellStart"/>
      <w:r w:rsidRPr="00460986">
        <w:rPr>
          <w:rFonts w:ascii="Times New Roman" w:hAnsi="Times New Roman"/>
          <w:szCs w:val="28"/>
          <w:lang w:val="fr-FR"/>
        </w:rPr>
        <w:t>Detaşamentul</w:t>
      </w:r>
      <w:proofErr w:type="spellEnd"/>
      <w:r w:rsidRPr="00460986">
        <w:rPr>
          <w:rFonts w:ascii="Times New Roman" w:hAnsi="Times New Roman"/>
          <w:szCs w:val="28"/>
          <w:lang w:val="fr-FR"/>
        </w:rPr>
        <w:t xml:space="preserve"> de </w:t>
      </w:r>
      <w:proofErr w:type="spellStart"/>
      <w:r w:rsidRPr="00460986">
        <w:rPr>
          <w:rFonts w:ascii="Times New Roman" w:hAnsi="Times New Roman"/>
          <w:szCs w:val="28"/>
          <w:lang w:val="fr-FR"/>
        </w:rPr>
        <w:t>pompieri</w:t>
      </w:r>
      <w:proofErr w:type="spellEnd"/>
      <w:r w:rsidRPr="00460986">
        <w:rPr>
          <w:rFonts w:ascii="Times New Roman" w:hAnsi="Times New Roman"/>
          <w:szCs w:val="28"/>
          <w:lang w:val="fr-FR"/>
        </w:rPr>
        <w:t xml:space="preserve"> Caracal – Garda de </w:t>
      </w:r>
      <w:proofErr w:type="spellStart"/>
      <w:r w:rsidRPr="00460986">
        <w:rPr>
          <w:rFonts w:ascii="Times New Roman" w:hAnsi="Times New Roman"/>
          <w:szCs w:val="28"/>
          <w:lang w:val="fr-FR"/>
        </w:rPr>
        <w:t>intervenţie</w:t>
      </w:r>
      <w:proofErr w:type="spellEnd"/>
      <w:r w:rsidRPr="00460986">
        <w:rPr>
          <w:rFonts w:ascii="Times New Roman" w:hAnsi="Times New Roman"/>
          <w:szCs w:val="28"/>
          <w:lang w:val="fr-FR"/>
        </w:rPr>
        <w:t xml:space="preserve"> </w:t>
      </w:r>
      <w:proofErr w:type="spellStart"/>
      <w:r w:rsidRPr="00460986">
        <w:rPr>
          <w:rFonts w:ascii="Times New Roman" w:hAnsi="Times New Roman"/>
          <w:szCs w:val="28"/>
          <w:lang w:val="fr-FR"/>
        </w:rPr>
        <w:t>Vişina</w:t>
      </w:r>
      <w:proofErr w:type="spellEnd"/>
      <w:r w:rsidRPr="00460986">
        <w:rPr>
          <w:rFonts w:ascii="Times New Roman" w:hAnsi="Times New Roman"/>
          <w:szCs w:val="28"/>
          <w:lang w:val="fr-FR"/>
        </w:rPr>
        <w:t>.</w:t>
      </w:r>
    </w:p>
    <w:p w:rsidR="00DF2840" w:rsidRPr="00460986" w:rsidRDefault="00DF2840" w:rsidP="00D050CF">
      <w:pPr>
        <w:spacing w:line="276" w:lineRule="auto"/>
        <w:ind w:firstLine="720"/>
        <w:jc w:val="both"/>
        <w:rPr>
          <w:rFonts w:ascii="Times New Roman" w:hAnsi="Times New Roman"/>
          <w:szCs w:val="28"/>
        </w:rPr>
      </w:pPr>
    </w:p>
    <w:p w:rsidR="009C41AF" w:rsidRPr="00460986" w:rsidRDefault="009C41AF" w:rsidP="00D050CF">
      <w:pPr>
        <w:spacing w:line="276" w:lineRule="auto"/>
        <w:jc w:val="both"/>
        <w:rPr>
          <w:rFonts w:ascii="Times New Roman" w:hAnsi="Times New Roman"/>
          <w:szCs w:val="28"/>
        </w:rPr>
      </w:pPr>
    </w:p>
    <w:p w:rsidR="004B4E6A" w:rsidRPr="00460986" w:rsidRDefault="004B4E6A" w:rsidP="00D050CF">
      <w:pPr>
        <w:pStyle w:val="ListParagraph"/>
        <w:spacing w:line="276" w:lineRule="auto"/>
        <w:ind w:left="0" w:firstLine="720"/>
        <w:jc w:val="both"/>
        <w:rPr>
          <w:rFonts w:ascii="Times New Roman" w:hAnsi="Times New Roman"/>
          <w:szCs w:val="28"/>
        </w:rPr>
      </w:pPr>
      <w:r w:rsidRPr="00460986">
        <w:rPr>
          <w:rFonts w:ascii="Times New Roman" w:hAnsi="Times New Roman"/>
          <w:szCs w:val="28"/>
        </w:rPr>
        <w:t>Compartimentul Achiziții publice a monitorizat și a efectuat toate demersurile necesare în vederea bunei desfășurări a contractelor existente și a realizat procese de achiziție publică în cadrul Sistemului Electronic de Achiziții Publice.</w:t>
      </w:r>
    </w:p>
    <w:p w:rsidR="004B4E6A" w:rsidRPr="00460986" w:rsidRDefault="004B4E6A" w:rsidP="00D050CF">
      <w:pPr>
        <w:spacing w:line="276" w:lineRule="auto"/>
        <w:ind w:firstLine="708"/>
        <w:jc w:val="both"/>
        <w:rPr>
          <w:rFonts w:ascii="Times New Roman" w:hAnsi="Times New Roman"/>
          <w:szCs w:val="28"/>
        </w:rPr>
      </w:pPr>
      <w:r w:rsidRPr="00460986">
        <w:rPr>
          <w:rFonts w:ascii="Times New Roman" w:hAnsi="Times New Roman"/>
          <w:szCs w:val="28"/>
        </w:rPr>
        <w:t>Activitatea pe linia echipării efectivelor s-a desfășurat cu respectarea legislației în vigoare, acordarea drepturilor individuale lunare în perioada supusă analizei efectuându-se conform ordinelor eșalonului superior emise în acest sens.</w:t>
      </w:r>
    </w:p>
    <w:p w:rsidR="00EF67FE" w:rsidRPr="00460986" w:rsidRDefault="00EF67FE" w:rsidP="00D050CF">
      <w:pPr>
        <w:spacing w:line="276" w:lineRule="auto"/>
        <w:jc w:val="both"/>
        <w:rPr>
          <w:rFonts w:ascii="Times New Roman" w:hAnsi="Times New Roman"/>
          <w:szCs w:val="28"/>
        </w:rPr>
      </w:pPr>
    </w:p>
    <w:p w:rsidR="00F32D6A" w:rsidRPr="000855EB" w:rsidRDefault="004B4E6A" w:rsidP="000855EB">
      <w:pPr>
        <w:pStyle w:val="BodyTextIndent3"/>
        <w:spacing w:line="276" w:lineRule="auto"/>
        <w:rPr>
          <w:rFonts w:ascii="Times New Roman" w:hAnsi="Times New Roman"/>
          <w:sz w:val="28"/>
          <w:szCs w:val="28"/>
        </w:rPr>
      </w:pPr>
      <w:r w:rsidRPr="00460986">
        <w:rPr>
          <w:rFonts w:ascii="Times New Roman" w:hAnsi="Times New Roman"/>
          <w:sz w:val="28"/>
          <w:szCs w:val="28"/>
        </w:rPr>
        <w:t xml:space="preserve">    Unitatea este asigurată cu un număr de </w:t>
      </w:r>
      <w:r w:rsidRPr="00460986">
        <w:rPr>
          <w:rFonts w:ascii="Times New Roman" w:hAnsi="Times New Roman"/>
          <w:b/>
          <w:sz w:val="28"/>
          <w:szCs w:val="28"/>
        </w:rPr>
        <w:t>96</w:t>
      </w:r>
      <w:r w:rsidRPr="00460986">
        <w:rPr>
          <w:rFonts w:ascii="Times New Roman" w:hAnsi="Times New Roman"/>
          <w:sz w:val="28"/>
          <w:szCs w:val="28"/>
        </w:rPr>
        <w:t xml:space="preserve"> vehicule aflate în exploatare și alocate la drepturi de consum prin Ordin de Zi pe Unitate, din care </w:t>
      </w:r>
      <w:r w:rsidRPr="00460986">
        <w:rPr>
          <w:rFonts w:ascii="Times New Roman" w:hAnsi="Times New Roman"/>
          <w:b/>
          <w:sz w:val="28"/>
          <w:szCs w:val="28"/>
        </w:rPr>
        <w:t>85</w:t>
      </w:r>
      <w:r w:rsidRPr="00460986">
        <w:rPr>
          <w:rFonts w:ascii="Times New Roman" w:hAnsi="Times New Roman"/>
          <w:sz w:val="28"/>
          <w:szCs w:val="28"/>
        </w:rPr>
        <w:t xml:space="preserve"> aparținând unității și </w:t>
      </w:r>
      <w:r w:rsidRPr="00460986">
        <w:rPr>
          <w:rFonts w:ascii="Times New Roman" w:hAnsi="Times New Roman"/>
          <w:b/>
          <w:sz w:val="28"/>
          <w:szCs w:val="28"/>
        </w:rPr>
        <w:t xml:space="preserve">11 </w:t>
      </w:r>
      <w:r w:rsidRPr="00460986">
        <w:rPr>
          <w:rFonts w:ascii="Times New Roman" w:hAnsi="Times New Roman"/>
          <w:sz w:val="28"/>
          <w:szCs w:val="28"/>
        </w:rPr>
        <w:t>vehicule sunt date în folosința unității de către alte instituții.</w:t>
      </w:r>
      <w:r w:rsidR="00145C4E" w:rsidRPr="00460986">
        <w:rPr>
          <w:rFonts w:ascii="Times New Roman" w:hAnsi="Times New Roman"/>
          <w:sz w:val="28"/>
          <w:szCs w:val="28"/>
        </w:rPr>
        <w:t xml:space="preserve">  </w:t>
      </w:r>
    </w:p>
    <w:p w:rsidR="00460986" w:rsidRPr="00460986" w:rsidRDefault="00460986" w:rsidP="00D050CF">
      <w:pPr>
        <w:pStyle w:val="ListParagraph"/>
        <w:spacing w:after="200" w:line="276" w:lineRule="auto"/>
        <w:ind w:left="502"/>
        <w:jc w:val="both"/>
        <w:rPr>
          <w:rFonts w:ascii="Times New Roman" w:hAnsi="Times New Roman"/>
          <w:szCs w:val="28"/>
        </w:rPr>
      </w:pPr>
    </w:p>
    <w:p w:rsidR="00C80A78" w:rsidRPr="00460986" w:rsidRDefault="00C80A78" w:rsidP="00D050CF">
      <w:pPr>
        <w:pStyle w:val="ListParagraph"/>
        <w:spacing w:after="200" w:line="276" w:lineRule="auto"/>
        <w:ind w:left="502"/>
        <w:jc w:val="both"/>
        <w:rPr>
          <w:rFonts w:ascii="Times New Roman" w:hAnsi="Times New Roman"/>
          <w:szCs w:val="28"/>
          <w:u w:val="single"/>
        </w:rPr>
      </w:pPr>
      <w:r w:rsidRPr="00460986">
        <w:rPr>
          <w:rFonts w:ascii="Times New Roman" w:hAnsi="Times New Roman"/>
          <w:b/>
          <w:szCs w:val="28"/>
          <w:u w:val="single"/>
        </w:rPr>
        <w:t>UTILIZAREA RESURSELOR FINANCIARE</w:t>
      </w:r>
    </w:p>
    <w:p w:rsidR="00C80A78" w:rsidRPr="00460986" w:rsidRDefault="00C80A78" w:rsidP="00D050CF">
      <w:pPr>
        <w:spacing w:line="276" w:lineRule="auto"/>
        <w:ind w:firstLine="426"/>
        <w:jc w:val="both"/>
        <w:rPr>
          <w:rFonts w:ascii="Times New Roman" w:hAnsi="Times New Roman"/>
          <w:szCs w:val="28"/>
        </w:rPr>
      </w:pPr>
      <w:r w:rsidRPr="00460986">
        <w:rPr>
          <w:rFonts w:ascii="Times New Roman" w:hAnsi="Times New Roman"/>
          <w:szCs w:val="28"/>
        </w:rPr>
        <w:t>În execuţia bugetului de ven</w:t>
      </w:r>
      <w:r w:rsidR="00DF2840" w:rsidRPr="00460986">
        <w:rPr>
          <w:rFonts w:ascii="Times New Roman" w:hAnsi="Times New Roman"/>
          <w:szCs w:val="28"/>
        </w:rPr>
        <w:t>ituri şi cheltuieli pe anul 2022</w:t>
      </w:r>
      <w:r w:rsidRPr="00460986">
        <w:rPr>
          <w:rFonts w:ascii="Times New Roman" w:hAnsi="Times New Roman"/>
          <w:szCs w:val="28"/>
        </w:rPr>
        <w:t>, obiectivul fundamental al managementului financiar-contabil a fost stabilirea permanentă şi propunerea spre aprobare a priorităţilor esenţiale, respectarea prevederilor legale referitoare la gestionarea şi buna gospodărire a banului public, prevenirea şi înlăturarea abaterilor de la dispoziţiile legale, întărirea disciplinei financiare de plan şi contractuale şi asigurarea condiţiilor de răspuns în situaţii de urgenţă.</w:t>
      </w:r>
    </w:p>
    <w:p w:rsidR="00126DB7" w:rsidRPr="004B1E8F" w:rsidRDefault="00126DB7" w:rsidP="004B1E8F">
      <w:pPr>
        <w:spacing w:line="276" w:lineRule="auto"/>
        <w:jc w:val="both"/>
        <w:rPr>
          <w:rFonts w:ascii="Times New Roman" w:hAnsi="Times New Roman"/>
          <w:b/>
          <w:szCs w:val="28"/>
          <w:u w:val="single"/>
        </w:rPr>
      </w:pPr>
    </w:p>
    <w:p w:rsidR="00155E59" w:rsidRPr="00460986" w:rsidRDefault="00C80A78" w:rsidP="00D050CF">
      <w:pPr>
        <w:spacing w:line="276" w:lineRule="auto"/>
        <w:ind w:firstLine="284"/>
        <w:jc w:val="both"/>
        <w:rPr>
          <w:rFonts w:ascii="Times New Roman" w:hAnsi="Times New Roman"/>
          <w:szCs w:val="28"/>
          <w:u w:val="single"/>
        </w:rPr>
      </w:pPr>
      <w:r w:rsidRPr="00460986">
        <w:rPr>
          <w:rFonts w:ascii="Times New Roman" w:hAnsi="Times New Roman"/>
          <w:b/>
          <w:szCs w:val="28"/>
          <w:u w:val="single"/>
        </w:rPr>
        <w:t>DOMENIUL JURIDIC</w:t>
      </w:r>
    </w:p>
    <w:p w:rsidR="009E35E3" w:rsidRPr="00460986" w:rsidRDefault="009E35E3" w:rsidP="00D050CF">
      <w:pPr>
        <w:spacing w:line="276" w:lineRule="auto"/>
        <w:jc w:val="both"/>
        <w:rPr>
          <w:rFonts w:ascii="Times New Roman" w:hAnsi="Times New Roman"/>
          <w:szCs w:val="28"/>
        </w:rPr>
      </w:pPr>
    </w:p>
    <w:p w:rsidR="009E35E3" w:rsidRPr="00460986" w:rsidRDefault="004B4E6A" w:rsidP="00D050CF">
      <w:pPr>
        <w:spacing w:after="240" w:line="276" w:lineRule="auto"/>
        <w:ind w:right="-1"/>
        <w:jc w:val="both"/>
        <w:rPr>
          <w:rFonts w:ascii="Times New Roman" w:hAnsi="Times New Roman"/>
          <w:szCs w:val="28"/>
        </w:rPr>
      </w:pPr>
      <w:r w:rsidRPr="00460986">
        <w:rPr>
          <w:rFonts w:ascii="Times New Roman" w:hAnsi="Times New Roman"/>
          <w:szCs w:val="28"/>
        </w:rPr>
        <w:t xml:space="preserve">      În anul 2022</w:t>
      </w:r>
      <w:r w:rsidR="00C80A78" w:rsidRPr="00460986">
        <w:rPr>
          <w:rFonts w:ascii="Times New Roman" w:hAnsi="Times New Roman"/>
          <w:szCs w:val="28"/>
        </w:rPr>
        <w:t xml:space="preserve">, </w:t>
      </w:r>
      <w:r w:rsidR="00C80A78" w:rsidRPr="00460986">
        <w:rPr>
          <w:rFonts w:ascii="Times New Roman" w:eastAsia="Arial Unicode MS" w:hAnsi="Times New Roman"/>
          <w:szCs w:val="28"/>
        </w:rPr>
        <w:t>au fost elaborate şi formulate acţiuni, întâmpinări, căi de atac şi au fost exercitate mijloace legale de apărare a drepturilor şi intereselor instituţiei într-un număr de</w:t>
      </w:r>
      <w:r w:rsidRPr="00460986">
        <w:rPr>
          <w:rFonts w:ascii="Times New Roman" w:hAnsi="Times New Roman"/>
          <w:szCs w:val="28"/>
        </w:rPr>
        <w:t xml:space="preserve"> 25</w:t>
      </w:r>
      <w:r w:rsidR="00C80A78" w:rsidRPr="00460986">
        <w:rPr>
          <w:rFonts w:ascii="Times New Roman" w:hAnsi="Times New Roman"/>
          <w:szCs w:val="28"/>
        </w:rPr>
        <w:t xml:space="preserve"> cauze civile la instantele judecatoresti.</w:t>
      </w:r>
    </w:p>
    <w:p w:rsidR="009E35E3" w:rsidRPr="00460986" w:rsidRDefault="00F32D6A" w:rsidP="00D050CF">
      <w:pPr>
        <w:spacing w:after="240" w:line="276" w:lineRule="auto"/>
        <w:ind w:right="-1"/>
        <w:jc w:val="both"/>
        <w:rPr>
          <w:rFonts w:ascii="Times New Roman" w:hAnsi="Times New Roman"/>
          <w:szCs w:val="28"/>
          <w:u w:val="single"/>
        </w:rPr>
      </w:pPr>
      <w:r w:rsidRPr="00460986">
        <w:rPr>
          <w:rFonts w:ascii="Times New Roman" w:hAnsi="Times New Roman"/>
          <w:b/>
          <w:szCs w:val="28"/>
        </w:rPr>
        <w:t xml:space="preserve">  </w:t>
      </w:r>
      <w:r w:rsidR="00C80A78" w:rsidRPr="00460986">
        <w:rPr>
          <w:rFonts w:ascii="Times New Roman" w:hAnsi="Times New Roman"/>
          <w:b/>
          <w:szCs w:val="28"/>
          <w:u w:val="single"/>
        </w:rPr>
        <w:t>ACTIVITATEA DE ASISTENȚĂ PSIHOLOGICĂ</w:t>
      </w:r>
    </w:p>
    <w:p w:rsidR="00C80A78" w:rsidRPr="00460986" w:rsidRDefault="00C80A78" w:rsidP="00D050CF">
      <w:pPr>
        <w:spacing w:line="276" w:lineRule="auto"/>
        <w:ind w:firstLine="426"/>
        <w:jc w:val="both"/>
        <w:rPr>
          <w:rFonts w:ascii="Times New Roman" w:hAnsi="Times New Roman"/>
          <w:szCs w:val="28"/>
        </w:rPr>
      </w:pPr>
      <w:r w:rsidRPr="00460986">
        <w:rPr>
          <w:rFonts w:ascii="Times New Roman" w:hAnsi="Times New Roman"/>
          <w:bCs/>
          <w:szCs w:val="28"/>
        </w:rPr>
        <w:lastRenderedPageBreak/>
        <w:t xml:space="preserve">În această perioadă au fost consultate și avizate </w:t>
      </w:r>
      <w:r w:rsidRPr="00460986">
        <w:rPr>
          <w:rFonts w:ascii="Times New Roman" w:hAnsi="Times New Roman"/>
          <w:bCs/>
          <w:i/>
          <w:szCs w:val="28"/>
        </w:rPr>
        <w:t>Fișele de observație și analiză a indicatorilor psihocomportamental</w:t>
      </w:r>
      <w:r w:rsidRPr="00460986">
        <w:rPr>
          <w:rFonts w:ascii="Times New Roman" w:hAnsi="Times New Roman"/>
          <w:bCs/>
          <w:szCs w:val="28"/>
        </w:rPr>
        <w:t>, având ca scop  corectarea aspectelor compartamentale deficitare</w:t>
      </w:r>
      <w:r w:rsidRPr="00460986">
        <w:rPr>
          <w:rFonts w:ascii="Times New Roman" w:hAnsi="Times New Roman"/>
          <w:bCs/>
          <w:i/>
          <w:szCs w:val="28"/>
        </w:rPr>
        <w:t xml:space="preserve">. </w:t>
      </w:r>
    </w:p>
    <w:p w:rsidR="00503685" w:rsidRPr="00460986" w:rsidRDefault="00503685" w:rsidP="00D050CF">
      <w:pPr>
        <w:spacing w:line="276" w:lineRule="auto"/>
        <w:rPr>
          <w:rFonts w:ascii="Times New Roman" w:hAnsi="Times New Roman"/>
          <w:szCs w:val="28"/>
        </w:rPr>
      </w:pPr>
    </w:p>
    <w:p w:rsidR="00576AFF" w:rsidRPr="00460986" w:rsidRDefault="00576AFF" w:rsidP="00D050CF">
      <w:pPr>
        <w:spacing w:line="276" w:lineRule="auto"/>
        <w:rPr>
          <w:rFonts w:ascii="Times New Roman" w:hAnsi="Times New Roman"/>
          <w:b/>
          <w:szCs w:val="28"/>
        </w:rPr>
      </w:pPr>
      <w:r w:rsidRPr="00460986">
        <w:rPr>
          <w:rFonts w:ascii="Times New Roman" w:hAnsi="Times New Roman"/>
          <w:b/>
          <w:szCs w:val="28"/>
        </w:rPr>
        <w:t>IMAGINEA INSPECTORATULUI ÎN MASS-MEDIA</w:t>
      </w:r>
    </w:p>
    <w:p w:rsidR="000A114B" w:rsidRPr="00460986" w:rsidRDefault="000A114B" w:rsidP="00D050CF">
      <w:pPr>
        <w:spacing w:line="276" w:lineRule="auto"/>
        <w:ind w:firstLine="709"/>
        <w:jc w:val="both"/>
        <w:rPr>
          <w:rFonts w:ascii="Times New Roman" w:hAnsi="Times New Roman"/>
          <w:szCs w:val="28"/>
        </w:rPr>
      </w:pPr>
      <w:r w:rsidRPr="00460986">
        <w:rPr>
          <w:rFonts w:ascii="Times New Roman" w:hAnsi="Times New Roman"/>
          <w:szCs w:val="28"/>
        </w:rPr>
        <w:t xml:space="preserve">Pe parcursului anului 2022, Compartimentul Informare şi Relaţii Publice a întocmit şi difuzat </w:t>
      </w:r>
      <w:r w:rsidRPr="00460986">
        <w:rPr>
          <w:rFonts w:ascii="Times New Roman" w:hAnsi="Times New Roman"/>
          <w:b/>
          <w:szCs w:val="28"/>
        </w:rPr>
        <w:t>173 de buletine/comunicate de presă</w:t>
      </w:r>
      <w:r w:rsidRPr="00460986">
        <w:rPr>
          <w:rFonts w:ascii="Times New Roman" w:hAnsi="Times New Roman"/>
          <w:szCs w:val="28"/>
        </w:rPr>
        <w:t xml:space="preserve"> și a transmis </w:t>
      </w:r>
      <w:r w:rsidRPr="00460986">
        <w:rPr>
          <w:rFonts w:ascii="Times New Roman" w:hAnsi="Times New Roman"/>
          <w:b/>
          <w:szCs w:val="28"/>
        </w:rPr>
        <w:t>100 de informări</w:t>
      </w:r>
      <w:r w:rsidRPr="00460986">
        <w:rPr>
          <w:rFonts w:ascii="Times New Roman" w:hAnsi="Times New Roman"/>
          <w:szCs w:val="28"/>
        </w:rPr>
        <w:t xml:space="preserve"> prin intermediul grupului de whatsapp pentru relaționarea cu mass-media al ISU Olt.  Buletinele de presă și informările au avut ca subiecte intervenţii, exerciţii şi aplicaţii, măsuri de prevenire a diferitelor situaţii de urgenţă, activităţi precum Ziua Porţilor Deschise, Ziua Protecției Civile, Ziua Pompierilor și alte activități publice de interes. </w:t>
      </w:r>
    </w:p>
    <w:p w:rsidR="000A114B" w:rsidRPr="00460986" w:rsidRDefault="000A114B" w:rsidP="00D050CF">
      <w:pPr>
        <w:spacing w:line="276" w:lineRule="auto"/>
        <w:ind w:firstLine="709"/>
        <w:jc w:val="both"/>
        <w:rPr>
          <w:rFonts w:ascii="Times New Roman" w:hAnsi="Times New Roman"/>
          <w:szCs w:val="28"/>
        </w:rPr>
      </w:pPr>
      <w:r w:rsidRPr="00460986">
        <w:rPr>
          <w:rFonts w:ascii="Times New Roman" w:hAnsi="Times New Roman"/>
          <w:szCs w:val="28"/>
        </w:rPr>
        <w:t xml:space="preserve">În urma difuzării informațiilor și a răspunsurilor transmise solicitărilor venite din partea mass – media,  în presa scrisă au apărut un număr de </w:t>
      </w:r>
      <w:r w:rsidRPr="00460986">
        <w:rPr>
          <w:rFonts w:ascii="Times New Roman" w:hAnsi="Times New Roman"/>
          <w:b/>
          <w:szCs w:val="28"/>
        </w:rPr>
        <w:t xml:space="preserve">1189 de articole (61 fevorabile și 1128 neutre), </w:t>
      </w:r>
      <w:r w:rsidRPr="00460986">
        <w:rPr>
          <w:rFonts w:ascii="Times New Roman" w:hAnsi="Times New Roman"/>
          <w:szCs w:val="28"/>
        </w:rPr>
        <w:t xml:space="preserve">au fost difuzate </w:t>
      </w:r>
      <w:r w:rsidRPr="00460986">
        <w:rPr>
          <w:rFonts w:ascii="Times New Roman" w:hAnsi="Times New Roman"/>
          <w:b/>
          <w:szCs w:val="28"/>
        </w:rPr>
        <w:t xml:space="preserve">163 de ştiri la posturile de televiziune ( 5 pozitive și 158 neutre ) </w:t>
      </w:r>
      <w:r w:rsidRPr="00460986">
        <w:rPr>
          <w:rFonts w:ascii="Times New Roman" w:hAnsi="Times New Roman"/>
          <w:szCs w:val="28"/>
        </w:rPr>
        <w:t xml:space="preserve">și </w:t>
      </w:r>
      <w:r w:rsidRPr="00460986">
        <w:rPr>
          <w:rFonts w:ascii="Times New Roman" w:hAnsi="Times New Roman"/>
          <w:b/>
          <w:szCs w:val="28"/>
        </w:rPr>
        <w:t>68 de ştiri ( 1 favorabilă și 67 neutre )</w:t>
      </w:r>
      <w:r w:rsidRPr="00460986">
        <w:rPr>
          <w:rFonts w:ascii="Times New Roman" w:hAnsi="Times New Roman"/>
          <w:szCs w:val="28"/>
        </w:rPr>
        <w:t xml:space="preserve"> la posturile de radio. </w:t>
      </w:r>
    </w:p>
    <w:p w:rsidR="005D2F33" w:rsidRPr="00460986" w:rsidRDefault="00F4393F" w:rsidP="00D050CF">
      <w:pPr>
        <w:spacing w:line="276" w:lineRule="auto"/>
        <w:jc w:val="both"/>
        <w:rPr>
          <w:rFonts w:ascii="Times New Roman" w:hAnsi="Times New Roman"/>
          <w:szCs w:val="28"/>
        </w:rPr>
      </w:pPr>
      <w:r w:rsidRPr="00460986">
        <w:rPr>
          <w:rFonts w:ascii="Times New Roman" w:hAnsi="Times New Roman"/>
          <w:szCs w:val="28"/>
        </w:rPr>
        <w:t xml:space="preserve">     În urma aparației știrilor și reportajelor</w:t>
      </w:r>
      <w:r w:rsidRPr="00460986">
        <w:rPr>
          <w:rFonts w:ascii="Times New Roman" w:hAnsi="Times New Roman"/>
          <w:b/>
          <w:szCs w:val="28"/>
        </w:rPr>
        <w:t xml:space="preserve"> nu au fost înregistrate referiri negative</w:t>
      </w:r>
      <w:r w:rsidRPr="00460986">
        <w:rPr>
          <w:rFonts w:ascii="Times New Roman" w:hAnsi="Times New Roman"/>
          <w:szCs w:val="28"/>
        </w:rPr>
        <w:t xml:space="preserve">. </w:t>
      </w:r>
    </w:p>
    <w:p w:rsidR="00F4393F" w:rsidRPr="00460986" w:rsidRDefault="00F4393F" w:rsidP="00D050CF">
      <w:pPr>
        <w:spacing w:line="276" w:lineRule="auto"/>
        <w:ind w:left="360" w:hanging="360"/>
        <w:jc w:val="both"/>
        <w:rPr>
          <w:rFonts w:ascii="Times New Roman" w:hAnsi="Times New Roman"/>
          <w:b/>
          <w:szCs w:val="28"/>
        </w:rPr>
      </w:pPr>
      <w:r w:rsidRPr="00460986">
        <w:rPr>
          <w:rFonts w:ascii="Times New Roman" w:hAnsi="Times New Roman"/>
          <w:b/>
          <w:szCs w:val="28"/>
        </w:rPr>
        <w:t>ACCESUL LA INFORMAŢII DE INTERES PUBLIC</w:t>
      </w:r>
    </w:p>
    <w:p w:rsidR="000A114B" w:rsidRPr="00460986" w:rsidRDefault="00F34958" w:rsidP="00D050CF">
      <w:pPr>
        <w:spacing w:line="276" w:lineRule="auto"/>
        <w:jc w:val="both"/>
        <w:rPr>
          <w:rFonts w:ascii="Times New Roman" w:hAnsi="Times New Roman"/>
          <w:szCs w:val="28"/>
        </w:rPr>
      </w:pPr>
      <w:r w:rsidRPr="00460986">
        <w:rPr>
          <w:rFonts w:ascii="Times New Roman" w:hAnsi="Times New Roman"/>
          <w:szCs w:val="28"/>
        </w:rPr>
        <w:t xml:space="preserve">      </w:t>
      </w:r>
      <w:r w:rsidR="000A114B" w:rsidRPr="00460986">
        <w:rPr>
          <w:rFonts w:ascii="Times New Roman" w:hAnsi="Times New Roman"/>
          <w:szCs w:val="28"/>
        </w:rPr>
        <w:t xml:space="preserve">Din punct de vedere al </w:t>
      </w:r>
      <w:r w:rsidR="000A114B" w:rsidRPr="00460986">
        <w:rPr>
          <w:rFonts w:ascii="Times New Roman" w:hAnsi="Times New Roman"/>
          <w:b/>
          <w:szCs w:val="28"/>
        </w:rPr>
        <w:t xml:space="preserve">accesului la informaţii de interes public conform Legii nr. 544/2001, în perioada 01.01-31.12.2022, </w:t>
      </w:r>
      <w:r w:rsidR="000A114B" w:rsidRPr="00460986">
        <w:rPr>
          <w:rFonts w:ascii="Times New Roman" w:hAnsi="Times New Roman"/>
          <w:szCs w:val="28"/>
        </w:rPr>
        <w:t xml:space="preserve">au fost formulate </w:t>
      </w:r>
      <w:r w:rsidR="000A114B" w:rsidRPr="00460986">
        <w:rPr>
          <w:rFonts w:ascii="Times New Roman" w:hAnsi="Times New Roman"/>
          <w:b/>
          <w:szCs w:val="28"/>
        </w:rPr>
        <w:t>patru solicitări scrise şi 100 de solicitări verbale</w:t>
      </w:r>
      <w:r w:rsidR="000A114B" w:rsidRPr="00460986">
        <w:rPr>
          <w:rFonts w:ascii="Times New Roman" w:hAnsi="Times New Roman"/>
          <w:szCs w:val="28"/>
        </w:rPr>
        <w:t xml:space="preserve">. </w:t>
      </w:r>
    </w:p>
    <w:p w:rsidR="00E97BE1" w:rsidRPr="00460986" w:rsidRDefault="00B57B82" w:rsidP="00D050CF">
      <w:pPr>
        <w:spacing w:line="276" w:lineRule="auto"/>
        <w:jc w:val="both"/>
        <w:rPr>
          <w:rFonts w:ascii="Times New Roman" w:hAnsi="Times New Roman"/>
          <w:szCs w:val="28"/>
        </w:rPr>
      </w:pPr>
      <w:r w:rsidRPr="00460986">
        <w:rPr>
          <w:rFonts w:ascii="Times New Roman" w:hAnsi="Times New Roman"/>
          <w:szCs w:val="28"/>
        </w:rPr>
        <w:t xml:space="preserve">     </w:t>
      </w:r>
      <w:r w:rsidR="00F34958" w:rsidRPr="00460986">
        <w:rPr>
          <w:rFonts w:ascii="Times New Roman" w:hAnsi="Times New Roman"/>
          <w:szCs w:val="28"/>
        </w:rPr>
        <w:t xml:space="preserve"> Solicitările verbale au venit în mare parte din partea reprezentanţilor mass-media şi vizau activitatea inspectoratului, în special informații referitoare la intervenții. La toate solicitările s-a răspuns în termenele prevăzute de legislația în vigoare.  </w:t>
      </w:r>
    </w:p>
    <w:p w:rsidR="00960184" w:rsidRPr="004B1E8F" w:rsidRDefault="00960184" w:rsidP="004B1E8F">
      <w:pPr>
        <w:spacing w:line="276" w:lineRule="auto"/>
        <w:ind w:left="1472" w:hanging="1046"/>
        <w:jc w:val="both"/>
        <w:rPr>
          <w:rFonts w:ascii="Times New Roman" w:hAnsi="Times New Roman"/>
          <w:b/>
          <w:szCs w:val="28"/>
          <w:u w:val="single"/>
        </w:rPr>
      </w:pPr>
      <w:r w:rsidRPr="00460986">
        <w:rPr>
          <w:rFonts w:ascii="Times New Roman" w:hAnsi="Times New Roman"/>
          <w:b/>
          <w:szCs w:val="28"/>
          <w:u w:val="single"/>
        </w:rPr>
        <w:t>CONCLUZII</w:t>
      </w:r>
    </w:p>
    <w:p w:rsidR="00960184" w:rsidRDefault="00960184" w:rsidP="00D050CF">
      <w:pPr>
        <w:pStyle w:val="BodyText"/>
        <w:spacing w:line="276" w:lineRule="auto"/>
        <w:ind w:firstLine="720"/>
        <w:rPr>
          <w:rFonts w:ascii="Times New Roman" w:hAnsi="Times New Roman"/>
          <w:sz w:val="28"/>
          <w:szCs w:val="28"/>
        </w:rPr>
      </w:pPr>
      <w:r w:rsidRPr="00460986">
        <w:rPr>
          <w:rFonts w:ascii="Times New Roman" w:hAnsi="Times New Roman"/>
          <w:sz w:val="28"/>
          <w:szCs w:val="28"/>
        </w:rPr>
        <w:t>Pe ansamblu apreciez că activitatea inspectoratului a fost foarte bună, fiind o activitate constantă, ca şi în anii precedenţi, cu o creştere substanţială la ceea ce înseamnă demersurile şi atitudinea personalului pentru atingerea obiectivelor instituţionale.</w:t>
      </w:r>
    </w:p>
    <w:p w:rsidR="004B1E8F" w:rsidRDefault="004B1E8F" w:rsidP="00D050CF">
      <w:pPr>
        <w:pStyle w:val="BodyText"/>
        <w:spacing w:line="276" w:lineRule="auto"/>
        <w:ind w:firstLine="720"/>
        <w:rPr>
          <w:rFonts w:ascii="Times New Roman" w:hAnsi="Times New Roman"/>
          <w:sz w:val="28"/>
          <w:szCs w:val="28"/>
        </w:rPr>
      </w:pPr>
    </w:p>
    <w:p w:rsidR="004B1E8F" w:rsidRDefault="004B1E8F" w:rsidP="00D050CF">
      <w:pPr>
        <w:pStyle w:val="BodyText"/>
        <w:spacing w:line="276" w:lineRule="auto"/>
        <w:ind w:firstLine="720"/>
        <w:rPr>
          <w:rFonts w:ascii="Times New Roman" w:hAnsi="Times New Roman"/>
          <w:sz w:val="28"/>
          <w:szCs w:val="28"/>
        </w:rPr>
      </w:pPr>
    </w:p>
    <w:p w:rsidR="004B1E8F" w:rsidRDefault="004B1E8F" w:rsidP="00D050CF">
      <w:pPr>
        <w:pStyle w:val="BodyText"/>
        <w:spacing w:line="276" w:lineRule="auto"/>
        <w:ind w:firstLine="720"/>
        <w:rPr>
          <w:rFonts w:ascii="Times New Roman" w:hAnsi="Times New Roman"/>
          <w:sz w:val="28"/>
          <w:szCs w:val="28"/>
        </w:rPr>
      </w:pPr>
      <w:r>
        <w:rPr>
          <w:rFonts w:ascii="Times New Roman" w:hAnsi="Times New Roman"/>
          <w:sz w:val="28"/>
          <w:szCs w:val="28"/>
        </w:rPr>
        <w:t xml:space="preserve">                        </w:t>
      </w:r>
      <w:bookmarkStart w:id="0" w:name="_GoBack"/>
      <w:bookmarkEnd w:id="0"/>
      <w:r>
        <w:rPr>
          <w:rFonts w:ascii="Times New Roman" w:hAnsi="Times New Roman"/>
          <w:sz w:val="28"/>
          <w:szCs w:val="28"/>
        </w:rPr>
        <w:t xml:space="preserve">   Cu stimă,</w:t>
      </w:r>
    </w:p>
    <w:p w:rsidR="004B1E8F" w:rsidRDefault="004B1E8F" w:rsidP="00D050CF">
      <w:pPr>
        <w:pStyle w:val="BodyText"/>
        <w:spacing w:line="276" w:lineRule="auto"/>
        <w:ind w:firstLine="720"/>
        <w:rPr>
          <w:rFonts w:ascii="Times New Roman" w:hAnsi="Times New Roman"/>
          <w:sz w:val="28"/>
          <w:szCs w:val="28"/>
        </w:rPr>
      </w:pPr>
      <w:r>
        <w:rPr>
          <w:rFonts w:ascii="Times New Roman" w:hAnsi="Times New Roman"/>
          <w:sz w:val="28"/>
          <w:szCs w:val="28"/>
        </w:rPr>
        <w:t xml:space="preserve">                                            INSPECTOR ȘEF</w:t>
      </w:r>
    </w:p>
    <w:p w:rsidR="004B1E8F" w:rsidRDefault="004B1E8F" w:rsidP="00D050CF">
      <w:pPr>
        <w:pStyle w:val="BodyText"/>
        <w:spacing w:line="276" w:lineRule="auto"/>
        <w:ind w:firstLine="720"/>
        <w:rPr>
          <w:rFonts w:ascii="Times New Roman" w:hAnsi="Times New Roman"/>
          <w:sz w:val="28"/>
          <w:szCs w:val="28"/>
        </w:rPr>
      </w:pPr>
      <w:r>
        <w:rPr>
          <w:rFonts w:ascii="Times New Roman" w:hAnsi="Times New Roman"/>
          <w:sz w:val="28"/>
          <w:szCs w:val="28"/>
        </w:rPr>
        <w:t xml:space="preserve">                                                    Colonel</w:t>
      </w:r>
    </w:p>
    <w:p w:rsidR="004B1E8F" w:rsidRPr="00460986" w:rsidRDefault="004B1E8F" w:rsidP="00D050CF">
      <w:pPr>
        <w:pStyle w:val="BodyText"/>
        <w:spacing w:line="276" w:lineRule="auto"/>
        <w:ind w:firstLine="720"/>
        <w:rPr>
          <w:rFonts w:ascii="Times New Roman" w:hAnsi="Times New Roman"/>
          <w:sz w:val="28"/>
          <w:szCs w:val="28"/>
        </w:rPr>
      </w:pPr>
      <w:r>
        <w:rPr>
          <w:rFonts w:ascii="Times New Roman" w:hAnsi="Times New Roman"/>
          <w:sz w:val="28"/>
          <w:szCs w:val="28"/>
        </w:rPr>
        <w:t xml:space="preserve">                                            Adrian TĂNASE</w:t>
      </w:r>
    </w:p>
    <w:sectPr w:rsidR="004B1E8F" w:rsidRPr="00460986" w:rsidSect="0071786F">
      <w:pgSz w:w="11906" w:h="16838"/>
      <w:pgMar w:top="1417" w:right="70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Ro-Times New Roman">
    <w:altName w:val="Times New Roman"/>
    <w:charset w:val="00"/>
    <w:family w:val="roman"/>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FE692D"/>
    <w:multiLevelType w:val="hybridMultilevel"/>
    <w:tmpl w:val="8092E7D4"/>
    <w:lvl w:ilvl="0" w:tplc="6BDC72F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B8210F"/>
    <w:multiLevelType w:val="multilevel"/>
    <w:tmpl w:val="E9945AF0"/>
    <w:lvl w:ilvl="0">
      <w:start w:val="1"/>
      <w:numFmt w:val="decimal"/>
      <w:lvlText w:val="%1."/>
      <w:lvlJc w:val="left"/>
      <w:pPr>
        <w:ind w:left="1472" w:hanging="360"/>
      </w:pPr>
    </w:lvl>
    <w:lvl w:ilvl="1">
      <w:start w:val="2"/>
      <w:numFmt w:val="decimal"/>
      <w:isLgl/>
      <w:lvlText w:val="%1.%2."/>
      <w:lvlJc w:val="left"/>
      <w:pPr>
        <w:ind w:left="1832" w:hanging="720"/>
      </w:pPr>
      <w:rPr>
        <w:rFonts w:hint="default"/>
      </w:rPr>
    </w:lvl>
    <w:lvl w:ilvl="2">
      <w:start w:val="1"/>
      <w:numFmt w:val="decimal"/>
      <w:isLgl/>
      <w:lvlText w:val="%1.%2.%3."/>
      <w:lvlJc w:val="left"/>
      <w:pPr>
        <w:ind w:left="1832" w:hanging="720"/>
      </w:pPr>
      <w:rPr>
        <w:rFonts w:hint="default"/>
      </w:rPr>
    </w:lvl>
    <w:lvl w:ilvl="3">
      <w:start w:val="1"/>
      <w:numFmt w:val="decimal"/>
      <w:isLgl/>
      <w:lvlText w:val="%1.%2.%3.%4."/>
      <w:lvlJc w:val="left"/>
      <w:pPr>
        <w:ind w:left="2192" w:hanging="1080"/>
      </w:pPr>
      <w:rPr>
        <w:rFonts w:hint="default"/>
      </w:rPr>
    </w:lvl>
    <w:lvl w:ilvl="4">
      <w:start w:val="1"/>
      <w:numFmt w:val="decimal"/>
      <w:isLgl/>
      <w:lvlText w:val="%1.%2.%3.%4.%5."/>
      <w:lvlJc w:val="left"/>
      <w:pPr>
        <w:ind w:left="2192" w:hanging="1080"/>
      </w:pPr>
      <w:rPr>
        <w:rFonts w:hint="default"/>
      </w:rPr>
    </w:lvl>
    <w:lvl w:ilvl="5">
      <w:start w:val="1"/>
      <w:numFmt w:val="decimal"/>
      <w:isLgl/>
      <w:lvlText w:val="%1.%2.%3.%4.%5.%6."/>
      <w:lvlJc w:val="left"/>
      <w:pPr>
        <w:ind w:left="2552" w:hanging="1440"/>
      </w:pPr>
      <w:rPr>
        <w:rFonts w:hint="default"/>
      </w:rPr>
    </w:lvl>
    <w:lvl w:ilvl="6">
      <w:start w:val="1"/>
      <w:numFmt w:val="decimal"/>
      <w:isLgl/>
      <w:lvlText w:val="%1.%2.%3.%4.%5.%6.%7."/>
      <w:lvlJc w:val="left"/>
      <w:pPr>
        <w:ind w:left="2552" w:hanging="1440"/>
      </w:pPr>
      <w:rPr>
        <w:rFonts w:hint="default"/>
      </w:rPr>
    </w:lvl>
    <w:lvl w:ilvl="7">
      <w:start w:val="1"/>
      <w:numFmt w:val="decimal"/>
      <w:isLgl/>
      <w:lvlText w:val="%1.%2.%3.%4.%5.%6.%7.%8."/>
      <w:lvlJc w:val="left"/>
      <w:pPr>
        <w:ind w:left="2912" w:hanging="1800"/>
      </w:pPr>
      <w:rPr>
        <w:rFonts w:hint="default"/>
      </w:rPr>
    </w:lvl>
    <w:lvl w:ilvl="8">
      <w:start w:val="1"/>
      <w:numFmt w:val="decimal"/>
      <w:isLgl/>
      <w:lvlText w:val="%1.%2.%3.%4.%5.%6.%7.%8.%9."/>
      <w:lvlJc w:val="left"/>
      <w:pPr>
        <w:ind w:left="2912" w:hanging="1800"/>
      </w:pPr>
      <w:rPr>
        <w:rFonts w:hint="default"/>
      </w:rPr>
    </w:lvl>
  </w:abstractNum>
  <w:abstractNum w:abstractNumId="2">
    <w:nsid w:val="2B6045C3"/>
    <w:multiLevelType w:val="hybridMultilevel"/>
    <w:tmpl w:val="0A3E513E"/>
    <w:lvl w:ilvl="0" w:tplc="0A7225E4">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C543F12"/>
    <w:multiLevelType w:val="hybridMultilevel"/>
    <w:tmpl w:val="8CFABE0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26A4A43"/>
    <w:multiLevelType w:val="hybridMultilevel"/>
    <w:tmpl w:val="EE8AD9BC"/>
    <w:lvl w:ilvl="0" w:tplc="0418000B">
      <w:start w:val="1"/>
      <w:numFmt w:val="bullet"/>
      <w:lvlText w:val=""/>
      <w:lvlJc w:val="left"/>
      <w:pPr>
        <w:ind w:left="1146" w:hanging="360"/>
      </w:pPr>
      <w:rPr>
        <w:rFonts w:ascii="Wingdings" w:hAnsi="Wingdings" w:hint="default"/>
      </w:rPr>
    </w:lvl>
    <w:lvl w:ilvl="1" w:tplc="04180003" w:tentative="1">
      <w:start w:val="1"/>
      <w:numFmt w:val="bullet"/>
      <w:lvlText w:val="o"/>
      <w:lvlJc w:val="left"/>
      <w:pPr>
        <w:ind w:left="1866" w:hanging="360"/>
      </w:pPr>
      <w:rPr>
        <w:rFonts w:ascii="Courier New" w:hAnsi="Courier New" w:cs="Courier New" w:hint="default"/>
      </w:rPr>
    </w:lvl>
    <w:lvl w:ilvl="2" w:tplc="04180005" w:tentative="1">
      <w:start w:val="1"/>
      <w:numFmt w:val="bullet"/>
      <w:lvlText w:val=""/>
      <w:lvlJc w:val="left"/>
      <w:pPr>
        <w:ind w:left="2586" w:hanging="360"/>
      </w:pPr>
      <w:rPr>
        <w:rFonts w:ascii="Wingdings" w:hAnsi="Wingdings" w:hint="default"/>
      </w:rPr>
    </w:lvl>
    <w:lvl w:ilvl="3" w:tplc="04180001" w:tentative="1">
      <w:start w:val="1"/>
      <w:numFmt w:val="bullet"/>
      <w:lvlText w:val=""/>
      <w:lvlJc w:val="left"/>
      <w:pPr>
        <w:ind w:left="3306" w:hanging="360"/>
      </w:pPr>
      <w:rPr>
        <w:rFonts w:ascii="Symbol" w:hAnsi="Symbol" w:hint="default"/>
      </w:rPr>
    </w:lvl>
    <w:lvl w:ilvl="4" w:tplc="04180003" w:tentative="1">
      <w:start w:val="1"/>
      <w:numFmt w:val="bullet"/>
      <w:lvlText w:val="o"/>
      <w:lvlJc w:val="left"/>
      <w:pPr>
        <w:ind w:left="4026" w:hanging="360"/>
      </w:pPr>
      <w:rPr>
        <w:rFonts w:ascii="Courier New" w:hAnsi="Courier New" w:cs="Courier New" w:hint="default"/>
      </w:rPr>
    </w:lvl>
    <w:lvl w:ilvl="5" w:tplc="04180005" w:tentative="1">
      <w:start w:val="1"/>
      <w:numFmt w:val="bullet"/>
      <w:lvlText w:val=""/>
      <w:lvlJc w:val="left"/>
      <w:pPr>
        <w:ind w:left="4746" w:hanging="360"/>
      </w:pPr>
      <w:rPr>
        <w:rFonts w:ascii="Wingdings" w:hAnsi="Wingdings" w:hint="default"/>
      </w:rPr>
    </w:lvl>
    <w:lvl w:ilvl="6" w:tplc="04180001" w:tentative="1">
      <w:start w:val="1"/>
      <w:numFmt w:val="bullet"/>
      <w:lvlText w:val=""/>
      <w:lvlJc w:val="left"/>
      <w:pPr>
        <w:ind w:left="5466" w:hanging="360"/>
      </w:pPr>
      <w:rPr>
        <w:rFonts w:ascii="Symbol" w:hAnsi="Symbol" w:hint="default"/>
      </w:rPr>
    </w:lvl>
    <w:lvl w:ilvl="7" w:tplc="04180003" w:tentative="1">
      <w:start w:val="1"/>
      <w:numFmt w:val="bullet"/>
      <w:lvlText w:val="o"/>
      <w:lvlJc w:val="left"/>
      <w:pPr>
        <w:ind w:left="6186" w:hanging="360"/>
      </w:pPr>
      <w:rPr>
        <w:rFonts w:ascii="Courier New" w:hAnsi="Courier New" w:cs="Courier New" w:hint="default"/>
      </w:rPr>
    </w:lvl>
    <w:lvl w:ilvl="8" w:tplc="04180005" w:tentative="1">
      <w:start w:val="1"/>
      <w:numFmt w:val="bullet"/>
      <w:lvlText w:val=""/>
      <w:lvlJc w:val="left"/>
      <w:pPr>
        <w:ind w:left="6906" w:hanging="360"/>
      </w:pPr>
      <w:rPr>
        <w:rFonts w:ascii="Wingdings" w:hAnsi="Wingdings" w:hint="default"/>
      </w:rPr>
    </w:lvl>
  </w:abstractNum>
  <w:abstractNum w:abstractNumId="5">
    <w:nsid w:val="32F76EA2"/>
    <w:multiLevelType w:val="hybridMultilevel"/>
    <w:tmpl w:val="1DACCFF0"/>
    <w:lvl w:ilvl="0" w:tplc="C45226E8">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nsid w:val="347A70BB"/>
    <w:multiLevelType w:val="hybridMultilevel"/>
    <w:tmpl w:val="B1BAE16E"/>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nsid w:val="38E85F4B"/>
    <w:multiLevelType w:val="hybridMultilevel"/>
    <w:tmpl w:val="2138B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AB43DC3"/>
    <w:multiLevelType w:val="hybridMultilevel"/>
    <w:tmpl w:val="15302A5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nsid w:val="3CA4124F"/>
    <w:multiLevelType w:val="hybridMultilevel"/>
    <w:tmpl w:val="C8501732"/>
    <w:lvl w:ilvl="0" w:tplc="0A7225E4">
      <w:numFmt w:val="bullet"/>
      <w:lvlText w:val="-"/>
      <w:lvlJc w:val="left"/>
      <w:pPr>
        <w:ind w:left="1505" w:hanging="360"/>
      </w:pPr>
      <w:rPr>
        <w:rFonts w:ascii="Calibri" w:eastAsia="Calibri" w:hAnsi="Calibri" w:cs="Times New Roman" w:hint="default"/>
      </w:rPr>
    </w:lvl>
    <w:lvl w:ilvl="1" w:tplc="04180003" w:tentative="1">
      <w:start w:val="1"/>
      <w:numFmt w:val="bullet"/>
      <w:lvlText w:val="o"/>
      <w:lvlJc w:val="left"/>
      <w:pPr>
        <w:ind w:left="2225" w:hanging="360"/>
      </w:pPr>
      <w:rPr>
        <w:rFonts w:ascii="Courier New" w:hAnsi="Courier New" w:cs="Courier New" w:hint="default"/>
      </w:rPr>
    </w:lvl>
    <w:lvl w:ilvl="2" w:tplc="04180005" w:tentative="1">
      <w:start w:val="1"/>
      <w:numFmt w:val="bullet"/>
      <w:lvlText w:val=""/>
      <w:lvlJc w:val="left"/>
      <w:pPr>
        <w:ind w:left="2945" w:hanging="360"/>
      </w:pPr>
      <w:rPr>
        <w:rFonts w:ascii="Wingdings" w:hAnsi="Wingdings" w:hint="default"/>
      </w:rPr>
    </w:lvl>
    <w:lvl w:ilvl="3" w:tplc="04180001" w:tentative="1">
      <w:start w:val="1"/>
      <w:numFmt w:val="bullet"/>
      <w:lvlText w:val=""/>
      <w:lvlJc w:val="left"/>
      <w:pPr>
        <w:ind w:left="3665" w:hanging="360"/>
      </w:pPr>
      <w:rPr>
        <w:rFonts w:ascii="Symbol" w:hAnsi="Symbol" w:hint="default"/>
      </w:rPr>
    </w:lvl>
    <w:lvl w:ilvl="4" w:tplc="04180003" w:tentative="1">
      <w:start w:val="1"/>
      <w:numFmt w:val="bullet"/>
      <w:lvlText w:val="o"/>
      <w:lvlJc w:val="left"/>
      <w:pPr>
        <w:ind w:left="4385" w:hanging="360"/>
      </w:pPr>
      <w:rPr>
        <w:rFonts w:ascii="Courier New" w:hAnsi="Courier New" w:cs="Courier New" w:hint="default"/>
      </w:rPr>
    </w:lvl>
    <w:lvl w:ilvl="5" w:tplc="04180005" w:tentative="1">
      <w:start w:val="1"/>
      <w:numFmt w:val="bullet"/>
      <w:lvlText w:val=""/>
      <w:lvlJc w:val="left"/>
      <w:pPr>
        <w:ind w:left="5105" w:hanging="360"/>
      </w:pPr>
      <w:rPr>
        <w:rFonts w:ascii="Wingdings" w:hAnsi="Wingdings" w:hint="default"/>
      </w:rPr>
    </w:lvl>
    <w:lvl w:ilvl="6" w:tplc="04180001" w:tentative="1">
      <w:start w:val="1"/>
      <w:numFmt w:val="bullet"/>
      <w:lvlText w:val=""/>
      <w:lvlJc w:val="left"/>
      <w:pPr>
        <w:ind w:left="5825" w:hanging="360"/>
      </w:pPr>
      <w:rPr>
        <w:rFonts w:ascii="Symbol" w:hAnsi="Symbol" w:hint="default"/>
      </w:rPr>
    </w:lvl>
    <w:lvl w:ilvl="7" w:tplc="04180003" w:tentative="1">
      <w:start w:val="1"/>
      <w:numFmt w:val="bullet"/>
      <w:lvlText w:val="o"/>
      <w:lvlJc w:val="left"/>
      <w:pPr>
        <w:ind w:left="6545" w:hanging="360"/>
      </w:pPr>
      <w:rPr>
        <w:rFonts w:ascii="Courier New" w:hAnsi="Courier New" w:cs="Courier New" w:hint="default"/>
      </w:rPr>
    </w:lvl>
    <w:lvl w:ilvl="8" w:tplc="04180005" w:tentative="1">
      <w:start w:val="1"/>
      <w:numFmt w:val="bullet"/>
      <w:lvlText w:val=""/>
      <w:lvlJc w:val="left"/>
      <w:pPr>
        <w:ind w:left="7265" w:hanging="360"/>
      </w:pPr>
      <w:rPr>
        <w:rFonts w:ascii="Wingdings" w:hAnsi="Wingdings" w:hint="default"/>
      </w:rPr>
    </w:lvl>
  </w:abstractNum>
  <w:abstractNum w:abstractNumId="10">
    <w:nsid w:val="499B7445"/>
    <w:multiLevelType w:val="hybridMultilevel"/>
    <w:tmpl w:val="4DBC96D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9FD4278"/>
    <w:multiLevelType w:val="hybridMultilevel"/>
    <w:tmpl w:val="EE76BE0C"/>
    <w:lvl w:ilvl="0" w:tplc="A64EAD14">
      <w:start w:val="1"/>
      <w:numFmt w:val="decimal"/>
      <w:lvlText w:val="%1."/>
      <w:lvlJc w:val="left"/>
      <w:pPr>
        <w:tabs>
          <w:tab w:val="num" w:pos="360"/>
        </w:tabs>
        <w:ind w:left="360" w:hanging="360"/>
      </w:pPr>
      <w:rPr>
        <w:rFonts w:hint="default"/>
      </w:rPr>
    </w:lvl>
    <w:lvl w:ilvl="1" w:tplc="04180019">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2">
    <w:nsid w:val="4D805FC0"/>
    <w:multiLevelType w:val="hybridMultilevel"/>
    <w:tmpl w:val="016C0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E845658"/>
    <w:multiLevelType w:val="hybridMultilevel"/>
    <w:tmpl w:val="8A6E1A02"/>
    <w:lvl w:ilvl="0" w:tplc="412C95FE">
      <w:start w:val="1"/>
      <w:numFmt w:val="bullet"/>
      <w:lvlText w:val=""/>
      <w:lvlJc w:val="left"/>
      <w:pPr>
        <w:ind w:left="786" w:hanging="360"/>
      </w:pPr>
      <w:rPr>
        <w:rFonts w:ascii="Wingdings" w:hAnsi="Wingdings" w:hint="default"/>
        <w:color w:val="auto"/>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14">
    <w:nsid w:val="4FD8499C"/>
    <w:multiLevelType w:val="hybridMultilevel"/>
    <w:tmpl w:val="4798F2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EB21FB4"/>
    <w:multiLevelType w:val="hybridMultilevel"/>
    <w:tmpl w:val="F3C09946"/>
    <w:lvl w:ilvl="0" w:tplc="0A7225E4">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24E1FDB"/>
    <w:multiLevelType w:val="hybridMultilevel"/>
    <w:tmpl w:val="ACD61D84"/>
    <w:lvl w:ilvl="0" w:tplc="04090005">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7">
    <w:nsid w:val="66353AA9"/>
    <w:multiLevelType w:val="hybridMultilevel"/>
    <w:tmpl w:val="3580E98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5F627A3"/>
    <w:multiLevelType w:val="hybridMultilevel"/>
    <w:tmpl w:val="B8865F8C"/>
    <w:lvl w:ilvl="0" w:tplc="0418000D">
      <w:start w:val="1"/>
      <w:numFmt w:val="bullet"/>
      <w:lvlText w:val=""/>
      <w:lvlJc w:val="left"/>
      <w:pPr>
        <w:ind w:left="1425" w:hanging="360"/>
      </w:pPr>
      <w:rPr>
        <w:rFonts w:ascii="Wingdings" w:hAnsi="Wingdings" w:hint="default"/>
      </w:rPr>
    </w:lvl>
    <w:lvl w:ilvl="1" w:tplc="04180003" w:tentative="1">
      <w:start w:val="1"/>
      <w:numFmt w:val="bullet"/>
      <w:lvlText w:val="o"/>
      <w:lvlJc w:val="left"/>
      <w:pPr>
        <w:ind w:left="2145" w:hanging="360"/>
      </w:pPr>
      <w:rPr>
        <w:rFonts w:ascii="Courier New" w:hAnsi="Courier New" w:cs="Courier New" w:hint="default"/>
      </w:rPr>
    </w:lvl>
    <w:lvl w:ilvl="2" w:tplc="04180005" w:tentative="1">
      <w:start w:val="1"/>
      <w:numFmt w:val="bullet"/>
      <w:lvlText w:val=""/>
      <w:lvlJc w:val="left"/>
      <w:pPr>
        <w:ind w:left="2865" w:hanging="360"/>
      </w:pPr>
      <w:rPr>
        <w:rFonts w:ascii="Wingdings" w:hAnsi="Wingdings" w:hint="default"/>
      </w:rPr>
    </w:lvl>
    <w:lvl w:ilvl="3" w:tplc="04180001" w:tentative="1">
      <w:start w:val="1"/>
      <w:numFmt w:val="bullet"/>
      <w:lvlText w:val=""/>
      <w:lvlJc w:val="left"/>
      <w:pPr>
        <w:ind w:left="3585" w:hanging="360"/>
      </w:pPr>
      <w:rPr>
        <w:rFonts w:ascii="Symbol" w:hAnsi="Symbol" w:hint="default"/>
      </w:rPr>
    </w:lvl>
    <w:lvl w:ilvl="4" w:tplc="04180003" w:tentative="1">
      <w:start w:val="1"/>
      <w:numFmt w:val="bullet"/>
      <w:lvlText w:val="o"/>
      <w:lvlJc w:val="left"/>
      <w:pPr>
        <w:ind w:left="4305" w:hanging="360"/>
      </w:pPr>
      <w:rPr>
        <w:rFonts w:ascii="Courier New" w:hAnsi="Courier New" w:cs="Courier New" w:hint="default"/>
      </w:rPr>
    </w:lvl>
    <w:lvl w:ilvl="5" w:tplc="04180005" w:tentative="1">
      <w:start w:val="1"/>
      <w:numFmt w:val="bullet"/>
      <w:lvlText w:val=""/>
      <w:lvlJc w:val="left"/>
      <w:pPr>
        <w:ind w:left="5025" w:hanging="360"/>
      </w:pPr>
      <w:rPr>
        <w:rFonts w:ascii="Wingdings" w:hAnsi="Wingdings" w:hint="default"/>
      </w:rPr>
    </w:lvl>
    <w:lvl w:ilvl="6" w:tplc="04180001" w:tentative="1">
      <w:start w:val="1"/>
      <w:numFmt w:val="bullet"/>
      <w:lvlText w:val=""/>
      <w:lvlJc w:val="left"/>
      <w:pPr>
        <w:ind w:left="5745" w:hanging="360"/>
      </w:pPr>
      <w:rPr>
        <w:rFonts w:ascii="Symbol" w:hAnsi="Symbol" w:hint="default"/>
      </w:rPr>
    </w:lvl>
    <w:lvl w:ilvl="7" w:tplc="04180003" w:tentative="1">
      <w:start w:val="1"/>
      <w:numFmt w:val="bullet"/>
      <w:lvlText w:val="o"/>
      <w:lvlJc w:val="left"/>
      <w:pPr>
        <w:ind w:left="6465" w:hanging="360"/>
      </w:pPr>
      <w:rPr>
        <w:rFonts w:ascii="Courier New" w:hAnsi="Courier New" w:cs="Courier New" w:hint="default"/>
      </w:rPr>
    </w:lvl>
    <w:lvl w:ilvl="8" w:tplc="04180005" w:tentative="1">
      <w:start w:val="1"/>
      <w:numFmt w:val="bullet"/>
      <w:lvlText w:val=""/>
      <w:lvlJc w:val="left"/>
      <w:pPr>
        <w:ind w:left="7185" w:hanging="360"/>
      </w:pPr>
      <w:rPr>
        <w:rFonts w:ascii="Wingdings" w:hAnsi="Wingdings" w:hint="default"/>
      </w:rPr>
    </w:lvl>
  </w:abstractNum>
  <w:num w:numId="1">
    <w:abstractNumId w:val="1"/>
  </w:num>
  <w:num w:numId="2">
    <w:abstractNumId w:val="3"/>
  </w:num>
  <w:num w:numId="3">
    <w:abstractNumId w:val="17"/>
  </w:num>
  <w:num w:numId="4">
    <w:abstractNumId w:val="12"/>
  </w:num>
  <w:num w:numId="5">
    <w:abstractNumId w:val="10"/>
  </w:num>
  <w:num w:numId="6">
    <w:abstractNumId w:val="15"/>
  </w:num>
  <w:num w:numId="7">
    <w:abstractNumId w:val="2"/>
  </w:num>
  <w:num w:numId="8">
    <w:abstractNumId w:val="11"/>
  </w:num>
  <w:num w:numId="9">
    <w:abstractNumId w:val="9"/>
  </w:num>
  <w:num w:numId="10">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14"/>
  </w:num>
  <w:num w:numId="13">
    <w:abstractNumId w:val="7"/>
  </w:num>
  <w:num w:numId="14">
    <w:abstractNumId w:val="8"/>
  </w:num>
  <w:num w:numId="15">
    <w:abstractNumId w:val="18"/>
  </w:num>
  <w:num w:numId="16">
    <w:abstractNumId w:val="4"/>
  </w:num>
  <w:num w:numId="17">
    <w:abstractNumId w:val="13"/>
  </w:num>
  <w:num w:numId="18">
    <w:abstractNumId w:val="5"/>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277"/>
    <w:rsid w:val="00013471"/>
    <w:rsid w:val="00031DCD"/>
    <w:rsid w:val="0004057D"/>
    <w:rsid w:val="00040DE6"/>
    <w:rsid w:val="000428D3"/>
    <w:rsid w:val="00052FF1"/>
    <w:rsid w:val="0008228B"/>
    <w:rsid w:val="00082491"/>
    <w:rsid w:val="000855EB"/>
    <w:rsid w:val="000A114B"/>
    <w:rsid w:val="000A462C"/>
    <w:rsid w:val="000A491A"/>
    <w:rsid w:val="000C077A"/>
    <w:rsid w:val="000C189E"/>
    <w:rsid w:val="000E0BA3"/>
    <w:rsid w:val="000F612F"/>
    <w:rsid w:val="000F78DD"/>
    <w:rsid w:val="00126DB7"/>
    <w:rsid w:val="0014575B"/>
    <w:rsid w:val="00145C4E"/>
    <w:rsid w:val="00151B84"/>
    <w:rsid w:val="00155E59"/>
    <w:rsid w:val="00194EFF"/>
    <w:rsid w:val="001B0879"/>
    <w:rsid w:val="001B0FCB"/>
    <w:rsid w:val="001B3735"/>
    <w:rsid w:val="001B53E2"/>
    <w:rsid w:val="001D5857"/>
    <w:rsid w:val="001F5493"/>
    <w:rsid w:val="00212256"/>
    <w:rsid w:val="00234F08"/>
    <w:rsid w:val="002539AC"/>
    <w:rsid w:val="00255D38"/>
    <w:rsid w:val="00283C76"/>
    <w:rsid w:val="0028547C"/>
    <w:rsid w:val="002B0E08"/>
    <w:rsid w:val="002B6B65"/>
    <w:rsid w:val="002F2367"/>
    <w:rsid w:val="002F292B"/>
    <w:rsid w:val="002F6FCA"/>
    <w:rsid w:val="00301F58"/>
    <w:rsid w:val="00311CBD"/>
    <w:rsid w:val="003123D1"/>
    <w:rsid w:val="003266A6"/>
    <w:rsid w:val="003474BE"/>
    <w:rsid w:val="00360D1B"/>
    <w:rsid w:val="003A4678"/>
    <w:rsid w:val="003C5943"/>
    <w:rsid w:val="00401BDD"/>
    <w:rsid w:val="00423528"/>
    <w:rsid w:val="00445E99"/>
    <w:rsid w:val="00460986"/>
    <w:rsid w:val="00476746"/>
    <w:rsid w:val="0048433A"/>
    <w:rsid w:val="004A009F"/>
    <w:rsid w:val="004B0457"/>
    <w:rsid w:val="004B1E8F"/>
    <w:rsid w:val="004B4E6A"/>
    <w:rsid w:val="004C6A58"/>
    <w:rsid w:val="004E5E54"/>
    <w:rsid w:val="00503685"/>
    <w:rsid w:val="00550980"/>
    <w:rsid w:val="00553C50"/>
    <w:rsid w:val="00576AFF"/>
    <w:rsid w:val="00582737"/>
    <w:rsid w:val="005944C6"/>
    <w:rsid w:val="005A0865"/>
    <w:rsid w:val="005C310C"/>
    <w:rsid w:val="005D2F33"/>
    <w:rsid w:val="005F1192"/>
    <w:rsid w:val="005F231C"/>
    <w:rsid w:val="0062387E"/>
    <w:rsid w:val="0067775E"/>
    <w:rsid w:val="006A60BE"/>
    <w:rsid w:val="006B36D1"/>
    <w:rsid w:val="006C4908"/>
    <w:rsid w:val="006C7572"/>
    <w:rsid w:val="006F63A9"/>
    <w:rsid w:val="006F7FB3"/>
    <w:rsid w:val="007130D2"/>
    <w:rsid w:val="0071786F"/>
    <w:rsid w:val="00783362"/>
    <w:rsid w:val="00787504"/>
    <w:rsid w:val="00793368"/>
    <w:rsid w:val="007B197B"/>
    <w:rsid w:val="007B6095"/>
    <w:rsid w:val="007F29D7"/>
    <w:rsid w:val="007F5627"/>
    <w:rsid w:val="008138C8"/>
    <w:rsid w:val="008371EA"/>
    <w:rsid w:val="008550ED"/>
    <w:rsid w:val="008713DD"/>
    <w:rsid w:val="00885B70"/>
    <w:rsid w:val="008A2133"/>
    <w:rsid w:val="008B5292"/>
    <w:rsid w:val="009031E9"/>
    <w:rsid w:val="00912251"/>
    <w:rsid w:val="00921523"/>
    <w:rsid w:val="00960184"/>
    <w:rsid w:val="00971D03"/>
    <w:rsid w:val="009842E1"/>
    <w:rsid w:val="00991717"/>
    <w:rsid w:val="009A4C81"/>
    <w:rsid w:val="009C1283"/>
    <w:rsid w:val="009C41AF"/>
    <w:rsid w:val="009E35E3"/>
    <w:rsid w:val="00A011DF"/>
    <w:rsid w:val="00A04F3E"/>
    <w:rsid w:val="00A80C9E"/>
    <w:rsid w:val="00AB3808"/>
    <w:rsid w:val="00AB5114"/>
    <w:rsid w:val="00AB69A8"/>
    <w:rsid w:val="00B05D0D"/>
    <w:rsid w:val="00B24543"/>
    <w:rsid w:val="00B57B82"/>
    <w:rsid w:val="00B62862"/>
    <w:rsid w:val="00B70EFC"/>
    <w:rsid w:val="00B71090"/>
    <w:rsid w:val="00B774B9"/>
    <w:rsid w:val="00B96430"/>
    <w:rsid w:val="00BB7F0E"/>
    <w:rsid w:val="00BC2539"/>
    <w:rsid w:val="00BE1F06"/>
    <w:rsid w:val="00BE354D"/>
    <w:rsid w:val="00BF3C6B"/>
    <w:rsid w:val="00C165F9"/>
    <w:rsid w:val="00C21FF7"/>
    <w:rsid w:val="00C3154B"/>
    <w:rsid w:val="00C6380E"/>
    <w:rsid w:val="00C80A78"/>
    <w:rsid w:val="00C80D70"/>
    <w:rsid w:val="00CA61F1"/>
    <w:rsid w:val="00CA65CD"/>
    <w:rsid w:val="00CB362D"/>
    <w:rsid w:val="00CC0B9C"/>
    <w:rsid w:val="00CD094B"/>
    <w:rsid w:val="00CE544D"/>
    <w:rsid w:val="00D050CF"/>
    <w:rsid w:val="00D560BD"/>
    <w:rsid w:val="00D91F8F"/>
    <w:rsid w:val="00D93663"/>
    <w:rsid w:val="00DA2A87"/>
    <w:rsid w:val="00DA78E1"/>
    <w:rsid w:val="00DB2D1C"/>
    <w:rsid w:val="00DD09DC"/>
    <w:rsid w:val="00DE0A2A"/>
    <w:rsid w:val="00DF2840"/>
    <w:rsid w:val="00E85D8B"/>
    <w:rsid w:val="00E95FDF"/>
    <w:rsid w:val="00E97BE1"/>
    <w:rsid w:val="00EA0228"/>
    <w:rsid w:val="00EA277B"/>
    <w:rsid w:val="00EF2733"/>
    <w:rsid w:val="00EF67FE"/>
    <w:rsid w:val="00F043A6"/>
    <w:rsid w:val="00F23446"/>
    <w:rsid w:val="00F32D6A"/>
    <w:rsid w:val="00F34958"/>
    <w:rsid w:val="00F4393F"/>
    <w:rsid w:val="00F84277"/>
    <w:rsid w:val="00FA259E"/>
    <w:rsid w:val="00FB05B0"/>
    <w:rsid w:val="00FB5049"/>
    <w:rsid w:val="00FC4F34"/>
    <w:rsid w:val="00FD1C94"/>
    <w:rsid w:val="00FD476E"/>
    <w:rsid w:val="00FE1FFB"/>
    <w:rsid w:val="00FF1783"/>
    <w:rsid w:val="00FF6ECD"/>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6FF57F3-4B0F-4328-9697-0F16B2966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786F"/>
    <w:pPr>
      <w:spacing w:after="0" w:line="240" w:lineRule="auto"/>
    </w:pPr>
    <w:rPr>
      <w:rFonts w:ascii="Ro-Times New Roman" w:eastAsia="Times New Roman" w:hAnsi="Ro-Times New Roman" w:cs="Times New Roman"/>
      <w:sz w:val="28"/>
      <w:szCs w:val="20"/>
      <w:lang w:eastAsia="ro-RO"/>
    </w:rPr>
  </w:style>
  <w:style w:type="paragraph" w:styleId="Heading4">
    <w:name w:val="heading 4"/>
    <w:basedOn w:val="Normal"/>
    <w:next w:val="Normal"/>
    <w:link w:val="Heading4Char"/>
    <w:qFormat/>
    <w:rsid w:val="0071786F"/>
    <w:pPr>
      <w:keepNext/>
      <w:jc w:val="both"/>
      <w:outlineLvl w:val="3"/>
    </w:pPr>
    <w:rPr>
      <w:rFonts w:ascii="Times New Roman" w:hAnsi="Times New Roman"/>
      <w:b/>
      <w:sz w:val="24"/>
    </w:rPr>
  </w:style>
  <w:style w:type="paragraph" w:styleId="Heading6">
    <w:name w:val="heading 6"/>
    <w:basedOn w:val="Normal"/>
    <w:next w:val="Normal"/>
    <w:link w:val="Heading6Char"/>
    <w:qFormat/>
    <w:rsid w:val="0071786F"/>
    <w:pPr>
      <w:keepNext/>
      <w:outlineLvl w:val="5"/>
    </w:pPr>
    <w:rPr>
      <w:rFonts w:ascii="Times New Roman" w:hAnsi="Times New Roman"/>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71786F"/>
    <w:rPr>
      <w:rFonts w:ascii="Times New Roman" w:eastAsia="Times New Roman" w:hAnsi="Times New Roman" w:cs="Times New Roman"/>
      <w:b/>
      <w:sz w:val="24"/>
      <w:szCs w:val="20"/>
      <w:lang w:eastAsia="ro-RO"/>
    </w:rPr>
  </w:style>
  <w:style w:type="character" w:customStyle="1" w:styleId="Heading6Char">
    <w:name w:val="Heading 6 Char"/>
    <w:basedOn w:val="DefaultParagraphFont"/>
    <w:link w:val="Heading6"/>
    <w:rsid w:val="0071786F"/>
    <w:rPr>
      <w:rFonts w:ascii="Times New Roman" w:eastAsia="Times New Roman" w:hAnsi="Times New Roman" w:cs="Times New Roman"/>
      <w:b/>
      <w:sz w:val="20"/>
      <w:szCs w:val="20"/>
      <w:lang w:eastAsia="ro-RO"/>
    </w:rPr>
  </w:style>
  <w:style w:type="paragraph" w:styleId="NoSpacing">
    <w:name w:val="No Spacing"/>
    <w:aliases w:val="Text normal"/>
    <w:link w:val="NoSpacingChar"/>
    <w:uiPriority w:val="1"/>
    <w:qFormat/>
    <w:rsid w:val="0071786F"/>
    <w:pPr>
      <w:spacing w:after="0" w:line="240" w:lineRule="auto"/>
    </w:pPr>
    <w:rPr>
      <w:rFonts w:ascii="Calibri" w:eastAsia="Times New Roman" w:hAnsi="Calibri" w:cs="Times New Roman"/>
      <w:lang w:val="en-US"/>
    </w:rPr>
  </w:style>
  <w:style w:type="character" w:customStyle="1" w:styleId="NoSpacingChar">
    <w:name w:val="No Spacing Char"/>
    <w:aliases w:val="Text normal Char"/>
    <w:link w:val="NoSpacing"/>
    <w:uiPriority w:val="1"/>
    <w:rsid w:val="0071786F"/>
    <w:rPr>
      <w:rFonts w:ascii="Calibri" w:eastAsia="Times New Roman" w:hAnsi="Calibri" w:cs="Times New Roman"/>
      <w:lang w:val="en-US"/>
    </w:rPr>
  </w:style>
  <w:style w:type="paragraph" w:styleId="BodyText">
    <w:name w:val="Body Text"/>
    <w:basedOn w:val="Normal"/>
    <w:link w:val="BodyTextChar"/>
    <w:rsid w:val="00C21FF7"/>
    <w:pPr>
      <w:jc w:val="both"/>
    </w:pPr>
    <w:rPr>
      <w:rFonts w:ascii="Arial Narrow" w:hAnsi="Arial Narrow"/>
      <w:sz w:val="26"/>
    </w:rPr>
  </w:style>
  <w:style w:type="character" w:customStyle="1" w:styleId="BodyTextChar">
    <w:name w:val="Body Text Char"/>
    <w:basedOn w:val="DefaultParagraphFont"/>
    <w:link w:val="BodyText"/>
    <w:rsid w:val="00C21FF7"/>
    <w:rPr>
      <w:rFonts w:ascii="Arial Narrow" w:eastAsia="Times New Roman" w:hAnsi="Arial Narrow" w:cs="Times New Roman"/>
      <w:sz w:val="26"/>
      <w:szCs w:val="20"/>
      <w:lang w:eastAsia="ro-RO"/>
    </w:rPr>
  </w:style>
  <w:style w:type="paragraph" w:styleId="ListParagraph">
    <w:name w:val="List Paragraph"/>
    <w:basedOn w:val="Normal"/>
    <w:link w:val="ListParagraphChar"/>
    <w:uiPriority w:val="34"/>
    <w:qFormat/>
    <w:rsid w:val="002B0E08"/>
    <w:pPr>
      <w:ind w:left="720"/>
      <w:contextualSpacing/>
    </w:pPr>
  </w:style>
  <w:style w:type="paragraph" w:customStyle="1" w:styleId="ListParagraph2">
    <w:name w:val="List Paragraph2"/>
    <w:basedOn w:val="Normal"/>
    <w:qFormat/>
    <w:rsid w:val="00445E99"/>
    <w:pPr>
      <w:ind w:left="720"/>
      <w:contextualSpacing/>
    </w:pPr>
    <w:rPr>
      <w:rFonts w:ascii="Times New Roman" w:hAnsi="Times New Roman"/>
      <w:sz w:val="24"/>
      <w:szCs w:val="24"/>
      <w:lang w:eastAsia="en-US"/>
    </w:rPr>
  </w:style>
  <w:style w:type="character" w:styleId="Emphasis">
    <w:name w:val="Emphasis"/>
    <w:basedOn w:val="DefaultParagraphFont"/>
    <w:qFormat/>
    <w:rsid w:val="002F2367"/>
    <w:rPr>
      <w:i/>
      <w:iCs/>
    </w:rPr>
  </w:style>
  <w:style w:type="character" w:customStyle="1" w:styleId="ln2tlitera">
    <w:name w:val="ln2tlitera"/>
    <w:basedOn w:val="DefaultParagraphFont"/>
    <w:rsid w:val="002F292B"/>
  </w:style>
  <w:style w:type="paragraph" w:customStyle="1" w:styleId="western">
    <w:name w:val="western"/>
    <w:basedOn w:val="Normal"/>
    <w:rsid w:val="002F292B"/>
    <w:pPr>
      <w:suppressAutoHyphens/>
      <w:spacing w:before="100" w:after="142"/>
    </w:pPr>
    <w:rPr>
      <w:rFonts w:ascii="Times New Roman" w:hAnsi="Times New Roman"/>
      <w:color w:val="000000"/>
      <w:sz w:val="24"/>
      <w:szCs w:val="24"/>
      <w:lang w:val="en-US" w:eastAsia="zh-CN"/>
    </w:rPr>
  </w:style>
  <w:style w:type="paragraph" w:styleId="BalloonText">
    <w:name w:val="Balloon Text"/>
    <w:basedOn w:val="Normal"/>
    <w:link w:val="BalloonTextChar"/>
    <w:uiPriority w:val="99"/>
    <w:semiHidden/>
    <w:unhideWhenUsed/>
    <w:rsid w:val="006B36D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36D1"/>
    <w:rPr>
      <w:rFonts w:ascii="Segoe UI" w:eastAsia="Times New Roman" w:hAnsi="Segoe UI" w:cs="Segoe UI"/>
      <w:sz w:val="18"/>
      <w:szCs w:val="18"/>
      <w:lang w:eastAsia="ro-RO"/>
    </w:rPr>
  </w:style>
  <w:style w:type="character" w:customStyle="1" w:styleId="ListParagraphChar">
    <w:name w:val="List Paragraph Char"/>
    <w:basedOn w:val="DefaultParagraphFont"/>
    <w:link w:val="ListParagraph"/>
    <w:uiPriority w:val="34"/>
    <w:locked/>
    <w:rsid w:val="00CA65CD"/>
    <w:rPr>
      <w:rFonts w:ascii="Ro-Times New Roman" w:eastAsia="Times New Roman" w:hAnsi="Ro-Times New Roman" w:cs="Times New Roman"/>
      <w:sz w:val="28"/>
      <w:szCs w:val="20"/>
      <w:lang w:eastAsia="ro-RO"/>
    </w:rPr>
  </w:style>
  <w:style w:type="paragraph" w:styleId="BodyTextIndent3">
    <w:name w:val="Body Text Indent 3"/>
    <w:basedOn w:val="Normal"/>
    <w:link w:val="BodyTextIndent3Char"/>
    <w:rsid w:val="00EF67FE"/>
    <w:pPr>
      <w:spacing w:after="120"/>
      <w:ind w:left="283"/>
    </w:pPr>
    <w:rPr>
      <w:sz w:val="16"/>
      <w:szCs w:val="16"/>
    </w:rPr>
  </w:style>
  <w:style w:type="character" w:customStyle="1" w:styleId="BodyTextIndent3Char">
    <w:name w:val="Body Text Indent 3 Char"/>
    <w:basedOn w:val="DefaultParagraphFont"/>
    <w:link w:val="BodyTextIndent3"/>
    <w:rsid w:val="00EF67FE"/>
    <w:rPr>
      <w:rFonts w:ascii="Ro-Times New Roman" w:eastAsia="Times New Roman" w:hAnsi="Ro-Times New Roman" w:cs="Times New Roman"/>
      <w:sz w:val="16"/>
      <w:szCs w:val="16"/>
      <w:lang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19D4F7-9CEC-4064-B872-31A1D4DDDE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11</Pages>
  <Words>3448</Words>
  <Characters>20001</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Cristian PETRACHE</dc:creator>
  <cp:lastModifiedBy>Cristian PETRACHE</cp:lastModifiedBy>
  <cp:revision>4</cp:revision>
  <cp:lastPrinted>2023-01-25T09:48:00Z</cp:lastPrinted>
  <dcterms:created xsi:type="dcterms:W3CDTF">2023-01-31T06:30:00Z</dcterms:created>
  <dcterms:modified xsi:type="dcterms:W3CDTF">2023-02-23T11:48:00Z</dcterms:modified>
</cp:coreProperties>
</file>