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F73295" w:rsidP="00E97916">
      <w:pPr>
        <w:spacing w:line="240" w:lineRule="auto"/>
        <w:contextualSpacing/>
        <w:jc w:val="center"/>
      </w:pPr>
      <w:r>
        <w:t>17</w:t>
      </w:r>
      <w:r w:rsidR="00164D93">
        <w:t xml:space="preserve"> </w:t>
      </w:r>
      <w:r w:rsidR="00F22A3B">
        <w:t>octo</w:t>
      </w:r>
      <w:r w:rsidR="006D2E88">
        <w:t>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21</w:t>
      </w:r>
      <w:r w:rsidR="00EF6C1D">
        <w:t xml:space="preserve"> </w:t>
      </w:r>
      <w:r w:rsidR="00F22A3B">
        <w:t>octo</w:t>
      </w:r>
      <w:r w:rsidR="004C36CA">
        <w:t>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2D1ED0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22A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2D1ED0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22A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2D1ED0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22A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2D1ED0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22A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2D1ED0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22A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095550">
        <w:trPr>
          <w:trHeight w:val="7415"/>
        </w:trPr>
        <w:tc>
          <w:tcPr>
            <w:tcW w:w="2700" w:type="dxa"/>
          </w:tcPr>
          <w:p w:rsidR="002D1ED0" w:rsidRDefault="002D1ED0" w:rsidP="002D1ED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Colegiul Național de Afaceri Interne</w:t>
            </w:r>
          </w:p>
          <w:p w:rsidR="002D1ED0" w:rsidRDefault="002D1ED0" w:rsidP="002D1ED0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 postuniversitar  ”Top Management  Afaceri Interne”.</w:t>
            </w:r>
          </w:p>
          <w:p w:rsidR="00174A0D" w:rsidRPr="00B008FA" w:rsidRDefault="00174A0D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2D1ED0" w:rsidRDefault="002D1ED0" w:rsidP="002D1ED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Colegiul Național de Afaceri Interne</w:t>
            </w:r>
          </w:p>
          <w:p w:rsidR="002D1ED0" w:rsidRDefault="002D1ED0" w:rsidP="002D1ED0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 postuniversitar  ”Top Management  Afaceri Interne”.</w:t>
            </w:r>
          </w:p>
          <w:p w:rsidR="00174A0D" w:rsidRPr="00B008FA" w:rsidRDefault="00174A0D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2D1ED0" w:rsidRDefault="002D1ED0" w:rsidP="002D1ED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Colegiul Național de Afaceri Interne</w:t>
            </w:r>
          </w:p>
          <w:p w:rsidR="002D1ED0" w:rsidRDefault="002D1ED0" w:rsidP="002D1ED0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 postuniversitar  ”Top Management  Afaceri Interne”.</w:t>
            </w: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2D1ED0" w:rsidRDefault="002D1ED0" w:rsidP="002D1ED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Colegiul Național de Afaceri Interne</w:t>
            </w:r>
          </w:p>
          <w:p w:rsidR="002D1ED0" w:rsidRDefault="002D1ED0" w:rsidP="002D1ED0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 postuniversitar  ”Top Management  Afaceri Interne”.</w:t>
            </w: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D64ACC" w:rsidRDefault="00EA0A34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Ora:</w:t>
            </w:r>
            <w:r w:rsidR="00F73295">
              <w:rPr>
                <w:rFonts w:ascii="Arial" w:eastAsia="Calibri" w:hAnsi="Arial" w:cs="Arial"/>
                <w:b/>
                <w:sz w:val="18"/>
                <w:szCs w:val="18"/>
              </w:rPr>
              <w:t>09</w:t>
            </w:r>
            <w:r w:rsidR="006143CE">
              <w:rPr>
                <w:rFonts w:ascii="Arial" w:eastAsia="Calibri" w:hAnsi="Arial" w:cs="Arial"/>
                <w:b/>
                <w:sz w:val="18"/>
                <w:szCs w:val="18"/>
              </w:rPr>
              <w:t>.00</w:t>
            </w:r>
          </w:p>
          <w:p w:rsidR="00174A0D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F73295">
              <w:rPr>
                <w:rFonts w:ascii="Arial" w:eastAsia="Calibri" w:hAnsi="Arial" w:cs="Arial"/>
                <w:b/>
                <w:sz w:val="18"/>
                <w:szCs w:val="18"/>
              </w:rPr>
              <w:t>Instituția Prefectului</w:t>
            </w:r>
            <w:r w:rsidR="006143CE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Județul Olt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 w:rsidR="00F73295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Comisie Fond Funciar.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49" w:rsidRDefault="00071B49" w:rsidP="00552345">
      <w:pPr>
        <w:spacing w:after="0" w:line="240" w:lineRule="auto"/>
      </w:pPr>
      <w:r>
        <w:separator/>
      </w:r>
    </w:p>
  </w:endnote>
  <w:endnote w:type="continuationSeparator" w:id="1">
    <w:p w:rsidR="00071B49" w:rsidRDefault="00071B4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49" w:rsidRDefault="00071B49" w:rsidP="00552345">
      <w:pPr>
        <w:spacing w:after="0" w:line="240" w:lineRule="auto"/>
      </w:pPr>
      <w:r>
        <w:separator/>
      </w:r>
    </w:p>
  </w:footnote>
  <w:footnote w:type="continuationSeparator" w:id="1">
    <w:p w:rsidR="00071B49" w:rsidRDefault="00071B4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1B49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A7220"/>
    <w:rsid w:val="002B0F3C"/>
    <w:rsid w:val="002B25ED"/>
    <w:rsid w:val="002B73F5"/>
    <w:rsid w:val="002C3897"/>
    <w:rsid w:val="002C6E3E"/>
    <w:rsid w:val="002D09DC"/>
    <w:rsid w:val="002D1ED0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2022-10-24T07:13:00Z</cp:lastPrinted>
  <dcterms:created xsi:type="dcterms:W3CDTF">2022-10-24T07:26:00Z</dcterms:created>
  <dcterms:modified xsi:type="dcterms:W3CDTF">2022-10-24T12:41:00Z</dcterms:modified>
</cp:coreProperties>
</file>