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BD" w:rsidRDefault="00CA1FBD" w:rsidP="00CB4017">
      <w:pPr>
        <w:rPr>
          <w:sz w:val="22"/>
          <w:szCs w:val="22"/>
          <w:lang w:val="ro-RO"/>
        </w:rPr>
      </w:pPr>
    </w:p>
    <w:p w:rsidR="00CA1FBD" w:rsidRDefault="00CA1FBD" w:rsidP="00CB4017">
      <w:pPr>
        <w:rPr>
          <w:sz w:val="22"/>
          <w:szCs w:val="22"/>
          <w:lang w:val="ro-RO"/>
        </w:rPr>
      </w:pPr>
    </w:p>
    <w:p w:rsidR="00D417AF" w:rsidRDefault="00D417AF" w:rsidP="00D417AF">
      <w:pPr>
        <w:pStyle w:val="Antet"/>
        <w:tabs>
          <w:tab w:val="left" w:pos="9000"/>
        </w:tabs>
        <w:rPr>
          <w:b/>
          <w:sz w:val="28"/>
          <w:szCs w:val="28"/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87424" behindDoc="0" locked="0" layoutInCell="1" allowOverlap="1" wp14:anchorId="44FCB854" wp14:editId="2E38547F">
            <wp:simplePos x="0" y="0"/>
            <wp:positionH relativeFrom="column">
              <wp:posOffset>88900</wp:posOffset>
            </wp:positionH>
            <wp:positionV relativeFrom="paragraph">
              <wp:posOffset>-266065</wp:posOffset>
            </wp:positionV>
            <wp:extent cx="859155" cy="850265"/>
            <wp:effectExtent l="0" t="0" r="0" b="6985"/>
            <wp:wrapSquare wrapText="bothSides"/>
            <wp:docPr id="7" name="Imagine 7" descr="C:\Users\pintilie\Desktop\Sigla_guvernului_României_versiunea_2016_cu_coroan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intilie\Desktop\Sigla_guvernului_României_versiunea_2016_cu_coroană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it-IT"/>
        </w:rPr>
        <w:t xml:space="preserve">          Ministerul Mediului, Apelor și Pădurilor</w:t>
      </w:r>
    </w:p>
    <w:p w:rsidR="00D417AF" w:rsidRDefault="005A4465" w:rsidP="00D417AF">
      <w:pPr>
        <w:pStyle w:val="Antet"/>
        <w:tabs>
          <w:tab w:val="left" w:pos="9000"/>
        </w:tabs>
        <w:rPr>
          <w:b/>
          <w:sz w:val="32"/>
          <w:szCs w:val="32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7" type="#_x0000_t75" style="position:absolute;margin-left:341pt;margin-top:-36.85pt;width:81.4pt;height:65.45pt;z-index:-251630080">
            <v:imagedata r:id="rId10" o:title=""/>
          </v:shape>
          <o:OLEObject Type="Embed" ProgID="CorelDRAW.Graphic.13" ShapeID="_x0000_s1147" DrawAspect="Content" ObjectID="_1714978035" r:id="rId11"/>
        </w:pict>
      </w:r>
      <w:r w:rsidR="00D417AF">
        <w:rPr>
          <w:b/>
          <w:sz w:val="32"/>
          <w:szCs w:val="32"/>
          <w:lang w:val="it-IT"/>
        </w:rPr>
        <w:t xml:space="preserve">  Agen</w:t>
      </w:r>
      <w:proofErr w:type="spellStart"/>
      <w:r w:rsidR="00D417AF">
        <w:rPr>
          <w:b/>
          <w:sz w:val="32"/>
          <w:szCs w:val="32"/>
          <w:lang w:val="ro-RO"/>
        </w:rPr>
        <w:t>ţia</w:t>
      </w:r>
      <w:proofErr w:type="spellEnd"/>
      <w:r w:rsidR="00D417AF">
        <w:rPr>
          <w:b/>
          <w:sz w:val="32"/>
          <w:szCs w:val="32"/>
          <w:lang w:val="ro-RO"/>
        </w:rPr>
        <w:t xml:space="preserve"> Naţională pentru Protecţia Mediului</w:t>
      </w:r>
    </w:p>
    <w:p w:rsidR="00D417AF" w:rsidRPr="00E757D2" w:rsidRDefault="00D417AF" w:rsidP="00D417AF">
      <w:pPr>
        <w:pStyle w:val="Antet"/>
        <w:tabs>
          <w:tab w:val="left" w:pos="9000"/>
        </w:tabs>
        <w:rPr>
          <w:b/>
          <w:sz w:val="32"/>
          <w:szCs w:val="32"/>
          <w:lang w:val="it-IT"/>
        </w:rPr>
      </w:pP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10173"/>
      </w:tblGrid>
      <w:tr w:rsidR="00D417AF" w:rsidRPr="004075B3" w:rsidTr="006966FD">
        <w:trPr>
          <w:trHeight w:val="692"/>
        </w:trPr>
        <w:tc>
          <w:tcPr>
            <w:tcW w:w="1003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417AF" w:rsidRPr="004075B3" w:rsidRDefault="00D417AF" w:rsidP="006966FD">
            <w:pPr>
              <w:jc w:val="center"/>
              <w:rPr>
                <w:b/>
                <w:bCs/>
                <w:color w:val="FFFFFF"/>
                <w:sz w:val="24"/>
                <w:szCs w:val="24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AGENŢIA PENTRU PROTECŢIA MEDIULUI  OLT</w:t>
            </w:r>
          </w:p>
        </w:tc>
      </w:tr>
    </w:tbl>
    <w:p w:rsidR="004D4572" w:rsidRDefault="004D4572" w:rsidP="006B3F42">
      <w:pPr>
        <w:pStyle w:val="Subsol"/>
        <w:rPr>
          <w:rFonts w:ascii="Arial" w:hAnsi="Arial" w:cs="Arial"/>
          <w:b/>
          <w:sz w:val="28"/>
          <w:szCs w:val="28"/>
          <w:lang w:val="ro-RO"/>
        </w:rPr>
      </w:pPr>
    </w:p>
    <w:p w:rsidR="008711EC" w:rsidRDefault="008711EC" w:rsidP="006C5FDF">
      <w:pPr>
        <w:jc w:val="center"/>
        <w:rPr>
          <w:b/>
          <w:sz w:val="26"/>
          <w:szCs w:val="26"/>
          <w:lang w:val="ro-RO"/>
        </w:rPr>
      </w:pPr>
    </w:p>
    <w:p w:rsidR="008711EC" w:rsidRDefault="008711EC" w:rsidP="008711EC">
      <w:pPr>
        <w:jc w:val="center"/>
        <w:rPr>
          <w:b/>
          <w:sz w:val="28"/>
          <w:szCs w:val="28"/>
          <w:lang w:val="ro-RO"/>
        </w:rPr>
      </w:pPr>
      <w:r w:rsidRPr="008711EC">
        <w:rPr>
          <w:b/>
          <w:sz w:val="28"/>
          <w:szCs w:val="28"/>
          <w:lang w:val="ro-RO"/>
        </w:rPr>
        <w:t xml:space="preserve">Extinderea rețelei de monitorizare a calității aerului la nivelul județului Olt </w:t>
      </w:r>
    </w:p>
    <w:p w:rsidR="008711EC" w:rsidRPr="008711EC" w:rsidRDefault="008711EC" w:rsidP="008711EC">
      <w:pPr>
        <w:jc w:val="center"/>
        <w:rPr>
          <w:b/>
          <w:sz w:val="28"/>
          <w:szCs w:val="28"/>
          <w:lang w:val="ro-RO"/>
        </w:rPr>
      </w:pPr>
    </w:p>
    <w:p w:rsidR="006C5FDF" w:rsidRDefault="006C5FDF" w:rsidP="006C5FDF">
      <w:pPr>
        <w:jc w:val="both"/>
        <w:rPr>
          <w:sz w:val="26"/>
          <w:szCs w:val="26"/>
          <w:lang w:val="ro-RO"/>
        </w:rPr>
      </w:pPr>
    </w:p>
    <w:p w:rsidR="006C5FDF" w:rsidRPr="008711EC" w:rsidRDefault="006C5FDF" w:rsidP="006C5FDF">
      <w:pPr>
        <w:ind w:firstLine="720"/>
        <w:jc w:val="both"/>
        <w:rPr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 xml:space="preserve">În baza Acordului cadru nr. 999/16.02.2015 pentru achiziția publică de servicii  în scopul realizării activităților multianuale ale Programului privind dezvoltarea și optimizarea Rețelei Naționale de Monitorizare a Calității Aerului (RNMCA), finanțat din bugetul Fondului pentru Mediu, Ministerul Mediului, Apelor și Pădurilor a furnizat în anul 2021 la APM Olt o stație de monitorizare a calității aerului (de tip fond urban).  </w:t>
      </w:r>
    </w:p>
    <w:p w:rsidR="006C5FDF" w:rsidRPr="008711EC" w:rsidRDefault="006C5FDF" w:rsidP="006C5FDF">
      <w:pPr>
        <w:ind w:firstLine="720"/>
        <w:jc w:val="both"/>
        <w:rPr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>Suplimentarea la nivelul județului Olt, cu încă o stație de monitorizare a calității aerului (de tip fond urban), pe lângă cea existentă ( de tip industrial), a rezultat în urma analizei efectuate la nivelul Ministerului Mediului, Apelor și Pădurilor și Agenției Naționale pentru Protecția Mediului, din perspectiva completării în anumite zone a tipului de puncte de prelevare, prin măsurări fixe, pentru o parte din poluanții atmosferici luați în considerare la evaluarea calității aerului.</w:t>
      </w:r>
    </w:p>
    <w:p w:rsidR="006C5FDF" w:rsidRPr="008711EC" w:rsidRDefault="006C5FDF" w:rsidP="006C5FDF">
      <w:pPr>
        <w:ind w:firstLine="720"/>
        <w:jc w:val="both"/>
        <w:rPr>
          <w:bCs/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>Astfel la</w:t>
      </w:r>
      <w:r w:rsidRPr="008711EC">
        <w:rPr>
          <w:bCs/>
          <w:sz w:val="28"/>
          <w:szCs w:val="28"/>
          <w:lang w:val="ro-RO"/>
        </w:rPr>
        <w:t xml:space="preserve"> începutul anului 2020 a fost demarată procedura de identificare a amplasamentului pentru o staţie de tip fond urban, amplasament identificat în Slatina, Aleea Muncii nr.4, pentru care s-au făcut toate demersurile conform legislaţiei în vigoare pentru a fi dat cu folosinţă gratuită pentru o perioadă de 20 de ani Ministerului Mediului, Apelor şi Pădurilor. </w:t>
      </w:r>
    </w:p>
    <w:p w:rsidR="006C5FDF" w:rsidRPr="008711EC" w:rsidRDefault="006C5FDF" w:rsidP="006C5FDF">
      <w:pPr>
        <w:ind w:firstLine="720"/>
        <w:jc w:val="both"/>
        <w:rPr>
          <w:bCs/>
          <w:sz w:val="28"/>
          <w:szCs w:val="28"/>
          <w:lang w:val="ro-RO"/>
        </w:rPr>
      </w:pPr>
      <w:r w:rsidRPr="008711EC">
        <w:rPr>
          <w:bCs/>
          <w:sz w:val="28"/>
          <w:szCs w:val="28"/>
          <w:lang w:val="ro-RO"/>
        </w:rPr>
        <w:t xml:space="preserve">După obţinerea documentelor de atribuire a terenului, au fost efectuate lucrări de împrejmuire cu gard şi realizare a unei căi de acces către staţie şi au fost efectuate lucrările pentru execuţia instalaţiei electrice de alimentare cu energie electrică a staţiei de monitorizare. </w:t>
      </w:r>
    </w:p>
    <w:p w:rsidR="006C5FDF" w:rsidRPr="008711EC" w:rsidRDefault="006C5FDF" w:rsidP="006C5FDF">
      <w:pPr>
        <w:ind w:firstLine="720"/>
        <w:jc w:val="both"/>
        <w:rPr>
          <w:bCs/>
          <w:sz w:val="28"/>
          <w:szCs w:val="28"/>
          <w:lang w:val="ro-RO"/>
        </w:rPr>
      </w:pPr>
      <w:r w:rsidRPr="008711EC">
        <w:rPr>
          <w:bCs/>
          <w:sz w:val="28"/>
          <w:szCs w:val="28"/>
          <w:lang w:val="ro-RO"/>
        </w:rPr>
        <w:t>Odată încheiate aceste lucrări, în luna mai a anului 2021 a avut loc amplasarea propriu-zisă a staţiei şi punerea acesteia în exploatare, astfel că la nivelul judeţului Olt, funcţionează două staţii automate de monitorizare: o staţie de tip industrial OT-1 şi o staţie de tip fond urban OT-2.</w:t>
      </w:r>
    </w:p>
    <w:p w:rsidR="006C5FDF" w:rsidRPr="008711EC" w:rsidRDefault="006C5FDF" w:rsidP="006C5FDF">
      <w:pPr>
        <w:ind w:firstLine="720"/>
        <w:jc w:val="both"/>
        <w:rPr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 xml:space="preserve">Poluanţii monitorizaţi de stația automată de monitorizare a calității aerului, de tip industrial, OT 1, sunt: SO2, NO, </w:t>
      </w:r>
      <w:proofErr w:type="spellStart"/>
      <w:r w:rsidRPr="008711EC">
        <w:rPr>
          <w:sz w:val="28"/>
          <w:szCs w:val="28"/>
          <w:lang w:val="ro-RO"/>
        </w:rPr>
        <w:t>NO</w:t>
      </w:r>
      <w:r w:rsidRPr="008711EC">
        <w:rPr>
          <w:sz w:val="28"/>
          <w:szCs w:val="28"/>
          <w:vertAlign w:val="subscript"/>
          <w:lang w:val="ro-RO"/>
        </w:rPr>
        <w:t>x</w:t>
      </w:r>
      <w:proofErr w:type="spellEnd"/>
      <w:r w:rsidRPr="008711EC">
        <w:rPr>
          <w:sz w:val="28"/>
          <w:szCs w:val="28"/>
          <w:lang w:val="ro-RO"/>
        </w:rPr>
        <w:t>, NO</w:t>
      </w:r>
      <w:r w:rsidRPr="008711EC">
        <w:rPr>
          <w:sz w:val="28"/>
          <w:szCs w:val="28"/>
          <w:vertAlign w:val="subscript"/>
          <w:lang w:val="ro-RO"/>
        </w:rPr>
        <w:t>2</w:t>
      </w:r>
      <w:r w:rsidRPr="008711EC">
        <w:rPr>
          <w:sz w:val="28"/>
          <w:szCs w:val="28"/>
          <w:lang w:val="ro-RO"/>
        </w:rPr>
        <w:t>, CO, O</w:t>
      </w:r>
      <w:r w:rsidRPr="008711EC">
        <w:rPr>
          <w:sz w:val="28"/>
          <w:szCs w:val="28"/>
          <w:vertAlign w:val="subscript"/>
          <w:lang w:val="ro-RO"/>
        </w:rPr>
        <w:t>3</w:t>
      </w:r>
      <w:r w:rsidRPr="008711EC">
        <w:rPr>
          <w:sz w:val="28"/>
          <w:szCs w:val="28"/>
          <w:lang w:val="ro-RO"/>
        </w:rPr>
        <w:t>, particule în suspensie (PM</w:t>
      </w:r>
      <w:r w:rsidRPr="008711EC">
        <w:rPr>
          <w:sz w:val="28"/>
          <w:szCs w:val="28"/>
          <w:vertAlign w:val="subscript"/>
          <w:lang w:val="ro-RO"/>
        </w:rPr>
        <w:t>10</w:t>
      </w:r>
      <w:r w:rsidRPr="008711EC">
        <w:rPr>
          <w:sz w:val="28"/>
          <w:szCs w:val="28"/>
          <w:lang w:val="ro-RO"/>
        </w:rPr>
        <w:t>) iar cei monitorizați de stația automată de monitorizare a calității</w:t>
      </w:r>
      <w:r w:rsidR="006228E7" w:rsidRPr="008711EC">
        <w:rPr>
          <w:sz w:val="28"/>
          <w:szCs w:val="28"/>
          <w:lang w:val="ro-RO"/>
        </w:rPr>
        <w:t xml:space="preserve"> aerului, de tip fond urban, OT</w:t>
      </w:r>
      <w:r w:rsidRPr="008711EC">
        <w:rPr>
          <w:sz w:val="28"/>
          <w:szCs w:val="28"/>
          <w:lang w:val="ro-RO"/>
        </w:rPr>
        <w:t xml:space="preserve">2, sunt: ozon și particule în suspensie (PM10 şi PM2,5). </w:t>
      </w:r>
    </w:p>
    <w:p w:rsidR="006C5FDF" w:rsidRPr="008711EC" w:rsidRDefault="006C5FDF" w:rsidP="006C5FDF">
      <w:pPr>
        <w:ind w:firstLine="720"/>
        <w:jc w:val="both"/>
        <w:rPr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>De asemenea, în scopul interpretării datelor de calitatea aerului, sunt monitorizaţi şi o serie de parametri meteorologici: temperatura, precipitaţii, direcţia şi viteza vântului, umiditatea relativă, presiunea, radiaţia solară.</w:t>
      </w:r>
    </w:p>
    <w:p w:rsidR="006C5FDF" w:rsidRPr="008711EC" w:rsidRDefault="006C5FDF" w:rsidP="006C5FDF">
      <w:pPr>
        <w:autoSpaceDE w:val="0"/>
        <w:autoSpaceDN w:val="0"/>
        <w:adjustRightInd w:val="0"/>
        <w:ind w:firstLine="720"/>
        <w:rPr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lastRenderedPageBreak/>
        <w:t xml:space="preserve">Interpretarea datelor înregistrate de stațiile automate de monitorizare a calității aerului ( OT 1 și OT2) pentru poluanții monitorizați, se face în conformitate cu prevederile Ordinului MMAP nr 1818 / 2020 privind aprobarea indicilor de calitate a aerului care reprezintă un sistem de codificare utilizat pentru informarea publicului privind calitatea aerului. </w:t>
      </w:r>
    </w:p>
    <w:p w:rsidR="006C5FDF" w:rsidRPr="008711EC" w:rsidRDefault="006C5FDF" w:rsidP="008711EC">
      <w:pPr>
        <w:shd w:val="clear" w:color="auto" w:fill="FFFFFF"/>
        <w:ind w:firstLine="720"/>
        <w:jc w:val="both"/>
        <w:rPr>
          <w:sz w:val="28"/>
          <w:szCs w:val="28"/>
          <w:lang w:eastAsia="en-GB"/>
        </w:rPr>
      </w:pPr>
      <w:proofErr w:type="spell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de </w:t>
      </w:r>
      <w:proofErr w:type="spellStart"/>
      <w:r w:rsidRPr="008711EC">
        <w:rPr>
          <w:sz w:val="28"/>
          <w:szCs w:val="28"/>
          <w:lang w:eastAsia="en-GB"/>
        </w:rPr>
        <w:t>calitate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reprezintă</w:t>
      </w:r>
      <w:proofErr w:type="spellEnd"/>
      <w:r w:rsidRPr="008711EC">
        <w:rPr>
          <w:sz w:val="28"/>
          <w:szCs w:val="28"/>
          <w:lang w:eastAsia="en-GB"/>
        </w:rPr>
        <w:t xml:space="preserve"> un </w:t>
      </w:r>
      <w:proofErr w:type="spellStart"/>
      <w:r w:rsidRPr="008711EC">
        <w:rPr>
          <w:sz w:val="28"/>
          <w:szCs w:val="28"/>
          <w:lang w:eastAsia="en-GB"/>
        </w:rPr>
        <w:t>număr</w:t>
      </w:r>
      <w:proofErr w:type="spellEnd"/>
      <w:r w:rsidRPr="008711EC">
        <w:rPr>
          <w:sz w:val="28"/>
          <w:szCs w:val="28"/>
          <w:lang w:eastAsia="en-GB"/>
        </w:rPr>
        <w:t xml:space="preserve"> de la 1 (bun) la 6 (</w:t>
      </w:r>
      <w:proofErr w:type="spellStart"/>
      <w:r w:rsidRPr="008711EC">
        <w:rPr>
          <w:sz w:val="28"/>
          <w:szCs w:val="28"/>
          <w:lang w:eastAsia="en-GB"/>
        </w:rPr>
        <w:t>extrem</w:t>
      </w:r>
      <w:proofErr w:type="spellEnd"/>
      <w:r w:rsidRPr="008711EC">
        <w:rPr>
          <w:sz w:val="28"/>
          <w:szCs w:val="28"/>
          <w:lang w:eastAsia="en-GB"/>
        </w:rPr>
        <w:t xml:space="preserve"> de </w:t>
      </w:r>
      <w:proofErr w:type="spellStart"/>
      <w:r w:rsidRPr="008711EC">
        <w:rPr>
          <w:sz w:val="28"/>
          <w:szCs w:val="28"/>
          <w:lang w:eastAsia="en-GB"/>
        </w:rPr>
        <w:t>rău</w:t>
      </w:r>
      <w:proofErr w:type="spellEnd"/>
      <w:r w:rsidRPr="008711EC">
        <w:rPr>
          <w:sz w:val="28"/>
          <w:szCs w:val="28"/>
          <w:lang w:eastAsia="en-GB"/>
        </w:rPr>
        <w:t xml:space="preserve">), care </w:t>
      </w:r>
      <w:proofErr w:type="spellStart"/>
      <w:r w:rsidRPr="008711EC">
        <w:rPr>
          <w:sz w:val="28"/>
          <w:szCs w:val="28"/>
          <w:lang w:eastAsia="en-GB"/>
        </w:rPr>
        <w:t>arată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calitatea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în</w:t>
      </w:r>
      <w:proofErr w:type="spellEnd"/>
      <w:r w:rsidRPr="008711EC">
        <w:rPr>
          <w:sz w:val="28"/>
          <w:szCs w:val="28"/>
          <w:lang w:eastAsia="en-GB"/>
        </w:rPr>
        <w:t xml:space="preserve"> aria de </w:t>
      </w:r>
      <w:proofErr w:type="spellStart"/>
      <w:r w:rsidRPr="008711EC">
        <w:rPr>
          <w:sz w:val="28"/>
          <w:szCs w:val="28"/>
          <w:lang w:eastAsia="en-GB"/>
        </w:rPr>
        <w:t>reprezentativitate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stațiilor</w:t>
      </w:r>
      <w:proofErr w:type="spellEnd"/>
      <w:r w:rsidRPr="008711EC">
        <w:rPr>
          <w:sz w:val="28"/>
          <w:szCs w:val="28"/>
          <w:lang w:eastAsia="en-GB"/>
        </w:rPr>
        <w:t xml:space="preserve"> automate din </w:t>
      </w:r>
      <w:proofErr w:type="spellStart"/>
      <w:r w:rsidRPr="008711EC">
        <w:rPr>
          <w:sz w:val="28"/>
          <w:szCs w:val="28"/>
          <w:lang w:eastAsia="en-GB"/>
        </w:rPr>
        <w:t>cadrul</w:t>
      </w:r>
      <w:proofErr w:type="spellEnd"/>
      <w:r w:rsidRPr="008711EC">
        <w:rPr>
          <w:sz w:val="28"/>
          <w:szCs w:val="28"/>
          <w:lang w:eastAsia="en-GB"/>
        </w:rPr>
        <w:t xml:space="preserve"> RNMCA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poate</w:t>
      </w:r>
      <w:proofErr w:type="spellEnd"/>
      <w:r w:rsidRPr="008711EC">
        <w:rPr>
          <w:sz w:val="28"/>
          <w:szCs w:val="28"/>
          <w:lang w:eastAsia="en-GB"/>
        </w:rPr>
        <w:t xml:space="preserve"> fi </w:t>
      </w:r>
      <w:proofErr w:type="spellStart"/>
      <w:r w:rsidRPr="008711EC">
        <w:rPr>
          <w:sz w:val="28"/>
          <w:szCs w:val="28"/>
          <w:lang w:eastAsia="en-GB"/>
        </w:rPr>
        <w:t>indice</w:t>
      </w:r>
      <w:proofErr w:type="spellEnd"/>
      <w:r w:rsidRPr="008711EC">
        <w:rPr>
          <w:sz w:val="28"/>
          <w:szCs w:val="28"/>
          <w:lang w:eastAsia="en-GB"/>
        </w:rPr>
        <w:t xml:space="preserve"> specific de </w:t>
      </w:r>
      <w:proofErr w:type="spellStart"/>
      <w:r w:rsidRPr="008711EC">
        <w:rPr>
          <w:sz w:val="28"/>
          <w:szCs w:val="28"/>
          <w:lang w:eastAsia="en-GB"/>
        </w:rPr>
        <w:t>calitate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</w:t>
      </w:r>
      <w:proofErr w:type="spellEnd"/>
      <w:r w:rsidRPr="008711EC">
        <w:rPr>
          <w:sz w:val="28"/>
          <w:szCs w:val="28"/>
          <w:lang w:eastAsia="en-GB"/>
        </w:rPr>
        <w:t xml:space="preserve"> general de </w:t>
      </w:r>
      <w:proofErr w:type="spellStart"/>
      <w:r w:rsidRPr="008711EC">
        <w:rPr>
          <w:sz w:val="28"/>
          <w:szCs w:val="28"/>
          <w:lang w:eastAsia="en-GB"/>
        </w:rPr>
        <w:t>calitate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>.</w:t>
      </w:r>
    </w:p>
    <w:p w:rsidR="006C5FDF" w:rsidRDefault="006C5FDF" w:rsidP="006C5FDF">
      <w:pPr>
        <w:shd w:val="clear" w:color="auto" w:fill="FFFFFF"/>
        <w:ind w:firstLine="720"/>
        <w:jc w:val="both"/>
        <w:rPr>
          <w:sz w:val="28"/>
          <w:szCs w:val="28"/>
          <w:u w:val="single"/>
          <w:lang w:eastAsia="en-GB"/>
        </w:rPr>
      </w:pPr>
      <w:proofErr w:type="spellStart"/>
      <w:proofErr w:type="gram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specific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general se </w:t>
      </w:r>
      <w:proofErr w:type="spellStart"/>
      <w:r w:rsidRPr="008711EC">
        <w:rPr>
          <w:sz w:val="28"/>
          <w:szCs w:val="28"/>
          <w:lang w:eastAsia="en-GB"/>
        </w:rPr>
        <w:t>actualizează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orar</w:t>
      </w:r>
      <w:proofErr w:type="spellEnd"/>
      <w:r w:rsidRPr="008711EC">
        <w:rPr>
          <w:sz w:val="28"/>
          <w:szCs w:val="28"/>
          <w:lang w:eastAsia="en-GB"/>
        </w:rPr>
        <w:t>.</w:t>
      </w:r>
      <w:proofErr w:type="gram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Sistemul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calificativelor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codul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culorilor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asociate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celor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șase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valori</w:t>
      </w:r>
      <w:proofErr w:type="spellEnd"/>
      <w:r w:rsidRPr="008711EC">
        <w:rPr>
          <w:sz w:val="28"/>
          <w:szCs w:val="28"/>
          <w:lang w:eastAsia="en-GB"/>
        </w:rPr>
        <w:t xml:space="preserve"> ale </w:t>
      </w:r>
      <w:proofErr w:type="spellStart"/>
      <w:r w:rsidRPr="008711EC">
        <w:rPr>
          <w:sz w:val="28"/>
          <w:szCs w:val="28"/>
          <w:lang w:eastAsia="en-GB"/>
        </w:rPr>
        <w:t>indicilor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generali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ale </w:t>
      </w:r>
      <w:proofErr w:type="spellStart"/>
      <w:r w:rsidRPr="008711EC">
        <w:rPr>
          <w:sz w:val="28"/>
          <w:szCs w:val="28"/>
          <w:lang w:eastAsia="en-GB"/>
        </w:rPr>
        <w:t>indicilor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specifici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sunt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prevăzute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în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u w:val="single"/>
          <w:lang w:eastAsia="en-GB"/>
        </w:rPr>
        <w:t>tabelul</w:t>
      </w:r>
      <w:proofErr w:type="spellEnd"/>
      <w:r w:rsidRPr="008711EC">
        <w:rPr>
          <w:sz w:val="28"/>
          <w:szCs w:val="28"/>
          <w:u w:val="single"/>
          <w:lang w:eastAsia="en-GB"/>
        </w:rPr>
        <w:t xml:space="preserve"> de </w:t>
      </w:r>
      <w:proofErr w:type="spellStart"/>
      <w:r w:rsidRPr="008711EC">
        <w:rPr>
          <w:sz w:val="28"/>
          <w:szCs w:val="28"/>
          <w:u w:val="single"/>
          <w:lang w:eastAsia="en-GB"/>
        </w:rPr>
        <w:t>mai</w:t>
      </w:r>
      <w:proofErr w:type="spellEnd"/>
      <w:r w:rsidRPr="008711EC">
        <w:rPr>
          <w:sz w:val="28"/>
          <w:szCs w:val="28"/>
          <w:u w:val="single"/>
          <w:lang w:eastAsia="en-GB"/>
        </w:rPr>
        <w:t xml:space="preserve"> </w:t>
      </w:r>
      <w:proofErr w:type="spellStart"/>
      <w:proofErr w:type="gramStart"/>
      <w:r w:rsidRPr="008711EC">
        <w:rPr>
          <w:sz w:val="28"/>
          <w:szCs w:val="28"/>
          <w:u w:val="single"/>
          <w:lang w:eastAsia="en-GB"/>
        </w:rPr>
        <w:t>jos</w:t>
      </w:r>
      <w:proofErr w:type="spellEnd"/>
      <w:proofErr w:type="gramEnd"/>
      <w:r w:rsidRPr="008711EC">
        <w:rPr>
          <w:sz w:val="28"/>
          <w:szCs w:val="28"/>
          <w:u w:val="single"/>
          <w:lang w:eastAsia="en-GB"/>
        </w:rPr>
        <w:t>:</w:t>
      </w:r>
    </w:p>
    <w:tbl>
      <w:tblPr>
        <w:tblpPr w:leftFromText="180" w:rightFromText="180" w:vertAnchor="page" w:horzAnchor="margin" w:tblpXSpec="center" w:tblpY="4736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052"/>
        <w:gridCol w:w="1679"/>
        <w:gridCol w:w="1347"/>
        <w:gridCol w:w="1805"/>
        <w:gridCol w:w="1515"/>
      </w:tblGrid>
      <w:tr w:rsidR="008711EC" w:rsidRPr="008711EC" w:rsidTr="008711EC">
        <w:trPr>
          <w:trHeight w:val="888"/>
        </w:trPr>
        <w:tc>
          <w:tcPr>
            <w:tcW w:w="9640" w:type="dxa"/>
            <w:gridSpan w:val="6"/>
            <w:shd w:val="clear" w:color="auto" w:fill="auto"/>
          </w:tcPr>
          <w:p w:rsidR="008711EC" w:rsidRPr="008711EC" w:rsidRDefault="008711EC" w:rsidP="008711EC">
            <w:pPr>
              <w:rPr>
                <w:sz w:val="28"/>
                <w:szCs w:val="28"/>
                <w:u w:val="single"/>
              </w:rPr>
            </w:pPr>
            <w:r w:rsidRPr="008711EC">
              <w:rPr>
                <w:sz w:val="28"/>
                <w:szCs w:val="28"/>
                <w:u w:val="single"/>
              </w:rPr>
              <w:t>SISTEMUL CALIFICATIVELOR ŞI CODUL CULORILOR ASOCIATE CELOR ŞASE VALORI ALE INDICILOR GENERALI ŞI SPECIFICI</w:t>
            </w:r>
          </w:p>
        </w:tc>
      </w:tr>
      <w:tr w:rsidR="008711EC" w:rsidRPr="008711EC" w:rsidTr="008711EC">
        <w:trPr>
          <w:trHeight w:val="546"/>
        </w:trPr>
        <w:tc>
          <w:tcPr>
            <w:tcW w:w="1242" w:type="dxa"/>
            <w:shd w:val="clear" w:color="auto" w:fill="50F0E6"/>
          </w:tcPr>
          <w:p w:rsidR="008711EC" w:rsidRPr="008711EC" w:rsidRDefault="008711EC" w:rsidP="008711EC">
            <w:pPr>
              <w:rPr>
                <w:b/>
                <w:color w:val="50F0E6"/>
                <w:sz w:val="28"/>
                <w:szCs w:val="28"/>
                <w:u w:val="single"/>
              </w:rPr>
            </w:pPr>
            <w:r w:rsidRPr="008711EC">
              <w:rPr>
                <w:b/>
                <w:color w:val="50F0E6"/>
                <w:sz w:val="28"/>
                <w:szCs w:val="28"/>
                <w:u w:val="single"/>
              </w:rPr>
              <w:t xml:space="preserve">   </w:t>
            </w:r>
            <w:r w:rsidRPr="008711EC">
              <w:rPr>
                <w:b/>
                <w:color w:val="000000"/>
                <w:sz w:val="28"/>
                <w:szCs w:val="28"/>
                <w:u w:val="single"/>
              </w:rPr>
              <w:t>BUN</w:t>
            </w:r>
          </w:p>
        </w:tc>
        <w:tc>
          <w:tcPr>
            <w:tcW w:w="2052" w:type="dxa"/>
            <w:shd w:val="clear" w:color="auto" w:fill="50CCAA"/>
          </w:tcPr>
          <w:p w:rsidR="008711EC" w:rsidRPr="008711EC" w:rsidRDefault="008711EC" w:rsidP="008711EC">
            <w:pPr>
              <w:rPr>
                <w:b/>
                <w:color w:val="50F0E6"/>
                <w:sz w:val="28"/>
                <w:szCs w:val="28"/>
                <w:u w:val="single"/>
              </w:rPr>
            </w:pPr>
            <w:r w:rsidRPr="008711EC">
              <w:rPr>
                <w:b/>
                <w:color w:val="000000"/>
                <w:sz w:val="28"/>
                <w:szCs w:val="28"/>
                <w:u w:val="single"/>
              </w:rPr>
              <w:t>ACCEPTABIL</w:t>
            </w:r>
          </w:p>
        </w:tc>
        <w:tc>
          <w:tcPr>
            <w:tcW w:w="1679" w:type="dxa"/>
            <w:shd w:val="clear" w:color="auto" w:fill="F0E641"/>
          </w:tcPr>
          <w:p w:rsidR="008711EC" w:rsidRPr="008711EC" w:rsidRDefault="008711EC" w:rsidP="008711E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8711EC">
              <w:rPr>
                <w:b/>
                <w:color w:val="000000"/>
                <w:sz w:val="28"/>
                <w:szCs w:val="28"/>
                <w:u w:val="single"/>
              </w:rPr>
              <w:t>MODERAT</w:t>
            </w:r>
          </w:p>
        </w:tc>
        <w:tc>
          <w:tcPr>
            <w:tcW w:w="1347" w:type="dxa"/>
            <w:shd w:val="clear" w:color="auto" w:fill="FF5050"/>
          </w:tcPr>
          <w:p w:rsidR="008711EC" w:rsidRPr="008711EC" w:rsidRDefault="008711EC" w:rsidP="008711EC">
            <w:pPr>
              <w:rPr>
                <w:b/>
                <w:color w:val="000000"/>
                <w:sz w:val="28"/>
                <w:szCs w:val="28"/>
                <w:u w:val="single"/>
              </w:rPr>
            </w:pPr>
            <w:r w:rsidRPr="008711EC">
              <w:rPr>
                <w:b/>
                <w:color w:val="000000"/>
                <w:sz w:val="28"/>
                <w:szCs w:val="28"/>
                <w:u w:val="single"/>
              </w:rPr>
              <w:t>RĂU</w:t>
            </w:r>
          </w:p>
        </w:tc>
        <w:tc>
          <w:tcPr>
            <w:tcW w:w="1805" w:type="dxa"/>
            <w:shd w:val="clear" w:color="auto" w:fill="960032"/>
          </w:tcPr>
          <w:p w:rsidR="008711EC" w:rsidRPr="008711EC" w:rsidRDefault="008711EC" w:rsidP="008711EC">
            <w:pPr>
              <w:rPr>
                <w:b/>
                <w:color w:val="EEECE1"/>
                <w:sz w:val="28"/>
                <w:szCs w:val="28"/>
                <w:u w:val="single"/>
              </w:rPr>
            </w:pPr>
            <w:r w:rsidRPr="008711EC">
              <w:rPr>
                <w:b/>
                <w:color w:val="EEECE1"/>
                <w:sz w:val="28"/>
                <w:szCs w:val="28"/>
                <w:u w:val="single"/>
              </w:rPr>
              <w:t>FOARTE</w:t>
            </w:r>
          </w:p>
          <w:p w:rsidR="008711EC" w:rsidRPr="008711EC" w:rsidRDefault="008711EC" w:rsidP="008711EC">
            <w:pPr>
              <w:jc w:val="center"/>
              <w:rPr>
                <w:b/>
                <w:color w:val="50F0E6"/>
                <w:sz w:val="28"/>
                <w:szCs w:val="28"/>
                <w:u w:val="single"/>
              </w:rPr>
            </w:pPr>
            <w:r w:rsidRPr="008711EC">
              <w:rPr>
                <w:b/>
                <w:color w:val="EEECE1"/>
                <w:sz w:val="28"/>
                <w:szCs w:val="28"/>
                <w:u w:val="single"/>
              </w:rPr>
              <w:t>RĂU</w:t>
            </w:r>
          </w:p>
        </w:tc>
        <w:tc>
          <w:tcPr>
            <w:tcW w:w="1515" w:type="dxa"/>
            <w:shd w:val="clear" w:color="auto" w:fill="7D2181"/>
          </w:tcPr>
          <w:p w:rsidR="008711EC" w:rsidRPr="008711EC" w:rsidRDefault="008711EC" w:rsidP="008711EC">
            <w:pPr>
              <w:rPr>
                <w:b/>
                <w:color w:val="50F0E6"/>
                <w:sz w:val="28"/>
                <w:szCs w:val="28"/>
                <w:u w:val="single"/>
              </w:rPr>
            </w:pPr>
            <w:r w:rsidRPr="008711EC">
              <w:rPr>
                <w:b/>
                <w:color w:val="50F0E6"/>
                <w:sz w:val="28"/>
                <w:szCs w:val="28"/>
                <w:u w:val="single"/>
              </w:rPr>
              <w:t>EXTREM</w:t>
            </w:r>
          </w:p>
          <w:p w:rsidR="008711EC" w:rsidRPr="008711EC" w:rsidRDefault="008711EC" w:rsidP="008711EC">
            <w:pPr>
              <w:jc w:val="center"/>
              <w:rPr>
                <w:b/>
                <w:color w:val="50F0E6"/>
                <w:sz w:val="28"/>
                <w:szCs w:val="28"/>
                <w:u w:val="single"/>
              </w:rPr>
            </w:pPr>
            <w:r w:rsidRPr="008711EC">
              <w:rPr>
                <w:b/>
                <w:color w:val="50F0E6"/>
                <w:sz w:val="28"/>
                <w:szCs w:val="28"/>
                <w:u w:val="single"/>
              </w:rPr>
              <w:t>DE RĂU</w:t>
            </w:r>
          </w:p>
        </w:tc>
      </w:tr>
    </w:tbl>
    <w:p w:rsidR="008711EC" w:rsidRPr="008711EC" w:rsidRDefault="008711EC" w:rsidP="006C5FDF">
      <w:pPr>
        <w:shd w:val="clear" w:color="auto" w:fill="FFFFFF"/>
        <w:ind w:firstLine="720"/>
        <w:jc w:val="both"/>
        <w:rPr>
          <w:sz w:val="28"/>
          <w:szCs w:val="28"/>
          <w:u w:val="single"/>
          <w:lang w:eastAsia="en-GB"/>
        </w:rPr>
      </w:pPr>
    </w:p>
    <w:p w:rsidR="008711EC" w:rsidRDefault="008711EC" w:rsidP="006C5FDF">
      <w:pPr>
        <w:shd w:val="clear" w:color="auto" w:fill="FFFFFF"/>
        <w:ind w:firstLine="720"/>
        <w:jc w:val="both"/>
        <w:rPr>
          <w:sz w:val="28"/>
          <w:szCs w:val="28"/>
          <w:u w:val="single"/>
          <w:lang w:eastAsia="en-GB"/>
        </w:rPr>
      </w:pPr>
    </w:p>
    <w:p w:rsidR="006C5FDF" w:rsidRPr="008711EC" w:rsidRDefault="006C5FDF" w:rsidP="006C5FDF">
      <w:pPr>
        <w:shd w:val="clear" w:color="auto" w:fill="FFFFFF"/>
        <w:ind w:firstLine="720"/>
        <w:jc w:val="both"/>
        <w:rPr>
          <w:sz w:val="28"/>
          <w:szCs w:val="28"/>
          <w:lang w:eastAsia="en-GB"/>
        </w:rPr>
      </w:pPr>
      <w:bookmarkStart w:id="0" w:name="_GoBack"/>
      <w:bookmarkEnd w:id="0"/>
      <w:proofErr w:type="spellStart"/>
      <w:r w:rsidRPr="008711EC">
        <w:rPr>
          <w:sz w:val="28"/>
          <w:szCs w:val="28"/>
          <w:u w:val="single"/>
          <w:lang w:eastAsia="en-GB"/>
        </w:rPr>
        <w:t>Indicele</w:t>
      </w:r>
      <w:proofErr w:type="spellEnd"/>
      <w:r w:rsidRPr="008711EC">
        <w:rPr>
          <w:sz w:val="28"/>
          <w:szCs w:val="28"/>
          <w:u w:val="single"/>
          <w:lang w:eastAsia="en-GB"/>
        </w:rPr>
        <w:t xml:space="preserve"> specific de </w:t>
      </w:r>
      <w:proofErr w:type="spellStart"/>
      <w:r w:rsidRPr="008711EC">
        <w:rPr>
          <w:sz w:val="28"/>
          <w:szCs w:val="28"/>
          <w:u w:val="single"/>
          <w:lang w:eastAsia="en-GB"/>
        </w:rPr>
        <w:t>calitate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gramStart"/>
      <w:r w:rsidRPr="008711EC">
        <w:rPr>
          <w:sz w:val="28"/>
          <w:szCs w:val="28"/>
          <w:lang w:eastAsia="en-GB"/>
        </w:rPr>
        <w:t>a</w:t>
      </w:r>
      <w:proofErr w:type="gram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 xml:space="preserve">, </w:t>
      </w:r>
      <w:proofErr w:type="spellStart"/>
      <w:r w:rsidRPr="008711EC">
        <w:rPr>
          <w:sz w:val="28"/>
          <w:szCs w:val="28"/>
          <w:lang w:eastAsia="en-GB"/>
        </w:rPr>
        <w:t>denumit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în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continuare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</w:t>
      </w:r>
      <w:proofErr w:type="spellEnd"/>
      <w:r w:rsidRPr="008711EC">
        <w:rPr>
          <w:sz w:val="28"/>
          <w:szCs w:val="28"/>
          <w:lang w:eastAsia="en-GB"/>
        </w:rPr>
        <w:t xml:space="preserve"> specific, se </w:t>
      </w:r>
      <w:proofErr w:type="spellStart"/>
      <w:r w:rsidRPr="008711EC">
        <w:rPr>
          <w:sz w:val="28"/>
          <w:szCs w:val="28"/>
          <w:lang w:eastAsia="en-GB"/>
        </w:rPr>
        <w:t>calculează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baza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datelor</w:t>
      </w:r>
      <w:proofErr w:type="spellEnd"/>
      <w:r w:rsidRPr="008711EC">
        <w:rPr>
          <w:sz w:val="28"/>
          <w:szCs w:val="28"/>
          <w:lang w:eastAsia="en-GB"/>
        </w:rPr>
        <w:t xml:space="preserve"> brute din RNMCA </w:t>
      </w:r>
      <w:proofErr w:type="spellStart"/>
      <w:r w:rsidRPr="008711EC">
        <w:rPr>
          <w:sz w:val="28"/>
          <w:szCs w:val="28"/>
          <w:lang w:eastAsia="en-GB"/>
        </w:rPr>
        <w:t>pentru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fiecare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dintre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următorii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poluanți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monitorizați</w:t>
      </w:r>
      <w:proofErr w:type="spellEnd"/>
      <w:r w:rsidRPr="008711EC">
        <w:rPr>
          <w:sz w:val="28"/>
          <w:szCs w:val="28"/>
          <w:lang w:eastAsia="en-GB"/>
        </w:rPr>
        <w:t xml:space="preserve">: </w:t>
      </w:r>
    </w:p>
    <w:p w:rsidR="006C5FDF" w:rsidRPr="008711EC" w:rsidRDefault="006C5FDF" w:rsidP="006C5FD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eastAsia="en-GB"/>
        </w:rPr>
      </w:pPr>
      <w:proofErr w:type="spellStart"/>
      <w:r w:rsidRPr="008711EC">
        <w:rPr>
          <w:sz w:val="28"/>
          <w:szCs w:val="28"/>
          <w:lang w:eastAsia="en-GB"/>
        </w:rPr>
        <w:t>dioxid</w:t>
      </w:r>
      <w:proofErr w:type="spellEnd"/>
      <w:r w:rsidRPr="008711EC">
        <w:rPr>
          <w:sz w:val="28"/>
          <w:szCs w:val="28"/>
          <w:lang w:eastAsia="en-GB"/>
        </w:rPr>
        <w:t xml:space="preserve"> de </w:t>
      </w:r>
      <w:proofErr w:type="spellStart"/>
      <w:r w:rsidRPr="008711EC">
        <w:rPr>
          <w:sz w:val="28"/>
          <w:szCs w:val="28"/>
          <w:lang w:eastAsia="en-GB"/>
        </w:rPr>
        <w:t>sulf</w:t>
      </w:r>
      <w:proofErr w:type="spellEnd"/>
      <w:r w:rsidRPr="008711EC">
        <w:rPr>
          <w:sz w:val="28"/>
          <w:szCs w:val="28"/>
          <w:lang w:eastAsia="en-GB"/>
        </w:rPr>
        <w:t xml:space="preserve"> (SO_2) - </w:t>
      </w:r>
      <w:proofErr w:type="spellStart"/>
      <w:r w:rsidRPr="008711EC">
        <w:rPr>
          <w:sz w:val="28"/>
          <w:szCs w:val="28"/>
          <w:lang w:eastAsia="en-GB"/>
        </w:rPr>
        <w:t>medii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orare</w:t>
      </w:r>
      <w:proofErr w:type="spellEnd"/>
      <w:r w:rsidRPr="008711EC">
        <w:rPr>
          <w:sz w:val="28"/>
          <w:szCs w:val="28"/>
          <w:lang w:eastAsia="en-GB"/>
        </w:rPr>
        <w:t>;</w:t>
      </w:r>
    </w:p>
    <w:p w:rsidR="006C5FDF" w:rsidRPr="008711EC" w:rsidRDefault="006C5FDF" w:rsidP="006C5FD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eastAsia="en-GB"/>
        </w:rPr>
      </w:pPr>
      <w:r w:rsidRPr="008711EC">
        <w:rPr>
          <w:vanish/>
          <w:sz w:val="28"/>
          <w:szCs w:val="28"/>
          <w:lang w:eastAsia="en-GB"/>
        </w:rPr>
        <w:t> ... </w:t>
      </w:r>
      <w:proofErr w:type="spellStart"/>
      <w:r w:rsidRPr="008711EC">
        <w:rPr>
          <w:sz w:val="28"/>
          <w:szCs w:val="28"/>
          <w:lang w:eastAsia="en-GB"/>
        </w:rPr>
        <w:t>dioxid</w:t>
      </w:r>
      <w:proofErr w:type="spellEnd"/>
      <w:r w:rsidRPr="008711EC">
        <w:rPr>
          <w:sz w:val="28"/>
          <w:szCs w:val="28"/>
          <w:lang w:eastAsia="en-GB"/>
        </w:rPr>
        <w:t xml:space="preserve"> de </w:t>
      </w:r>
      <w:proofErr w:type="spellStart"/>
      <w:r w:rsidRPr="008711EC">
        <w:rPr>
          <w:sz w:val="28"/>
          <w:szCs w:val="28"/>
          <w:lang w:eastAsia="en-GB"/>
        </w:rPr>
        <w:t>azot</w:t>
      </w:r>
      <w:proofErr w:type="spellEnd"/>
      <w:r w:rsidRPr="008711EC">
        <w:rPr>
          <w:sz w:val="28"/>
          <w:szCs w:val="28"/>
          <w:lang w:eastAsia="en-GB"/>
        </w:rPr>
        <w:t xml:space="preserve"> (NO_2) - </w:t>
      </w:r>
      <w:proofErr w:type="spellStart"/>
      <w:r w:rsidRPr="008711EC">
        <w:rPr>
          <w:sz w:val="28"/>
          <w:szCs w:val="28"/>
          <w:lang w:eastAsia="en-GB"/>
        </w:rPr>
        <w:t>medii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orare</w:t>
      </w:r>
      <w:proofErr w:type="spellEnd"/>
      <w:r w:rsidR="008711EC">
        <w:rPr>
          <w:sz w:val="28"/>
          <w:szCs w:val="28"/>
          <w:lang w:eastAsia="en-GB"/>
        </w:rPr>
        <w:t>;</w:t>
      </w:r>
    </w:p>
    <w:p w:rsidR="006C5FDF" w:rsidRPr="008711EC" w:rsidRDefault="006C5FDF" w:rsidP="006C5FD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eastAsia="en-GB"/>
        </w:rPr>
      </w:pPr>
      <w:r w:rsidRPr="008711EC">
        <w:rPr>
          <w:sz w:val="28"/>
          <w:szCs w:val="28"/>
          <w:lang w:eastAsia="en-GB"/>
        </w:rPr>
        <w:t xml:space="preserve"> (O_3) - </w:t>
      </w:r>
      <w:proofErr w:type="spellStart"/>
      <w:r w:rsidRPr="008711EC">
        <w:rPr>
          <w:sz w:val="28"/>
          <w:szCs w:val="28"/>
          <w:lang w:eastAsia="en-GB"/>
        </w:rPr>
        <w:t>medii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orare</w:t>
      </w:r>
      <w:proofErr w:type="spellEnd"/>
      <w:r w:rsidRPr="008711EC">
        <w:rPr>
          <w:sz w:val="28"/>
          <w:szCs w:val="28"/>
          <w:lang w:eastAsia="en-GB"/>
        </w:rPr>
        <w:t>;</w:t>
      </w:r>
      <w:r w:rsidRPr="008711EC">
        <w:rPr>
          <w:vanish/>
          <w:sz w:val="28"/>
          <w:szCs w:val="28"/>
          <w:lang w:eastAsia="en-GB"/>
        </w:rPr>
        <w:t> ... </w:t>
      </w:r>
    </w:p>
    <w:p w:rsidR="006C5FDF" w:rsidRPr="008711EC" w:rsidRDefault="006C5FDF" w:rsidP="006C5FDF">
      <w:pPr>
        <w:numPr>
          <w:ilvl w:val="0"/>
          <w:numId w:val="16"/>
        </w:numPr>
        <w:shd w:val="clear" w:color="auto" w:fill="FFFFFF"/>
        <w:jc w:val="both"/>
        <w:rPr>
          <w:sz w:val="28"/>
          <w:szCs w:val="28"/>
          <w:lang w:eastAsia="en-GB"/>
        </w:rPr>
      </w:pPr>
      <w:r w:rsidRPr="008711EC">
        <w:rPr>
          <w:sz w:val="28"/>
          <w:szCs w:val="28"/>
          <w:lang w:eastAsia="en-GB"/>
        </w:rPr>
        <w:t xml:space="preserve"> </w:t>
      </w:r>
      <w:proofErr w:type="spellStart"/>
      <w:proofErr w:type="gramStart"/>
      <w:r w:rsidRPr="008711EC">
        <w:rPr>
          <w:sz w:val="28"/>
          <w:szCs w:val="28"/>
          <w:lang w:eastAsia="en-GB"/>
        </w:rPr>
        <w:t>particule</w:t>
      </w:r>
      <w:proofErr w:type="spellEnd"/>
      <w:proofErr w:type="gram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în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suspensie</w:t>
      </w:r>
      <w:proofErr w:type="spellEnd"/>
      <w:r w:rsidRPr="008711EC">
        <w:rPr>
          <w:sz w:val="28"/>
          <w:szCs w:val="28"/>
          <w:lang w:eastAsia="en-GB"/>
        </w:rPr>
        <w:t xml:space="preserve"> (</w:t>
      </w:r>
      <w:proofErr w:type="spellStart"/>
      <w:r w:rsidRPr="008711EC">
        <w:rPr>
          <w:sz w:val="28"/>
          <w:szCs w:val="28"/>
          <w:lang w:eastAsia="en-GB"/>
        </w:rPr>
        <w:t>fracțiile</w:t>
      </w:r>
      <w:proofErr w:type="spellEnd"/>
      <w:r w:rsidRPr="008711EC">
        <w:rPr>
          <w:sz w:val="28"/>
          <w:szCs w:val="28"/>
          <w:lang w:eastAsia="en-GB"/>
        </w:rPr>
        <w:t xml:space="preserve"> PM_10 </w:t>
      </w:r>
      <w:proofErr w:type="spellStart"/>
      <w:r w:rsidRPr="008711EC">
        <w:rPr>
          <w:sz w:val="28"/>
          <w:szCs w:val="28"/>
          <w:lang w:eastAsia="en-GB"/>
        </w:rPr>
        <w:t>și</w:t>
      </w:r>
      <w:proofErr w:type="spellEnd"/>
      <w:r w:rsidRPr="008711EC">
        <w:rPr>
          <w:sz w:val="28"/>
          <w:szCs w:val="28"/>
          <w:lang w:eastAsia="en-GB"/>
        </w:rPr>
        <w:t xml:space="preserve"> PM_2,5) - </w:t>
      </w:r>
      <w:proofErr w:type="spellStart"/>
      <w:r w:rsidRPr="008711EC">
        <w:rPr>
          <w:sz w:val="28"/>
          <w:szCs w:val="28"/>
          <w:lang w:eastAsia="en-GB"/>
        </w:rPr>
        <w:t>medie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mobilă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</w:t>
      </w:r>
      <w:proofErr w:type="spellEnd"/>
      <w:r w:rsidRPr="008711EC">
        <w:rPr>
          <w:sz w:val="28"/>
          <w:szCs w:val="28"/>
          <w:lang w:eastAsia="en-GB"/>
        </w:rPr>
        <w:t xml:space="preserve"> 24 de ore.</w:t>
      </w:r>
      <w:r w:rsidRPr="008711EC">
        <w:rPr>
          <w:vanish/>
          <w:sz w:val="28"/>
          <w:szCs w:val="28"/>
          <w:lang w:eastAsia="en-GB"/>
        </w:rPr>
        <w:t> ... </w:t>
      </w:r>
    </w:p>
    <w:p w:rsidR="006C5FDF" w:rsidRPr="008711EC" w:rsidRDefault="006C5FDF" w:rsidP="006C5FDF">
      <w:pPr>
        <w:shd w:val="clear" w:color="auto" w:fill="FFFFFF"/>
        <w:ind w:firstLine="720"/>
        <w:jc w:val="both"/>
        <w:rPr>
          <w:sz w:val="28"/>
          <w:szCs w:val="28"/>
          <w:lang w:eastAsia="en-GB"/>
        </w:rPr>
      </w:pPr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general de </w:t>
      </w:r>
      <w:proofErr w:type="spellStart"/>
      <w:r w:rsidRPr="008711EC">
        <w:rPr>
          <w:sz w:val="28"/>
          <w:szCs w:val="28"/>
          <w:lang w:eastAsia="en-GB"/>
        </w:rPr>
        <w:t>calitate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 xml:space="preserve">, </w:t>
      </w:r>
      <w:proofErr w:type="spellStart"/>
      <w:r w:rsidRPr="008711EC">
        <w:rPr>
          <w:sz w:val="28"/>
          <w:szCs w:val="28"/>
          <w:lang w:eastAsia="en-GB"/>
        </w:rPr>
        <w:t>denumit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în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continuare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</w:t>
      </w:r>
      <w:proofErr w:type="spellEnd"/>
      <w:r w:rsidRPr="008711EC">
        <w:rPr>
          <w:sz w:val="28"/>
          <w:szCs w:val="28"/>
          <w:lang w:eastAsia="en-GB"/>
        </w:rPr>
        <w:t xml:space="preserve"> general, </w:t>
      </w:r>
      <w:proofErr w:type="spellStart"/>
      <w:r w:rsidRPr="008711EC">
        <w:rPr>
          <w:sz w:val="28"/>
          <w:szCs w:val="28"/>
          <w:lang w:eastAsia="en-GB"/>
        </w:rPr>
        <w:t>reprezintă</w:t>
      </w:r>
      <w:proofErr w:type="spellEnd"/>
      <w:r w:rsidRPr="008711EC">
        <w:rPr>
          <w:sz w:val="28"/>
          <w:szCs w:val="28"/>
          <w:lang w:eastAsia="en-GB"/>
        </w:rPr>
        <w:t xml:space="preserve"> un instrument de </w:t>
      </w:r>
      <w:proofErr w:type="spellStart"/>
      <w:r w:rsidRPr="008711EC">
        <w:rPr>
          <w:sz w:val="28"/>
          <w:szCs w:val="28"/>
          <w:lang w:eastAsia="en-GB"/>
        </w:rPr>
        <w:t>comunicare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către</w:t>
      </w:r>
      <w:proofErr w:type="spellEnd"/>
      <w:r w:rsidRPr="008711EC">
        <w:rPr>
          <w:sz w:val="28"/>
          <w:szCs w:val="28"/>
          <w:lang w:eastAsia="en-GB"/>
        </w:rPr>
        <w:t xml:space="preserve"> public, </w:t>
      </w:r>
      <w:proofErr w:type="spellStart"/>
      <w:r w:rsidRPr="008711EC">
        <w:rPr>
          <w:sz w:val="28"/>
          <w:szCs w:val="28"/>
          <w:lang w:eastAsia="en-GB"/>
        </w:rPr>
        <w:t>ce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permite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descrierea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periodică</w:t>
      </w:r>
      <w:proofErr w:type="spellEnd"/>
      <w:r w:rsidRPr="008711EC">
        <w:rPr>
          <w:sz w:val="28"/>
          <w:szCs w:val="28"/>
          <w:lang w:eastAsia="en-GB"/>
        </w:rPr>
        <w:t xml:space="preserve"> sub o </w:t>
      </w:r>
      <w:proofErr w:type="spellStart"/>
      <w:r w:rsidRPr="008711EC">
        <w:rPr>
          <w:sz w:val="28"/>
          <w:szCs w:val="28"/>
          <w:lang w:eastAsia="en-GB"/>
        </w:rPr>
        <w:t>formă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simplă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informațiilor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privind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starea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globală</w:t>
      </w:r>
      <w:proofErr w:type="spellEnd"/>
      <w:r w:rsidRPr="008711EC">
        <w:rPr>
          <w:sz w:val="28"/>
          <w:szCs w:val="28"/>
          <w:lang w:eastAsia="en-GB"/>
        </w:rPr>
        <w:t xml:space="preserve"> a </w:t>
      </w:r>
      <w:proofErr w:type="spellStart"/>
      <w:r w:rsidRPr="008711EC">
        <w:rPr>
          <w:sz w:val="28"/>
          <w:szCs w:val="28"/>
          <w:lang w:eastAsia="en-GB"/>
        </w:rPr>
        <w:t>calității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aerului</w:t>
      </w:r>
      <w:proofErr w:type="spellEnd"/>
      <w:r w:rsidRPr="008711EC">
        <w:rPr>
          <w:sz w:val="28"/>
          <w:szCs w:val="28"/>
          <w:lang w:eastAsia="en-GB"/>
        </w:rPr>
        <w:t>.</w:t>
      </w:r>
    </w:p>
    <w:p w:rsidR="006C5FDF" w:rsidRPr="008711EC" w:rsidRDefault="006C5FDF" w:rsidP="006C5FDF">
      <w:pPr>
        <w:shd w:val="clear" w:color="auto" w:fill="FFFFFF"/>
        <w:ind w:firstLine="720"/>
        <w:jc w:val="both"/>
        <w:rPr>
          <w:sz w:val="28"/>
          <w:szCs w:val="28"/>
          <w:lang w:eastAsia="en-GB"/>
        </w:rPr>
      </w:pPr>
      <w:proofErr w:type="spell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general se </w:t>
      </w:r>
      <w:proofErr w:type="spellStart"/>
      <w:r w:rsidRPr="008711EC">
        <w:rPr>
          <w:sz w:val="28"/>
          <w:szCs w:val="28"/>
          <w:lang w:eastAsia="en-GB"/>
        </w:rPr>
        <w:t>stabilește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pentru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fiecare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dintre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stațiile</w:t>
      </w:r>
      <w:proofErr w:type="spellEnd"/>
      <w:r w:rsidRPr="008711EC">
        <w:rPr>
          <w:sz w:val="28"/>
          <w:szCs w:val="28"/>
          <w:lang w:eastAsia="en-GB"/>
        </w:rPr>
        <w:t xml:space="preserve"> automate din </w:t>
      </w:r>
      <w:proofErr w:type="spellStart"/>
      <w:r w:rsidRPr="008711EC">
        <w:rPr>
          <w:sz w:val="28"/>
          <w:szCs w:val="28"/>
          <w:lang w:eastAsia="en-GB"/>
        </w:rPr>
        <w:t>cadrul</w:t>
      </w:r>
      <w:proofErr w:type="spellEnd"/>
      <w:r w:rsidRPr="008711EC">
        <w:rPr>
          <w:sz w:val="28"/>
          <w:szCs w:val="28"/>
          <w:lang w:eastAsia="en-GB"/>
        </w:rPr>
        <w:t xml:space="preserve"> RNMCA </w:t>
      </w:r>
      <w:proofErr w:type="spellStart"/>
      <w:r w:rsidRPr="008711EC">
        <w:rPr>
          <w:sz w:val="28"/>
          <w:szCs w:val="28"/>
          <w:lang w:eastAsia="en-GB"/>
        </w:rPr>
        <w:t>ca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fiind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cel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mai</w:t>
      </w:r>
      <w:proofErr w:type="spellEnd"/>
      <w:r w:rsidRPr="008711EC">
        <w:rPr>
          <w:sz w:val="28"/>
          <w:szCs w:val="28"/>
          <w:lang w:eastAsia="en-GB"/>
        </w:rPr>
        <w:t xml:space="preserve"> mare </w:t>
      </w:r>
      <w:proofErr w:type="spellStart"/>
      <w:r w:rsidRPr="008711EC">
        <w:rPr>
          <w:sz w:val="28"/>
          <w:szCs w:val="28"/>
          <w:lang w:eastAsia="en-GB"/>
        </w:rPr>
        <w:t>dintre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indicii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specifici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corespunzători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poluanților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monitorizați</w:t>
      </w:r>
      <w:proofErr w:type="spellEnd"/>
      <w:r w:rsidRPr="008711EC">
        <w:rPr>
          <w:sz w:val="28"/>
          <w:szCs w:val="28"/>
          <w:lang w:eastAsia="en-GB"/>
        </w:rPr>
        <w:t>.</w:t>
      </w:r>
    </w:p>
    <w:p w:rsidR="006C5FDF" w:rsidRPr="008711EC" w:rsidRDefault="006C5FDF" w:rsidP="006C5FDF">
      <w:pPr>
        <w:shd w:val="clear" w:color="auto" w:fill="FFFFFF"/>
        <w:ind w:firstLine="720"/>
        <w:jc w:val="both"/>
        <w:rPr>
          <w:sz w:val="28"/>
          <w:szCs w:val="28"/>
          <w:lang w:eastAsia="en-GB"/>
        </w:rPr>
      </w:pPr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Pentru</w:t>
      </w:r>
      <w:proofErr w:type="spellEnd"/>
      <w:r w:rsidRPr="008711EC">
        <w:rPr>
          <w:sz w:val="28"/>
          <w:szCs w:val="28"/>
          <w:lang w:eastAsia="en-GB"/>
        </w:rPr>
        <w:t xml:space="preserve"> a se </w:t>
      </w:r>
      <w:proofErr w:type="spellStart"/>
      <w:r w:rsidRPr="008711EC">
        <w:rPr>
          <w:sz w:val="28"/>
          <w:szCs w:val="28"/>
          <w:lang w:eastAsia="en-GB"/>
        </w:rPr>
        <w:t>putea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calcula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indicele</w:t>
      </w:r>
      <w:proofErr w:type="spellEnd"/>
      <w:r w:rsidRPr="008711EC">
        <w:rPr>
          <w:sz w:val="28"/>
          <w:szCs w:val="28"/>
          <w:lang w:eastAsia="en-GB"/>
        </w:rPr>
        <w:t xml:space="preserve"> general </w:t>
      </w:r>
      <w:proofErr w:type="spellStart"/>
      <w:r w:rsidRPr="008711EC">
        <w:rPr>
          <w:sz w:val="28"/>
          <w:szCs w:val="28"/>
          <w:lang w:eastAsia="en-GB"/>
        </w:rPr>
        <w:t>trebuie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proofErr w:type="gramStart"/>
      <w:r w:rsidRPr="008711EC">
        <w:rPr>
          <w:sz w:val="28"/>
          <w:szCs w:val="28"/>
          <w:lang w:eastAsia="en-GB"/>
        </w:rPr>
        <w:t>să</w:t>
      </w:r>
      <w:proofErr w:type="spellEnd"/>
      <w:proofErr w:type="gramEnd"/>
      <w:r w:rsidRPr="008711EC">
        <w:rPr>
          <w:sz w:val="28"/>
          <w:szCs w:val="28"/>
          <w:lang w:eastAsia="en-GB"/>
        </w:rPr>
        <w:t xml:space="preserve"> fie </w:t>
      </w:r>
      <w:proofErr w:type="spellStart"/>
      <w:r w:rsidRPr="008711EC">
        <w:rPr>
          <w:sz w:val="28"/>
          <w:szCs w:val="28"/>
          <w:lang w:eastAsia="en-GB"/>
        </w:rPr>
        <w:t>disponibil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cel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puțin</w:t>
      </w:r>
      <w:proofErr w:type="spellEnd"/>
      <w:r w:rsidRPr="008711EC">
        <w:rPr>
          <w:sz w:val="28"/>
          <w:szCs w:val="28"/>
          <w:lang w:eastAsia="en-GB"/>
        </w:rPr>
        <w:t xml:space="preserve"> 1 </w:t>
      </w:r>
      <w:proofErr w:type="spellStart"/>
      <w:r w:rsidRPr="008711EC">
        <w:rPr>
          <w:sz w:val="28"/>
          <w:szCs w:val="28"/>
          <w:lang w:eastAsia="en-GB"/>
        </w:rPr>
        <w:t>indice</w:t>
      </w:r>
      <w:proofErr w:type="spellEnd"/>
      <w:r w:rsidRPr="008711EC">
        <w:rPr>
          <w:sz w:val="28"/>
          <w:szCs w:val="28"/>
          <w:lang w:eastAsia="en-GB"/>
        </w:rPr>
        <w:t xml:space="preserve"> specific </w:t>
      </w:r>
      <w:proofErr w:type="spellStart"/>
      <w:r w:rsidRPr="008711EC">
        <w:rPr>
          <w:sz w:val="28"/>
          <w:szCs w:val="28"/>
          <w:lang w:eastAsia="en-GB"/>
        </w:rPr>
        <w:t>corespunzător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poluanților</w:t>
      </w:r>
      <w:proofErr w:type="spellEnd"/>
      <w:r w:rsidRPr="008711EC">
        <w:rPr>
          <w:sz w:val="28"/>
          <w:szCs w:val="28"/>
          <w:lang w:eastAsia="en-GB"/>
        </w:rPr>
        <w:t xml:space="preserve"> </w:t>
      </w:r>
      <w:proofErr w:type="spellStart"/>
      <w:r w:rsidRPr="008711EC">
        <w:rPr>
          <w:sz w:val="28"/>
          <w:szCs w:val="28"/>
          <w:lang w:eastAsia="en-GB"/>
        </w:rPr>
        <w:t>monitorizați</w:t>
      </w:r>
      <w:proofErr w:type="spellEnd"/>
      <w:r w:rsidRPr="008711EC">
        <w:rPr>
          <w:sz w:val="28"/>
          <w:szCs w:val="28"/>
          <w:lang w:eastAsia="en-GB"/>
        </w:rPr>
        <w:t xml:space="preserve">. </w:t>
      </w:r>
    </w:p>
    <w:p w:rsidR="006C5FDF" w:rsidRPr="008711EC" w:rsidRDefault="006C5FDF" w:rsidP="006C5FDF">
      <w:pPr>
        <w:ind w:firstLine="720"/>
        <w:jc w:val="both"/>
        <w:rPr>
          <w:sz w:val="28"/>
          <w:szCs w:val="28"/>
          <w:lang w:val="ro-RO"/>
        </w:rPr>
      </w:pPr>
    </w:p>
    <w:p w:rsidR="006C5FDF" w:rsidRPr="008711EC" w:rsidRDefault="006C5FDF" w:rsidP="006C5FDF">
      <w:pPr>
        <w:jc w:val="both"/>
        <w:rPr>
          <w:rFonts w:ascii="Century Schoolbook" w:hAnsi="Century Schoolbook" w:cs="Arial"/>
          <w:b/>
          <w:sz w:val="28"/>
          <w:szCs w:val="28"/>
          <w:lang w:val="ro-RO"/>
        </w:rPr>
      </w:pPr>
      <w:r w:rsidRPr="008711EC">
        <w:rPr>
          <w:sz w:val="28"/>
          <w:szCs w:val="28"/>
          <w:lang w:val="ro-RO"/>
        </w:rPr>
        <w:tab/>
      </w:r>
    </w:p>
    <w:p w:rsidR="006C5FDF" w:rsidRPr="008711EC" w:rsidRDefault="006C5FDF" w:rsidP="006C5FDF">
      <w:pPr>
        <w:rPr>
          <w:rFonts w:ascii="Century Schoolbook" w:hAnsi="Century Schoolbook" w:cs="Arial"/>
          <w:b/>
          <w:sz w:val="28"/>
          <w:szCs w:val="28"/>
          <w:lang w:val="ro-RO"/>
        </w:rPr>
      </w:pPr>
    </w:p>
    <w:p w:rsidR="00D417AF" w:rsidRPr="008711EC" w:rsidRDefault="00D417AF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p w:rsidR="006228E7" w:rsidRPr="008711EC" w:rsidRDefault="006228E7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p w:rsidR="006228E7" w:rsidRPr="008711EC" w:rsidRDefault="006228E7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p w:rsidR="006228E7" w:rsidRPr="008711EC" w:rsidRDefault="006228E7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p w:rsidR="006228E7" w:rsidRPr="008711EC" w:rsidRDefault="006228E7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p w:rsidR="006228E7" w:rsidRPr="008711EC" w:rsidRDefault="006228E7" w:rsidP="006B3F42">
      <w:pPr>
        <w:pStyle w:val="Subsol"/>
        <w:rPr>
          <w:rFonts w:ascii="Arial" w:hAnsi="Arial" w:cs="Arial"/>
          <w:b/>
          <w:sz w:val="28"/>
          <w:szCs w:val="28"/>
          <w:lang w:val="en-GB"/>
        </w:rPr>
      </w:pPr>
    </w:p>
    <w:sectPr w:rsidR="006228E7" w:rsidRPr="008711EC" w:rsidSect="006B3F42">
      <w:footerReference w:type="default" r:id="rId12"/>
      <w:type w:val="continuous"/>
      <w:pgSz w:w="11907" w:h="16839" w:code="9"/>
      <w:pgMar w:top="720" w:right="720" w:bottom="72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465" w:rsidRDefault="005A4465" w:rsidP="000F0313">
      <w:r>
        <w:separator/>
      </w:r>
    </w:p>
  </w:endnote>
  <w:endnote w:type="continuationSeparator" w:id="0">
    <w:p w:rsidR="005A4465" w:rsidRDefault="005A4465" w:rsidP="000F0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06" w:rsidRPr="0089447B" w:rsidRDefault="005A4465" w:rsidP="0089447B">
    <w:pPr>
      <w:pStyle w:val="Antet"/>
      <w:jc w:val="center"/>
      <w:rPr>
        <w:b/>
        <w:sz w:val="24"/>
        <w:szCs w:val="24"/>
        <w:lang w:val="ro-RO"/>
      </w:rPr>
    </w:pPr>
    <w:r>
      <w:rPr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left:0;text-align:left;margin-left:-4.75pt;margin-top:.85pt;width:41.9pt;height:34.45pt;z-index:-251658240">
          <v:imagedata r:id="rId1" o:title=""/>
        </v:shape>
        <o:OLEObject Type="Embed" ProgID="CorelDRAW.Graphic.13" ShapeID="_x0000_s2067" DrawAspect="Content" ObjectID="_1714978036" r:id="rId2"/>
      </w:pict>
    </w:r>
    <w:r w:rsidR="00D35F06" w:rsidRPr="0089447B">
      <w:rPr>
        <w:noProof/>
        <w:sz w:val="24"/>
        <w:szCs w:val="24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7B86CD" wp14:editId="12EF56A5">
              <wp:simplePos x="0" y="0"/>
              <wp:positionH relativeFrom="column">
                <wp:posOffset>-142875</wp:posOffset>
              </wp:positionH>
              <wp:positionV relativeFrom="paragraph">
                <wp:posOffset>-34925</wp:posOffset>
              </wp:positionV>
              <wp:extent cx="6248400" cy="635"/>
              <wp:effectExtent l="10160" t="14605" r="18415" b="13335"/>
              <wp:wrapNone/>
              <wp:docPr id="84" name="Conector drept cu săgeată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214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rept cu săgeată 84" o:spid="_x0000_s1026" type="#_x0000_t32" style="position:absolute;margin-left:-11.25pt;margin-top:-2.75pt;width:492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" strokecolor="#00214e" strokeweight="1.5pt"/>
          </w:pict>
        </mc:Fallback>
      </mc:AlternateContent>
    </w:r>
    <w:r w:rsidR="00D35F06" w:rsidRPr="0089447B">
      <w:rPr>
        <w:b/>
        <w:sz w:val="24"/>
        <w:szCs w:val="24"/>
      </w:rPr>
      <w:t>AGEN</w:t>
    </w:r>
    <w:r w:rsidR="00D35F06" w:rsidRPr="0089447B">
      <w:rPr>
        <w:b/>
        <w:sz w:val="24"/>
        <w:szCs w:val="24"/>
        <w:lang w:val="ro-RO"/>
      </w:rPr>
      <w:t>ŢIA PENTRU PROTECŢIA MEDIULUI OLT</w:t>
    </w:r>
  </w:p>
  <w:p w:rsidR="00D35F06" w:rsidRPr="0089447B" w:rsidRDefault="00D35F06" w:rsidP="0089447B">
    <w:pPr>
      <w:pStyle w:val="Antet"/>
      <w:jc w:val="center"/>
      <w:rPr>
        <w:sz w:val="24"/>
        <w:szCs w:val="24"/>
        <w:lang w:val="ro-RO"/>
      </w:rPr>
    </w:pPr>
    <w:r w:rsidRPr="0089447B">
      <w:rPr>
        <w:sz w:val="24"/>
        <w:szCs w:val="24"/>
        <w:lang w:val="ro-RO"/>
      </w:rPr>
      <w:t>Str. Ion Moroşanu, nr. 3, Slatina, judeţul Olt, cod 230081</w:t>
    </w:r>
  </w:p>
  <w:p w:rsidR="00D35F06" w:rsidRPr="0089447B" w:rsidRDefault="00D35F06" w:rsidP="0089447B">
    <w:pPr>
      <w:pStyle w:val="Antet"/>
      <w:jc w:val="center"/>
      <w:rPr>
        <w:sz w:val="24"/>
        <w:szCs w:val="24"/>
        <w:lang w:val="ro-RO"/>
      </w:rPr>
    </w:pPr>
    <w:r w:rsidRPr="0089447B">
      <w:rPr>
        <w:sz w:val="24"/>
        <w:szCs w:val="24"/>
        <w:lang w:val="ro-RO"/>
      </w:rPr>
      <w:t xml:space="preserve">E-mail: </w:t>
    </w:r>
    <w:hyperlink r:id="rId3" w:history="1">
      <w:r w:rsidRPr="0089447B">
        <w:rPr>
          <w:rStyle w:val="Hyperlink"/>
          <w:color w:val="auto"/>
          <w:sz w:val="24"/>
          <w:szCs w:val="24"/>
          <w:lang w:val="ro-RO"/>
        </w:rPr>
        <w:t>office@apmot.anpm.ro</w:t>
      </w:r>
    </w:hyperlink>
    <w:r w:rsidRPr="0089447B">
      <w:rPr>
        <w:sz w:val="24"/>
        <w:szCs w:val="24"/>
        <w:lang w:val="ro-RO"/>
      </w:rPr>
      <w:t>; Tel/0249. 439.166; 0349. 401.720; 0746.248.742; Fax. 0249. 423 670</w:t>
    </w:r>
  </w:p>
  <w:tbl>
    <w:tblPr>
      <w:tblW w:w="0" w:type="auto"/>
      <w:tblInd w:w="11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00"/>
    </w:tblGrid>
    <w:tr w:rsidR="00D35F06" w:rsidRPr="0089447B" w:rsidTr="005519B4">
      <w:tc>
        <w:tcPr>
          <w:tcW w:w="8100" w:type="dxa"/>
          <w:shd w:val="clear" w:color="auto" w:fill="auto"/>
        </w:tcPr>
        <w:p w:rsidR="00D35F06" w:rsidRPr="0089447B" w:rsidRDefault="00D35F06" w:rsidP="004B6E48">
          <w:pPr>
            <w:pStyle w:val="Antet"/>
            <w:jc w:val="center"/>
            <w:rPr>
              <w:sz w:val="24"/>
              <w:szCs w:val="24"/>
              <w:lang w:val="ro-RO"/>
            </w:rPr>
          </w:pPr>
          <w:r w:rsidRPr="0089447B">
            <w:rPr>
              <w:i/>
              <w:iCs/>
              <w:sz w:val="24"/>
              <w:szCs w:val="24"/>
              <w:lang w:val="ro-RO"/>
            </w:rPr>
            <w:t>Operator de date cu caracter personal, conform Regulamentului (UE) 2016/679</w:t>
          </w:r>
        </w:p>
      </w:tc>
    </w:tr>
  </w:tbl>
  <w:p w:rsidR="002A0F08" w:rsidRDefault="002A0F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465" w:rsidRDefault="005A4465" w:rsidP="000F0313">
      <w:r>
        <w:separator/>
      </w:r>
    </w:p>
  </w:footnote>
  <w:footnote w:type="continuationSeparator" w:id="0">
    <w:p w:rsidR="005A4465" w:rsidRDefault="005A4465" w:rsidP="000F0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7D2C"/>
    <w:multiLevelType w:val="hybridMultilevel"/>
    <w:tmpl w:val="A8E27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F7449"/>
    <w:multiLevelType w:val="hybridMultilevel"/>
    <w:tmpl w:val="A8E274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27066"/>
    <w:multiLevelType w:val="hybridMultilevel"/>
    <w:tmpl w:val="C808782A"/>
    <w:lvl w:ilvl="0" w:tplc="5D2AA172">
      <w:start w:val="1"/>
      <w:numFmt w:val="upperLetter"/>
      <w:lvlText w:val="%1."/>
      <w:lvlJc w:val="left"/>
      <w:pPr>
        <w:ind w:left="9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DFC36A0"/>
    <w:multiLevelType w:val="hybridMultilevel"/>
    <w:tmpl w:val="95789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94763"/>
    <w:multiLevelType w:val="hybridMultilevel"/>
    <w:tmpl w:val="C328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F6713"/>
    <w:multiLevelType w:val="hybridMultilevel"/>
    <w:tmpl w:val="730859F0"/>
    <w:lvl w:ilvl="0" w:tplc="B08EC25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87B4E38"/>
    <w:multiLevelType w:val="hybridMultilevel"/>
    <w:tmpl w:val="82103372"/>
    <w:lvl w:ilvl="0" w:tplc="619ADD82">
      <w:numFmt w:val="bullet"/>
      <w:lvlText w:val="-"/>
      <w:lvlJc w:val="left"/>
      <w:pPr>
        <w:ind w:left="1786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>
    <w:nsid w:val="2A7203A8"/>
    <w:multiLevelType w:val="hybridMultilevel"/>
    <w:tmpl w:val="D66A1E68"/>
    <w:lvl w:ilvl="0" w:tplc="D340FD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B9C340D"/>
    <w:multiLevelType w:val="hybridMultilevel"/>
    <w:tmpl w:val="90243C24"/>
    <w:lvl w:ilvl="0" w:tplc="2C72919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B43DE3"/>
    <w:multiLevelType w:val="hybridMultilevel"/>
    <w:tmpl w:val="A8D8E7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A7158"/>
    <w:multiLevelType w:val="hybridMultilevel"/>
    <w:tmpl w:val="9DA2DD2A"/>
    <w:lvl w:ilvl="0" w:tplc="A90E04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8143D9"/>
    <w:multiLevelType w:val="hybridMultilevel"/>
    <w:tmpl w:val="D26AE748"/>
    <w:lvl w:ilvl="0" w:tplc="EA007F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4FDE2B88"/>
    <w:multiLevelType w:val="hybridMultilevel"/>
    <w:tmpl w:val="88F2412A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28A3196"/>
    <w:multiLevelType w:val="hybridMultilevel"/>
    <w:tmpl w:val="E9809938"/>
    <w:lvl w:ilvl="0" w:tplc="08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5AE2654F"/>
    <w:multiLevelType w:val="hybridMultilevel"/>
    <w:tmpl w:val="A99401E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>
    <w:nsid w:val="6CBF20C6"/>
    <w:multiLevelType w:val="hybridMultilevel"/>
    <w:tmpl w:val="0464D9A2"/>
    <w:lvl w:ilvl="0" w:tplc="894837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7"/>
  </w:num>
  <w:num w:numId="5">
    <w:abstractNumId w:val="1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1"/>
  </w:num>
  <w:num w:numId="13">
    <w:abstractNumId w:val="3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hideSpellingErrors/>
  <w:proofState w:spelling="clean" w:grammar="clean"/>
  <w:defaultTabStop w:val="720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43"/>
    <w:rsid w:val="00000839"/>
    <w:rsid w:val="0001063C"/>
    <w:rsid w:val="00013F89"/>
    <w:rsid w:val="00016C30"/>
    <w:rsid w:val="000205EE"/>
    <w:rsid w:val="00020D71"/>
    <w:rsid w:val="000217F2"/>
    <w:rsid w:val="00022029"/>
    <w:rsid w:val="00023A35"/>
    <w:rsid w:val="0003030C"/>
    <w:rsid w:val="00030845"/>
    <w:rsid w:val="00030AD7"/>
    <w:rsid w:val="0003209B"/>
    <w:rsid w:val="00032BFB"/>
    <w:rsid w:val="00035D0B"/>
    <w:rsid w:val="00036405"/>
    <w:rsid w:val="000403B0"/>
    <w:rsid w:val="00040DBE"/>
    <w:rsid w:val="00045483"/>
    <w:rsid w:val="0004656B"/>
    <w:rsid w:val="000506B2"/>
    <w:rsid w:val="00056C14"/>
    <w:rsid w:val="000653EB"/>
    <w:rsid w:val="00076C26"/>
    <w:rsid w:val="00077823"/>
    <w:rsid w:val="00081CAD"/>
    <w:rsid w:val="00083EA3"/>
    <w:rsid w:val="000840A0"/>
    <w:rsid w:val="000878A9"/>
    <w:rsid w:val="00087B89"/>
    <w:rsid w:val="000910B5"/>
    <w:rsid w:val="0009419A"/>
    <w:rsid w:val="00096869"/>
    <w:rsid w:val="000A2EF9"/>
    <w:rsid w:val="000A650E"/>
    <w:rsid w:val="000A786A"/>
    <w:rsid w:val="000B18ED"/>
    <w:rsid w:val="000B4B47"/>
    <w:rsid w:val="000B7AEF"/>
    <w:rsid w:val="000B7C8F"/>
    <w:rsid w:val="000C13C9"/>
    <w:rsid w:val="000C3145"/>
    <w:rsid w:val="000C349E"/>
    <w:rsid w:val="000C7036"/>
    <w:rsid w:val="000D6CC2"/>
    <w:rsid w:val="000E4B63"/>
    <w:rsid w:val="000E5F8A"/>
    <w:rsid w:val="000E6A22"/>
    <w:rsid w:val="000F0313"/>
    <w:rsid w:val="000F13CE"/>
    <w:rsid w:val="000F7286"/>
    <w:rsid w:val="00103CC8"/>
    <w:rsid w:val="00106111"/>
    <w:rsid w:val="001100F0"/>
    <w:rsid w:val="00112609"/>
    <w:rsid w:val="00114CFC"/>
    <w:rsid w:val="00125653"/>
    <w:rsid w:val="001274A6"/>
    <w:rsid w:val="001277E5"/>
    <w:rsid w:val="00135F52"/>
    <w:rsid w:val="00137E54"/>
    <w:rsid w:val="00141110"/>
    <w:rsid w:val="001416EA"/>
    <w:rsid w:val="00153217"/>
    <w:rsid w:val="001546F0"/>
    <w:rsid w:val="00155DFC"/>
    <w:rsid w:val="00165C87"/>
    <w:rsid w:val="00166CDE"/>
    <w:rsid w:val="00167658"/>
    <w:rsid w:val="00173731"/>
    <w:rsid w:val="00174C78"/>
    <w:rsid w:val="0017655A"/>
    <w:rsid w:val="001817E1"/>
    <w:rsid w:val="001827EE"/>
    <w:rsid w:val="001843E5"/>
    <w:rsid w:val="001852BF"/>
    <w:rsid w:val="001854FD"/>
    <w:rsid w:val="00190DAC"/>
    <w:rsid w:val="00190F1A"/>
    <w:rsid w:val="0019132A"/>
    <w:rsid w:val="001915F8"/>
    <w:rsid w:val="00192487"/>
    <w:rsid w:val="001964BD"/>
    <w:rsid w:val="001A0BDA"/>
    <w:rsid w:val="001A14B1"/>
    <w:rsid w:val="001C538F"/>
    <w:rsid w:val="001C7A0B"/>
    <w:rsid w:val="001C7AF5"/>
    <w:rsid w:val="001D03F5"/>
    <w:rsid w:val="001D1B15"/>
    <w:rsid w:val="001D519A"/>
    <w:rsid w:val="001D565D"/>
    <w:rsid w:val="001D7595"/>
    <w:rsid w:val="001E3089"/>
    <w:rsid w:val="001E32CE"/>
    <w:rsid w:val="001E32D5"/>
    <w:rsid w:val="001E435F"/>
    <w:rsid w:val="001E5472"/>
    <w:rsid w:val="001F1059"/>
    <w:rsid w:val="001F2522"/>
    <w:rsid w:val="001F49D9"/>
    <w:rsid w:val="00201F19"/>
    <w:rsid w:val="0020625D"/>
    <w:rsid w:val="002130AD"/>
    <w:rsid w:val="00217980"/>
    <w:rsid w:val="00217D84"/>
    <w:rsid w:val="00220609"/>
    <w:rsid w:val="00220875"/>
    <w:rsid w:val="00224536"/>
    <w:rsid w:val="00227FA4"/>
    <w:rsid w:val="002346BD"/>
    <w:rsid w:val="0023799F"/>
    <w:rsid w:val="00242009"/>
    <w:rsid w:val="00245255"/>
    <w:rsid w:val="00247212"/>
    <w:rsid w:val="00250AC6"/>
    <w:rsid w:val="00263D65"/>
    <w:rsid w:val="00264CBE"/>
    <w:rsid w:val="00265541"/>
    <w:rsid w:val="00270B28"/>
    <w:rsid w:val="00281F13"/>
    <w:rsid w:val="002825C8"/>
    <w:rsid w:val="00285D7C"/>
    <w:rsid w:val="00286E76"/>
    <w:rsid w:val="00294C0F"/>
    <w:rsid w:val="00294CFF"/>
    <w:rsid w:val="002A0F08"/>
    <w:rsid w:val="002A638C"/>
    <w:rsid w:val="002B0917"/>
    <w:rsid w:val="002B4215"/>
    <w:rsid w:val="002B6280"/>
    <w:rsid w:val="002D2EE2"/>
    <w:rsid w:val="002D3140"/>
    <w:rsid w:val="002D5645"/>
    <w:rsid w:val="002E2F29"/>
    <w:rsid w:val="002E419D"/>
    <w:rsid w:val="002E614B"/>
    <w:rsid w:val="002F087A"/>
    <w:rsid w:val="002F0C99"/>
    <w:rsid w:val="002F514E"/>
    <w:rsid w:val="002F57F4"/>
    <w:rsid w:val="002F6BE6"/>
    <w:rsid w:val="002F6C62"/>
    <w:rsid w:val="00301F81"/>
    <w:rsid w:val="00302217"/>
    <w:rsid w:val="003023F7"/>
    <w:rsid w:val="00304185"/>
    <w:rsid w:val="00314F78"/>
    <w:rsid w:val="00314F8F"/>
    <w:rsid w:val="00315012"/>
    <w:rsid w:val="00317820"/>
    <w:rsid w:val="0032020D"/>
    <w:rsid w:val="003219AF"/>
    <w:rsid w:val="00323F63"/>
    <w:rsid w:val="00325FAD"/>
    <w:rsid w:val="00327862"/>
    <w:rsid w:val="0033422C"/>
    <w:rsid w:val="003367A5"/>
    <w:rsid w:val="00336BC8"/>
    <w:rsid w:val="00340A5C"/>
    <w:rsid w:val="00341405"/>
    <w:rsid w:val="00346991"/>
    <w:rsid w:val="00353384"/>
    <w:rsid w:val="0036064B"/>
    <w:rsid w:val="00362F8D"/>
    <w:rsid w:val="0036596A"/>
    <w:rsid w:val="00373040"/>
    <w:rsid w:val="00377B97"/>
    <w:rsid w:val="0038016D"/>
    <w:rsid w:val="00382750"/>
    <w:rsid w:val="0038337A"/>
    <w:rsid w:val="00383A04"/>
    <w:rsid w:val="00386CEF"/>
    <w:rsid w:val="0039086C"/>
    <w:rsid w:val="003929D4"/>
    <w:rsid w:val="0039351B"/>
    <w:rsid w:val="0039394F"/>
    <w:rsid w:val="00395345"/>
    <w:rsid w:val="00396C8E"/>
    <w:rsid w:val="00396D1C"/>
    <w:rsid w:val="003970F9"/>
    <w:rsid w:val="003A0243"/>
    <w:rsid w:val="003A1625"/>
    <w:rsid w:val="003B432A"/>
    <w:rsid w:val="003B4593"/>
    <w:rsid w:val="003C1A41"/>
    <w:rsid w:val="003C266D"/>
    <w:rsid w:val="003C3439"/>
    <w:rsid w:val="003C5A99"/>
    <w:rsid w:val="003C6B0B"/>
    <w:rsid w:val="003C7939"/>
    <w:rsid w:val="003D0C74"/>
    <w:rsid w:val="003D127D"/>
    <w:rsid w:val="003D29EB"/>
    <w:rsid w:val="003D33C0"/>
    <w:rsid w:val="003D5F65"/>
    <w:rsid w:val="003E272D"/>
    <w:rsid w:val="003E3133"/>
    <w:rsid w:val="003E3DDE"/>
    <w:rsid w:val="003E4C31"/>
    <w:rsid w:val="003E572E"/>
    <w:rsid w:val="003E5A81"/>
    <w:rsid w:val="003E754E"/>
    <w:rsid w:val="003F21DD"/>
    <w:rsid w:val="003F305F"/>
    <w:rsid w:val="003F6798"/>
    <w:rsid w:val="00402D1E"/>
    <w:rsid w:val="00404584"/>
    <w:rsid w:val="00404B5A"/>
    <w:rsid w:val="0041347B"/>
    <w:rsid w:val="004138D4"/>
    <w:rsid w:val="0042622B"/>
    <w:rsid w:val="00427F16"/>
    <w:rsid w:val="00430414"/>
    <w:rsid w:val="00436D16"/>
    <w:rsid w:val="0044489A"/>
    <w:rsid w:val="004468E5"/>
    <w:rsid w:val="00456EF8"/>
    <w:rsid w:val="0047051C"/>
    <w:rsid w:val="00470699"/>
    <w:rsid w:val="004707C3"/>
    <w:rsid w:val="0047195C"/>
    <w:rsid w:val="0047195F"/>
    <w:rsid w:val="00472C05"/>
    <w:rsid w:val="00475373"/>
    <w:rsid w:val="00484788"/>
    <w:rsid w:val="004964BB"/>
    <w:rsid w:val="00496FFD"/>
    <w:rsid w:val="004A2E25"/>
    <w:rsid w:val="004A36CE"/>
    <w:rsid w:val="004A4001"/>
    <w:rsid w:val="004A44BB"/>
    <w:rsid w:val="004A4F89"/>
    <w:rsid w:val="004A58E6"/>
    <w:rsid w:val="004B39F1"/>
    <w:rsid w:val="004B4AA7"/>
    <w:rsid w:val="004B6E48"/>
    <w:rsid w:val="004C1D95"/>
    <w:rsid w:val="004D4572"/>
    <w:rsid w:val="004E0259"/>
    <w:rsid w:val="004E205A"/>
    <w:rsid w:val="004F29BE"/>
    <w:rsid w:val="004F2C94"/>
    <w:rsid w:val="004F322C"/>
    <w:rsid w:val="00505405"/>
    <w:rsid w:val="00505727"/>
    <w:rsid w:val="005071D5"/>
    <w:rsid w:val="00510B7B"/>
    <w:rsid w:val="00512780"/>
    <w:rsid w:val="00512ABB"/>
    <w:rsid w:val="00513271"/>
    <w:rsid w:val="00513786"/>
    <w:rsid w:val="0051488A"/>
    <w:rsid w:val="00514FB8"/>
    <w:rsid w:val="005172D8"/>
    <w:rsid w:val="00523892"/>
    <w:rsid w:val="005250EA"/>
    <w:rsid w:val="005255CA"/>
    <w:rsid w:val="00525CF2"/>
    <w:rsid w:val="005267CE"/>
    <w:rsid w:val="00526D76"/>
    <w:rsid w:val="00536338"/>
    <w:rsid w:val="005411C0"/>
    <w:rsid w:val="005460F4"/>
    <w:rsid w:val="005478F9"/>
    <w:rsid w:val="00551215"/>
    <w:rsid w:val="005519B4"/>
    <w:rsid w:val="00553AED"/>
    <w:rsid w:val="00554B41"/>
    <w:rsid w:val="00556184"/>
    <w:rsid w:val="0056254F"/>
    <w:rsid w:val="005735FA"/>
    <w:rsid w:val="00573688"/>
    <w:rsid w:val="00573906"/>
    <w:rsid w:val="00574FE4"/>
    <w:rsid w:val="00577BDC"/>
    <w:rsid w:val="00577E09"/>
    <w:rsid w:val="00577F1E"/>
    <w:rsid w:val="0058376B"/>
    <w:rsid w:val="005860C2"/>
    <w:rsid w:val="00586311"/>
    <w:rsid w:val="0059315A"/>
    <w:rsid w:val="0059435F"/>
    <w:rsid w:val="005955A1"/>
    <w:rsid w:val="00596FF7"/>
    <w:rsid w:val="00597134"/>
    <w:rsid w:val="005A41C3"/>
    <w:rsid w:val="005A4465"/>
    <w:rsid w:val="005A4516"/>
    <w:rsid w:val="005A691C"/>
    <w:rsid w:val="005B1451"/>
    <w:rsid w:val="005B3651"/>
    <w:rsid w:val="005C2FED"/>
    <w:rsid w:val="005C67EC"/>
    <w:rsid w:val="005C7A56"/>
    <w:rsid w:val="005C7BF4"/>
    <w:rsid w:val="005D2826"/>
    <w:rsid w:val="005D4564"/>
    <w:rsid w:val="005D4E22"/>
    <w:rsid w:val="005D561F"/>
    <w:rsid w:val="005D5BFE"/>
    <w:rsid w:val="005E7285"/>
    <w:rsid w:val="005F2227"/>
    <w:rsid w:val="005F50FB"/>
    <w:rsid w:val="005F58C8"/>
    <w:rsid w:val="005F5CE7"/>
    <w:rsid w:val="005F73A2"/>
    <w:rsid w:val="006009B2"/>
    <w:rsid w:val="00602A21"/>
    <w:rsid w:val="00610FB8"/>
    <w:rsid w:val="00616A1B"/>
    <w:rsid w:val="00617A56"/>
    <w:rsid w:val="00620B3B"/>
    <w:rsid w:val="00622602"/>
    <w:rsid w:val="006228E7"/>
    <w:rsid w:val="00622CC5"/>
    <w:rsid w:val="00630F93"/>
    <w:rsid w:val="006319F5"/>
    <w:rsid w:val="006341C4"/>
    <w:rsid w:val="006362C8"/>
    <w:rsid w:val="006407FD"/>
    <w:rsid w:val="0064492D"/>
    <w:rsid w:val="00652F84"/>
    <w:rsid w:val="006578C9"/>
    <w:rsid w:val="006648FD"/>
    <w:rsid w:val="00670C80"/>
    <w:rsid w:val="00674129"/>
    <w:rsid w:val="00675E02"/>
    <w:rsid w:val="00676041"/>
    <w:rsid w:val="0067709F"/>
    <w:rsid w:val="00682347"/>
    <w:rsid w:val="00685C62"/>
    <w:rsid w:val="00687696"/>
    <w:rsid w:val="006927F5"/>
    <w:rsid w:val="00692B75"/>
    <w:rsid w:val="00696000"/>
    <w:rsid w:val="00696846"/>
    <w:rsid w:val="006977CB"/>
    <w:rsid w:val="006A0E99"/>
    <w:rsid w:val="006A180C"/>
    <w:rsid w:val="006A29E7"/>
    <w:rsid w:val="006B009B"/>
    <w:rsid w:val="006B1172"/>
    <w:rsid w:val="006B3F42"/>
    <w:rsid w:val="006B7004"/>
    <w:rsid w:val="006C1093"/>
    <w:rsid w:val="006C47C8"/>
    <w:rsid w:val="006C5BA5"/>
    <w:rsid w:val="006C5FDF"/>
    <w:rsid w:val="006C7F48"/>
    <w:rsid w:val="006D1E10"/>
    <w:rsid w:val="006D30F6"/>
    <w:rsid w:val="006E037E"/>
    <w:rsid w:val="006E03DE"/>
    <w:rsid w:val="006E52CB"/>
    <w:rsid w:val="006E52F9"/>
    <w:rsid w:val="006E76FC"/>
    <w:rsid w:val="006F11CC"/>
    <w:rsid w:val="006F158F"/>
    <w:rsid w:val="006F346B"/>
    <w:rsid w:val="00700345"/>
    <w:rsid w:val="007054F2"/>
    <w:rsid w:val="0070693C"/>
    <w:rsid w:val="007108EF"/>
    <w:rsid w:val="00720689"/>
    <w:rsid w:val="007211E5"/>
    <w:rsid w:val="007269C4"/>
    <w:rsid w:val="00726A24"/>
    <w:rsid w:val="00727226"/>
    <w:rsid w:val="00730BD7"/>
    <w:rsid w:val="007312B1"/>
    <w:rsid w:val="00732500"/>
    <w:rsid w:val="0073479D"/>
    <w:rsid w:val="00736810"/>
    <w:rsid w:val="00737078"/>
    <w:rsid w:val="007370FD"/>
    <w:rsid w:val="00744966"/>
    <w:rsid w:val="00750320"/>
    <w:rsid w:val="007511C4"/>
    <w:rsid w:val="00751783"/>
    <w:rsid w:val="00753436"/>
    <w:rsid w:val="00754BD4"/>
    <w:rsid w:val="00754D61"/>
    <w:rsid w:val="00756B8C"/>
    <w:rsid w:val="00761C2C"/>
    <w:rsid w:val="00763CAB"/>
    <w:rsid w:val="00764F60"/>
    <w:rsid w:val="00767402"/>
    <w:rsid w:val="007679A1"/>
    <w:rsid w:val="00770463"/>
    <w:rsid w:val="00772156"/>
    <w:rsid w:val="00773F47"/>
    <w:rsid w:val="00775CD0"/>
    <w:rsid w:val="00776E69"/>
    <w:rsid w:val="007807EA"/>
    <w:rsid w:val="007824C8"/>
    <w:rsid w:val="0078485D"/>
    <w:rsid w:val="00784FA4"/>
    <w:rsid w:val="00785367"/>
    <w:rsid w:val="00787A9B"/>
    <w:rsid w:val="00787E1B"/>
    <w:rsid w:val="0079172D"/>
    <w:rsid w:val="0079607B"/>
    <w:rsid w:val="007A0564"/>
    <w:rsid w:val="007A15B8"/>
    <w:rsid w:val="007A3074"/>
    <w:rsid w:val="007A7E73"/>
    <w:rsid w:val="007B2EFA"/>
    <w:rsid w:val="007B4C74"/>
    <w:rsid w:val="007B6587"/>
    <w:rsid w:val="007C56DB"/>
    <w:rsid w:val="007C6D42"/>
    <w:rsid w:val="007D0189"/>
    <w:rsid w:val="007D0FCC"/>
    <w:rsid w:val="007D1878"/>
    <w:rsid w:val="007D260A"/>
    <w:rsid w:val="007D2C7D"/>
    <w:rsid w:val="007D2D65"/>
    <w:rsid w:val="007D31E0"/>
    <w:rsid w:val="007D56D8"/>
    <w:rsid w:val="007D63FF"/>
    <w:rsid w:val="007E0EC3"/>
    <w:rsid w:val="007F0856"/>
    <w:rsid w:val="007F31BA"/>
    <w:rsid w:val="007F59FC"/>
    <w:rsid w:val="007F5B32"/>
    <w:rsid w:val="00800BA2"/>
    <w:rsid w:val="008035DA"/>
    <w:rsid w:val="00804291"/>
    <w:rsid w:val="00805F15"/>
    <w:rsid w:val="0080626C"/>
    <w:rsid w:val="008065C4"/>
    <w:rsid w:val="00806EE6"/>
    <w:rsid w:val="00807619"/>
    <w:rsid w:val="008109F0"/>
    <w:rsid w:val="008110CF"/>
    <w:rsid w:val="008120C6"/>
    <w:rsid w:val="00812178"/>
    <w:rsid w:val="00812B41"/>
    <w:rsid w:val="00812C4F"/>
    <w:rsid w:val="00815B14"/>
    <w:rsid w:val="00817361"/>
    <w:rsid w:val="008235C6"/>
    <w:rsid w:val="00823D55"/>
    <w:rsid w:val="008247E4"/>
    <w:rsid w:val="00825AE9"/>
    <w:rsid w:val="0083131E"/>
    <w:rsid w:val="008314F6"/>
    <w:rsid w:val="00834A1C"/>
    <w:rsid w:val="0083505A"/>
    <w:rsid w:val="008375DD"/>
    <w:rsid w:val="00841E4B"/>
    <w:rsid w:val="00843E71"/>
    <w:rsid w:val="00847A46"/>
    <w:rsid w:val="008506C0"/>
    <w:rsid w:val="00853623"/>
    <w:rsid w:val="00854AE8"/>
    <w:rsid w:val="00856CE9"/>
    <w:rsid w:val="0085761F"/>
    <w:rsid w:val="00864BEE"/>
    <w:rsid w:val="008711EC"/>
    <w:rsid w:val="00871F43"/>
    <w:rsid w:val="00872689"/>
    <w:rsid w:val="00872F7A"/>
    <w:rsid w:val="00873365"/>
    <w:rsid w:val="00873F72"/>
    <w:rsid w:val="008741EE"/>
    <w:rsid w:val="00876A52"/>
    <w:rsid w:val="00880273"/>
    <w:rsid w:val="00882062"/>
    <w:rsid w:val="00883A2E"/>
    <w:rsid w:val="00887715"/>
    <w:rsid w:val="00890E6D"/>
    <w:rsid w:val="00892408"/>
    <w:rsid w:val="00893314"/>
    <w:rsid w:val="0089447B"/>
    <w:rsid w:val="00896816"/>
    <w:rsid w:val="008A3C37"/>
    <w:rsid w:val="008B375B"/>
    <w:rsid w:val="008B3DF7"/>
    <w:rsid w:val="008B6CF4"/>
    <w:rsid w:val="008B7304"/>
    <w:rsid w:val="008B7DBC"/>
    <w:rsid w:val="008D07E1"/>
    <w:rsid w:val="008D2B05"/>
    <w:rsid w:val="008D3C53"/>
    <w:rsid w:val="008D42AF"/>
    <w:rsid w:val="008E1394"/>
    <w:rsid w:val="008E1EE1"/>
    <w:rsid w:val="008E23DE"/>
    <w:rsid w:val="008E690E"/>
    <w:rsid w:val="008E6A52"/>
    <w:rsid w:val="008E70BB"/>
    <w:rsid w:val="008F1C7D"/>
    <w:rsid w:val="008F2ECE"/>
    <w:rsid w:val="008F3349"/>
    <w:rsid w:val="008F4B20"/>
    <w:rsid w:val="008F55BD"/>
    <w:rsid w:val="0090099C"/>
    <w:rsid w:val="0090349C"/>
    <w:rsid w:val="00905D5A"/>
    <w:rsid w:val="00906A2C"/>
    <w:rsid w:val="00906CD8"/>
    <w:rsid w:val="0091169A"/>
    <w:rsid w:val="00912C74"/>
    <w:rsid w:val="00917AC4"/>
    <w:rsid w:val="00922BA5"/>
    <w:rsid w:val="009231C4"/>
    <w:rsid w:val="00925315"/>
    <w:rsid w:val="00926463"/>
    <w:rsid w:val="0092788C"/>
    <w:rsid w:val="009328AF"/>
    <w:rsid w:val="00933F5D"/>
    <w:rsid w:val="00944BD0"/>
    <w:rsid w:val="00946218"/>
    <w:rsid w:val="00950734"/>
    <w:rsid w:val="00952AFC"/>
    <w:rsid w:val="00962C64"/>
    <w:rsid w:val="00965355"/>
    <w:rsid w:val="00965794"/>
    <w:rsid w:val="0097050D"/>
    <w:rsid w:val="009738A0"/>
    <w:rsid w:val="00975AF2"/>
    <w:rsid w:val="00976A6D"/>
    <w:rsid w:val="009773BA"/>
    <w:rsid w:val="00977AF4"/>
    <w:rsid w:val="009821BE"/>
    <w:rsid w:val="00983607"/>
    <w:rsid w:val="009868AF"/>
    <w:rsid w:val="00994121"/>
    <w:rsid w:val="009A3EA9"/>
    <w:rsid w:val="009A4081"/>
    <w:rsid w:val="009B2FB9"/>
    <w:rsid w:val="009B4E9C"/>
    <w:rsid w:val="009C288A"/>
    <w:rsid w:val="009C50C6"/>
    <w:rsid w:val="009C692A"/>
    <w:rsid w:val="009D1515"/>
    <w:rsid w:val="009D2FEE"/>
    <w:rsid w:val="009D3F2E"/>
    <w:rsid w:val="009D4013"/>
    <w:rsid w:val="009D4317"/>
    <w:rsid w:val="009D5297"/>
    <w:rsid w:val="009D67CA"/>
    <w:rsid w:val="009E4C20"/>
    <w:rsid w:val="009E596E"/>
    <w:rsid w:val="009F51D8"/>
    <w:rsid w:val="009F6B0D"/>
    <w:rsid w:val="009F7F73"/>
    <w:rsid w:val="00A008D0"/>
    <w:rsid w:val="00A00FC1"/>
    <w:rsid w:val="00A023AE"/>
    <w:rsid w:val="00A04E63"/>
    <w:rsid w:val="00A051E5"/>
    <w:rsid w:val="00A145ED"/>
    <w:rsid w:val="00A21ABF"/>
    <w:rsid w:val="00A251C2"/>
    <w:rsid w:val="00A347E9"/>
    <w:rsid w:val="00A34E92"/>
    <w:rsid w:val="00A368C5"/>
    <w:rsid w:val="00A43D34"/>
    <w:rsid w:val="00A44E73"/>
    <w:rsid w:val="00A52C5A"/>
    <w:rsid w:val="00A60820"/>
    <w:rsid w:val="00A60AEF"/>
    <w:rsid w:val="00A61668"/>
    <w:rsid w:val="00A61DFF"/>
    <w:rsid w:val="00A624BB"/>
    <w:rsid w:val="00A64CA1"/>
    <w:rsid w:val="00A668E6"/>
    <w:rsid w:val="00A70C79"/>
    <w:rsid w:val="00A73602"/>
    <w:rsid w:val="00A74152"/>
    <w:rsid w:val="00A74F79"/>
    <w:rsid w:val="00A77BC5"/>
    <w:rsid w:val="00A8009F"/>
    <w:rsid w:val="00A816B3"/>
    <w:rsid w:val="00A8417F"/>
    <w:rsid w:val="00A85D35"/>
    <w:rsid w:val="00A86CF6"/>
    <w:rsid w:val="00A93B14"/>
    <w:rsid w:val="00AA15E6"/>
    <w:rsid w:val="00AA2089"/>
    <w:rsid w:val="00AA233D"/>
    <w:rsid w:val="00AA30E0"/>
    <w:rsid w:val="00AA3EE7"/>
    <w:rsid w:val="00AA41B3"/>
    <w:rsid w:val="00AA604E"/>
    <w:rsid w:val="00AA62D9"/>
    <w:rsid w:val="00AA6A01"/>
    <w:rsid w:val="00AA6A11"/>
    <w:rsid w:val="00AB0CC5"/>
    <w:rsid w:val="00AB1445"/>
    <w:rsid w:val="00AB1820"/>
    <w:rsid w:val="00AB713E"/>
    <w:rsid w:val="00AC4862"/>
    <w:rsid w:val="00AC60F5"/>
    <w:rsid w:val="00AC6E5A"/>
    <w:rsid w:val="00AD33E7"/>
    <w:rsid w:val="00AD46EE"/>
    <w:rsid w:val="00AD647D"/>
    <w:rsid w:val="00AD67D8"/>
    <w:rsid w:val="00AD6E3E"/>
    <w:rsid w:val="00AD7350"/>
    <w:rsid w:val="00AD75AA"/>
    <w:rsid w:val="00AE18E4"/>
    <w:rsid w:val="00AE50F0"/>
    <w:rsid w:val="00AE612D"/>
    <w:rsid w:val="00AE675E"/>
    <w:rsid w:val="00AE78F2"/>
    <w:rsid w:val="00AE7FC8"/>
    <w:rsid w:val="00AF24BE"/>
    <w:rsid w:val="00AF68A6"/>
    <w:rsid w:val="00B01542"/>
    <w:rsid w:val="00B04BFD"/>
    <w:rsid w:val="00B05729"/>
    <w:rsid w:val="00B05C11"/>
    <w:rsid w:val="00B06380"/>
    <w:rsid w:val="00B111AF"/>
    <w:rsid w:val="00B113AC"/>
    <w:rsid w:val="00B14CCA"/>
    <w:rsid w:val="00B16416"/>
    <w:rsid w:val="00B26E39"/>
    <w:rsid w:val="00B30F2C"/>
    <w:rsid w:val="00B322A5"/>
    <w:rsid w:val="00B3444D"/>
    <w:rsid w:val="00B3727D"/>
    <w:rsid w:val="00B372FF"/>
    <w:rsid w:val="00B4148B"/>
    <w:rsid w:val="00B43FB6"/>
    <w:rsid w:val="00B43FE3"/>
    <w:rsid w:val="00B477E0"/>
    <w:rsid w:val="00B502E6"/>
    <w:rsid w:val="00B509B7"/>
    <w:rsid w:val="00B51026"/>
    <w:rsid w:val="00B532D7"/>
    <w:rsid w:val="00B549E2"/>
    <w:rsid w:val="00B54BE7"/>
    <w:rsid w:val="00B55264"/>
    <w:rsid w:val="00B5541F"/>
    <w:rsid w:val="00B57311"/>
    <w:rsid w:val="00B628E4"/>
    <w:rsid w:val="00B6471F"/>
    <w:rsid w:val="00B65508"/>
    <w:rsid w:val="00B663FF"/>
    <w:rsid w:val="00B721D4"/>
    <w:rsid w:val="00B74D1F"/>
    <w:rsid w:val="00B76220"/>
    <w:rsid w:val="00B8191B"/>
    <w:rsid w:val="00B83AA3"/>
    <w:rsid w:val="00B8563B"/>
    <w:rsid w:val="00B858DB"/>
    <w:rsid w:val="00B85DA7"/>
    <w:rsid w:val="00B8788B"/>
    <w:rsid w:val="00B909DA"/>
    <w:rsid w:val="00B90EE8"/>
    <w:rsid w:val="00B92EC6"/>
    <w:rsid w:val="00B9580D"/>
    <w:rsid w:val="00B961C4"/>
    <w:rsid w:val="00B9776C"/>
    <w:rsid w:val="00B979FF"/>
    <w:rsid w:val="00BA4446"/>
    <w:rsid w:val="00BA53EE"/>
    <w:rsid w:val="00BB0B58"/>
    <w:rsid w:val="00BB1BC8"/>
    <w:rsid w:val="00BB1D10"/>
    <w:rsid w:val="00BB287D"/>
    <w:rsid w:val="00BB400D"/>
    <w:rsid w:val="00BB4079"/>
    <w:rsid w:val="00BB5F12"/>
    <w:rsid w:val="00BB6478"/>
    <w:rsid w:val="00BC1E07"/>
    <w:rsid w:val="00BC3B5A"/>
    <w:rsid w:val="00BC458A"/>
    <w:rsid w:val="00BC57E3"/>
    <w:rsid w:val="00BC6829"/>
    <w:rsid w:val="00BC75B2"/>
    <w:rsid w:val="00BD3A19"/>
    <w:rsid w:val="00BD42E2"/>
    <w:rsid w:val="00BD6D36"/>
    <w:rsid w:val="00BE03BB"/>
    <w:rsid w:val="00BE0CFB"/>
    <w:rsid w:val="00BE1E0C"/>
    <w:rsid w:val="00BE4BBB"/>
    <w:rsid w:val="00BE575E"/>
    <w:rsid w:val="00BE5CA4"/>
    <w:rsid w:val="00BE6CAB"/>
    <w:rsid w:val="00BF037E"/>
    <w:rsid w:val="00BF57E0"/>
    <w:rsid w:val="00BF7C66"/>
    <w:rsid w:val="00C0045F"/>
    <w:rsid w:val="00C018A6"/>
    <w:rsid w:val="00C036A8"/>
    <w:rsid w:val="00C048E2"/>
    <w:rsid w:val="00C04BCC"/>
    <w:rsid w:val="00C04EC4"/>
    <w:rsid w:val="00C05FDF"/>
    <w:rsid w:val="00C07853"/>
    <w:rsid w:val="00C1185B"/>
    <w:rsid w:val="00C119AD"/>
    <w:rsid w:val="00C1247C"/>
    <w:rsid w:val="00C2123E"/>
    <w:rsid w:val="00C22813"/>
    <w:rsid w:val="00C24DD8"/>
    <w:rsid w:val="00C27868"/>
    <w:rsid w:val="00C27883"/>
    <w:rsid w:val="00C339F1"/>
    <w:rsid w:val="00C36549"/>
    <w:rsid w:val="00C44E81"/>
    <w:rsid w:val="00C52EA4"/>
    <w:rsid w:val="00C54D71"/>
    <w:rsid w:val="00C727BE"/>
    <w:rsid w:val="00C75B49"/>
    <w:rsid w:val="00C80D88"/>
    <w:rsid w:val="00C8272F"/>
    <w:rsid w:val="00C8679F"/>
    <w:rsid w:val="00C95096"/>
    <w:rsid w:val="00CA1FBD"/>
    <w:rsid w:val="00CB12AE"/>
    <w:rsid w:val="00CB2730"/>
    <w:rsid w:val="00CB4017"/>
    <w:rsid w:val="00CB40F9"/>
    <w:rsid w:val="00CB5873"/>
    <w:rsid w:val="00CB706A"/>
    <w:rsid w:val="00CC04D8"/>
    <w:rsid w:val="00CC4896"/>
    <w:rsid w:val="00CC557C"/>
    <w:rsid w:val="00CC5B14"/>
    <w:rsid w:val="00CC5ED5"/>
    <w:rsid w:val="00CC609F"/>
    <w:rsid w:val="00CC7436"/>
    <w:rsid w:val="00CD22B7"/>
    <w:rsid w:val="00CD2374"/>
    <w:rsid w:val="00CD4099"/>
    <w:rsid w:val="00CD59E6"/>
    <w:rsid w:val="00CD63C2"/>
    <w:rsid w:val="00CE1472"/>
    <w:rsid w:val="00CE1D78"/>
    <w:rsid w:val="00CF1032"/>
    <w:rsid w:val="00CF356A"/>
    <w:rsid w:val="00CF560F"/>
    <w:rsid w:val="00CF5866"/>
    <w:rsid w:val="00CF6097"/>
    <w:rsid w:val="00CF6AF0"/>
    <w:rsid w:val="00D00C49"/>
    <w:rsid w:val="00D01037"/>
    <w:rsid w:val="00D0119D"/>
    <w:rsid w:val="00D024CA"/>
    <w:rsid w:val="00D11F5D"/>
    <w:rsid w:val="00D13257"/>
    <w:rsid w:val="00D14AC1"/>
    <w:rsid w:val="00D15AEE"/>
    <w:rsid w:val="00D20F7C"/>
    <w:rsid w:val="00D2146E"/>
    <w:rsid w:val="00D2350E"/>
    <w:rsid w:val="00D23866"/>
    <w:rsid w:val="00D2568A"/>
    <w:rsid w:val="00D27DE4"/>
    <w:rsid w:val="00D310F3"/>
    <w:rsid w:val="00D35F06"/>
    <w:rsid w:val="00D417AF"/>
    <w:rsid w:val="00D5170F"/>
    <w:rsid w:val="00D57251"/>
    <w:rsid w:val="00D600B7"/>
    <w:rsid w:val="00D61225"/>
    <w:rsid w:val="00D6341C"/>
    <w:rsid w:val="00D65F99"/>
    <w:rsid w:val="00D674F7"/>
    <w:rsid w:val="00D710B7"/>
    <w:rsid w:val="00D74E6A"/>
    <w:rsid w:val="00D74F10"/>
    <w:rsid w:val="00D75E7C"/>
    <w:rsid w:val="00D768E1"/>
    <w:rsid w:val="00D84873"/>
    <w:rsid w:val="00D90D99"/>
    <w:rsid w:val="00D9390A"/>
    <w:rsid w:val="00D9568A"/>
    <w:rsid w:val="00D95710"/>
    <w:rsid w:val="00D9596D"/>
    <w:rsid w:val="00DA0099"/>
    <w:rsid w:val="00DA3F69"/>
    <w:rsid w:val="00DA77E8"/>
    <w:rsid w:val="00DB094A"/>
    <w:rsid w:val="00DB4BD4"/>
    <w:rsid w:val="00DB4F2D"/>
    <w:rsid w:val="00DB650F"/>
    <w:rsid w:val="00DC5647"/>
    <w:rsid w:val="00DC67B9"/>
    <w:rsid w:val="00DD3032"/>
    <w:rsid w:val="00DD3D72"/>
    <w:rsid w:val="00DD3E54"/>
    <w:rsid w:val="00DD5124"/>
    <w:rsid w:val="00DE0C98"/>
    <w:rsid w:val="00DE0F33"/>
    <w:rsid w:val="00DE17FC"/>
    <w:rsid w:val="00DE273D"/>
    <w:rsid w:val="00DE3A47"/>
    <w:rsid w:val="00DE4545"/>
    <w:rsid w:val="00DE4B96"/>
    <w:rsid w:val="00DE6F14"/>
    <w:rsid w:val="00DE70A3"/>
    <w:rsid w:val="00DF412D"/>
    <w:rsid w:val="00DF5522"/>
    <w:rsid w:val="00DF72B6"/>
    <w:rsid w:val="00E01E97"/>
    <w:rsid w:val="00E04A1A"/>
    <w:rsid w:val="00E05B29"/>
    <w:rsid w:val="00E060EC"/>
    <w:rsid w:val="00E077D2"/>
    <w:rsid w:val="00E07A29"/>
    <w:rsid w:val="00E1186F"/>
    <w:rsid w:val="00E13E02"/>
    <w:rsid w:val="00E151C6"/>
    <w:rsid w:val="00E1561F"/>
    <w:rsid w:val="00E16DD8"/>
    <w:rsid w:val="00E1772B"/>
    <w:rsid w:val="00E20995"/>
    <w:rsid w:val="00E23FCE"/>
    <w:rsid w:val="00E27115"/>
    <w:rsid w:val="00E30B69"/>
    <w:rsid w:val="00E30F70"/>
    <w:rsid w:val="00E35834"/>
    <w:rsid w:val="00E43D47"/>
    <w:rsid w:val="00E4634E"/>
    <w:rsid w:val="00E50C36"/>
    <w:rsid w:val="00E535E3"/>
    <w:rsid w:val="00E54085"/>
    <w:rsid w:val="00E62809"/>
    <w:rsid w:val="00E62AD3"/>
    <w:rsid w:val="00E6402C"/>
    <w:rsid w:val="00E71D30"/>
    <w:rsid w:val="00E75351"/>
    <w:rsid w:val="00E770B9"/>
    <w:rsid w:val="00E81C25"/>
    <w:rsid w:val="00E8353A"/>
    <w:rsid w:val="00E90CD2"/>
    <w:rsid w:val="00E94774"/>
    <w:rsid w:val="00E97D07"/>
    <w:rsid w:val="00EA060C"/>
    <w:rsid w:val="00EA158B"/>
    <w:rsid w:val="00EA1AA9"/>
    <w:rsid w:val="00EB3C2D"/>
    <w:rsid w:val="00EB3F29"/>
    <w:rsid w:val="00EB4567"/>
    <w:rsid w:val="00EB5232"/>
    <w:rsid w:val="00EB5346"/>
    <w:rsid w:val="00EB6BB1"/>
    <w:rsid w:val="00ED58AD"/>
    <w:rsid w:val="00EE2EA3"/>
    <w:rsid w:val="00EE3304"/>
    <w:rsid w:val="00EE339F"/>
    <w:rsid w:val="00EE361C"/>
    <w:rsid w:val="00EF2E78"/>
    <w:rsid w:val="00EF57F4"/>
    <w:rsid w:val="00EF58B9"/>
    <w:rsid w:val="00EF61E4"/>
    <w:rsid w:val="00F02A57"/>
    <w:rsid w:val="00F03971"/>
    <w:rsid w:val="00F106A8"/>
    <w:rsid w:val="00F12C3D"/>
    <w:rsid w:val="00F151A0"/>
    <w:rsid w:val="00F16321"/>
    <w:rsid w:val="00F202AD"/>
    <w:rsid w:val="00F233C7"/>
    <w:rsid w:val="00F237D3"/>
    <w:rsid w:val="00F23D41"/>
    <w:rsid w:val="00F2411D"/>
    <w:rsid w:val="00F252F6"/>
    <w:rsid w:val="00F31FA1"/>
    <w:rsid w:val="00F32A70"/>
    <w:rsid w:val="00F34D83"/>
    <w:rsid w:val="00F35E11"/>
    <w:rsid w:val="00F35F69"/>
    <w:rsid w:val="00F4252E"/>
    <w:rsid w:val="00F43EC5"/>
    <w:rsid w:val="00F44C41"/>
    <w:rsid w:val="00F46E4C"/>
    <w:rsid w:val="00F47D88"/>
    <w:rsid w:val="00F51108"/>
    <w:rsid w:val="00F517A7"/>
    <w:rsid w:val="00F51E85"/>
    <w:rsid w:val="00F52028"/>
    <w:rsid w:val="00F52490"/>
    <w:rsid w:val="00F5283D"/>
    <w:rsid w:val="00F54E52"/>
    <w:rsid w:val="00F554D6"/>
    <w:rsid w:val="00F56799"/>
    <w:rsid w:val="00F6124B"/>
    <w:rsid w:val="00F6206D"/>
    <w:rsid w:val="00F67430"/>
    <w:rsid w:val="00F6748C"/>
    <w:rsid w:val="00F73C3E"/>
    <w:rsid w:val="00F73DC5"/>
    <w:rsid w:val="00F74AE4"/>
    <w:rsid w:val="00F7613A"/>
    <w:rsid w:val="00F77CCA"/>
    <w:rsid w:val="00F802F2"/>
    <w:rsid w:val="00F81F0A"/>
    <w:rsid w:val="00F85D53"/>
    <w:rsid w:val="00F860FC"/>
    <w:rsid w:val="00F86B30"/>
    <w:rsid w:val="00F87CAB"/>
    <w:rsid w:val="00F90AEF"/>
    <w:rsid w:val="00F920CB"/>
    <w:rsid w:val="00F96F0F"/>
    <w:rsid w:val="00F97F23"/>
    <w:rsid w:val="00FA0001"/>
    <w:rsid w:val="00FA4F31"/>
    <w:rsid w:val="00FA7A75"/>
    <w:rsid w:val="00FC1B47"/>
    <w:rsid w:val="00FC640A"/>
    <w:rsid w:val="00FC76B2"/>
    <w:rsid w:val="00FD0D99"/>
    <w:rsid w:val="00FD34D6"/>
    <w:rsid w:val="00FD4C11"/>
    <w:rsid w:val="00FE2397"/>
    <w:rsid w:val="00FE23B4"/>
    <w:rsid w:val="00FE24C9"/>
    <w:rsid w:val="00FE2657"/>
    <w:rsid w:val="00FE294C"/>
    <w:rsid w:val="00FE52EB"/>
    <w:rsid w:val="00FE549F"/>
    <w:rsid w:val="00FE56B2"/>
    <w:rsid w:val="00FE7944"/>
    <w:rsid w:val="00FF1228"/>
    <w:rsid w:val="00FF1ED6"/>
    <w:rsid w:val="00FF2CE7"/>
    <w:rsid w:val="00FF3E23"/>
    <w:rsid w:val="00FF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 Caracter,Caracter Caracter Caracter Caracter,Caracter Caracter Caracter Caracter Caracter Caracter Caracter Caracter,Caracter Caracter,Caracter Caracter Caracter Caracter Caracter Caracter Caracter"/>
    <w:basedOn w:val="Normal"/>
    <w:link w:val="AntetCaracter"/>
    <w:uiPriority w:val="99"/>
    <w:rsid w:val="000F031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Caracter Caracter Caracter Caracter Caracter Caracter,Caracter Caracter Caracter Caracter Caracter1,Caracter Caracter Caracter Caracter Caracter Caracter Caracter Caracter Caracter,Caracter Caracter Caracter"/>
    <w:basedOn w:val="Fontdeparagrafimplicit"/>
    <w:link w:val="Antet"/>
    <w:uiPriority w:val="99"/>
    <w:rsid w:val="000F03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F0313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F031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03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031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0313"/>
    <w:rPr>
      <w:rFonts w:ascii="Tahoma" w:eastAsia="Times New Roman" w:hAnsi="Tahoma" w:cs="Tahoma"/>
      <w:sz w:val="16"/>
      <w:szCs w:val="16"/>
      <w:lang w:val="en-US"/>
    </w:rPr>
  </w:style>
  <w:style w:type="paragraph" w:styleId="Corptext2">
    <w:name w:val="Body Text 2"/>
    <w:basedOn w:val="Normal"/>
    <w:link w:val="Corptext2Caracter"/>
    <w:rsid w:val="000F0313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0F0313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1">
    <w:name w:val="1"/>
    <w:basedOn w:val="Normal"/>
    <w:rsid w:val="00AA15E6"/>
    <w:rPr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17655A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1E3089"/>
    <w:rPr>
      <w:i/>
      <w:iCs/>
    </w:rPr>
  </w:style>
  <w:style w:type="character" w:customStyle="1" w:styleId="sttpar">
    <w:name w:val="st_tpar"/>
    <w:basedOn w:val="Fontdeparagrafimplicit"/>
    <w:rsid w:val="009C692A"/>
    <w:rPr>
      <w:rFonts w:cs="Times New Roman"/>
    </w:rPr>
  </w:style>
  <w:style w:type="paragraph" w:customStyle="1" w:styleId="CaracterCaracterCaracterCaracterCaracter">
    <w:name w:val="Caracter Caracter Caracter Caracter Caracter"/>
    <w:basedOn w:val="Normal"/>
    <w:rsid w:val="00D75E7C"/>
    <w:rPr>
      <w:sz w:val="24"/>
      <w:szCs w:val="24"/>
      <w:lang w:val="pl-PL" w:eastAsia="pl-PL"/>
    </w:rPr>
  </w:style>
  <w:style w:type="paragraph" w:customStyle="1" w:styleId="CaracterCaracterCaracterCaracterCaracter0">
    <w:name w:val="Caracter Caracter Caracter Caracter Caracter"/>
    <w:basedOn w:val="Normal"/>
    <w:rsid w:val="00AA2089"/>
    <w:rPr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994121"/>
    <w:rPr>
      <w:sz w:val="24"/>
      <w:szCs w:val="24"/>
      <w:lang w:val="pl-PL" w:eastAsia="pl-PL"/>
    </w:rPr>
  </w:style>
  <w:style w:type="paragraph" w:styleId="Frspaiere">
    <w:name w:val="No Spacing"/>
    <w:uiPriority w:val="1"/>
    <w:qFormat/>
    <w:rsid w:val="00A816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racterCaracterCaracterCaracterCaracter1">
    <w:name w:val="Caracter Caracter Caracter Caracter Caracter"/>
    <w:basedOn w:val="Normal"/>
    <w:rsid w:val="002A638C"/>
    <w:rPr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AA6A01"/>
  </w:style>
  <w:style w:type="paragraph" w:styleId="NormalWeb">
    <w:name w:val="Normal (Web)"/>
    <w:basedOn w:val="Normal"/>
    <w:uiPriority w:val="99"/>
    <w:unhideWhenUsed/>
    <w:rsid w:val="00AA6A01"/>
    <w:pPr>
      <w:spacing w:after="150"/>
    </w:pPr>
    <w:rPr>
      <w:sz w:val="24"/>
      <w:szCs w:val="24"/>
      <w:lang w:val="en-GB" w:eastAsia="en-GB"/>
    </w:rPr>
  </w:style>
  <w:style w:type="table" w:styleId="GrilTabel">
    <w:name w:val="Table Grid"/>
    <w:basedOn w:val="TabelNormal"/>
    <w:uiPriority w:val="59"/>
    <w:rsid w:val="0081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aracterCaracter2">
    <w:name w:val="Caracter Caracter Caracter Caracter Caracter"/>
    <w:basedOn w:val="Normal"/>
    <w:rsid w:val="006E03DE"/>
    <w:rPr>
      <w:sz w:val="24"/>
      <w:szCs w:val="24"/>
      <w:lang w:val="pl-PL" w:eastAsia="pl-PL"/>
    </w:rPr>
  </w:style>
  <w:style w:type="paragraph" w:customStyle="1" w:styleId="span-24column">
    <w:name w:val="span-24  column"/>
    <w:basedOn w:val="Normal"/>
    <w:rsid w:val="00AC6E5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BB1BC8"/>
    <w:rPr>
      <w:rFonts w:ascii="Times New Roman" w:hAnsi="Times New Roman" w:cs="Times New Roman"/>
      <w:sz w:val="24"/>
      <w:szCs w:val="24"/>
    </w:rPr>
  </w:style>
  <w:style w:type="character" w:customStyle="1" w:styleId="shdr">
    <w:name w:val="s_hdr"/>
    <w:basedOn w:val="Fontdeparagrafimplicit"/>
    <w:rsid w:val="00383A04"/>
  </w:style>
  <w:style w:type="character" w:styleId="Robust">
    <w:name w:val="Strong"/>
    <w:basedOn w:val="Fontdeparagrafimplicit"/>
    <w:uiPriority w:val="22"/>
    <w:qFormat/>
    <w:rsid w:val="00CF6AF0"/>
    <w:rPr>
      <w:b/>
      <w:bCs/>
    </w:rPr>
  </w:style>
  <w:style w:type="paragraph" w:customStyle="1" w:styleId="CaracterCaracterCaracterCaracterCaracter3">
    <w:name w:val="Caracter Caracter Caracter Caracter Caracter"/>
    <w:basedOn w:val="Normal"/>
    <w:rsid w:val="00756B8C"/>
    <w:rPr>
      <w:sz w:val="24"/>
      <w:szCs w:val="24"/>
      <w:lang w:val="pl-PL" w:eastAsia="pl-PL"/>
    </w:rPr>
  </w:style>
  <w:style w:type="paragraph" w:customStyle="1" w:styleId="Default">
    <w:name w:val="Default"/>
    <w:rsid w:val="00697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Web2">
    <w:name w:val="Normal (Web)2"/>
    <w:basedOn w:val="Normal"/>
    <w:rsid w:val="00301F81"/>
    <w:pPr>
      <w:ind w:firstLine="225"/>
      <w:jc w:val="both"/>
    </w:pPr>
    <w:rPr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5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Caracter Caracter Caracter Caracter Caracter,Caracter Caracter Caracter Caracter,Caracter Caracter Caracter Caracter Caracter Caracter Caracter Caracter,Caracter Caracter,Caracter Caracter Caracter Caracter Caracter Caracter Caracter"/>
    <w:basedOn w:val="Normal"/>
    <w:link w:val="AntetCaracter"/>
    <w:uiPriority w:val="99"/>
    <w:rsid w:val="000F0313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Caracter Caracter Caracter Caracter Caracter Caracter,Caracter Caracter Caracter Caracter Caracter1,Caracter Caracter Caracter Caracter Caracter Caracter Caracter Caracter Caracter,Caracter Caracter Caracter"/>
    <w:basedOn w:val="Fontdeparagrafimplicit"/>
    <w:link w:val="Antet"/>
    <w:uiPriority w:val="99"/>
    <w:rsid w:val="000F031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rsid w:val="000F0313"/>
    <w:rPr>
      <w:color w:val="0000FF"/>
      <w:u w:val="single"/>
    </w:rPr>
  </w:style>
  <w:style w:type="paragraph" w:styleId="Subsol">
    <w:name w:val="footer"/>
    <w:basedOn w:val="Normal"/>
    <w:link w:val="SubsolCaracter"/>
    <w:uiPriority w:val="99"/>
    <w:unhideWhenUsed/>
    <w:rsid w:val="000F0313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F031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0F0313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F0313"/>
    <w:rPr>
      <w:rFonts w:ascii="Tahoma" w:eastAsia="Times New Roman" w:hAnsi="Tahoma" w:cs="Tahoma"/>
      <w:sz w:val="16"/>
      <w:szCs w:val="16"/>
      <w:lang w:val="en-US"/>
    </w:rPr>
  </w:style>
  <w:style w:type="paragraph" w:styleId="Corptext2">
    <w:name w:val="Body Text 2"/>
    <w:basedOn w:val="Normal"/>
    <w:link w:val="Corptext2Caracter"/>
    <w:rsid w:val="000F0313"/>
    <w:pPr>
      <w:spacing w:after="120" w:line="480" w:lineRule="auto"/>
    </w:pPr>
    <w:rPr>
      <w:lang w:eastAsia="ro-RO"/>
    </w:rPr>
  </w:style>
  <w:style w:type="character" w:customStyle="1" w:styleId="Corptext2Caracter">
    <w:name w:val="Corp text 2 Caracter"/>
    <w:basedOn w:val="Fontdeparagrafimplicit"/>
    <w:link w:val="Corptext2"/>
    <w:rsid w:val="000F0313"/>
    <w:rPr>
      <w:rFonts w:ascii="Times New Roman" w:eastAsia="Times New Roman" w:hAnsi="Times New Roman" w:cs="Times New Roman"/>
      <w:sz w:val="20"/>
      <w:szCs w:val="20"/>
      <w:lang w:val="en-US" w:eastAsia="ro-RO"/>
    </w:rPr>
  </w:style>
  <w:style w:type="paragraph" w:customStyle="1" w:styleId="1">
    <w:name w:val="1"/>
    <w:basedOn w:val="Normal"/>
    <w:rsid w:val="00AA15E6"/>
    <w:rPr>
      <w:sz w:val="24"/>
      <w:szCs w:val="24"/>
      <w:lang w:val="pl-PL" w:eastAsia="pl-PL"/>
    </w:rPr>
  </w:style>
  <w:style w:type="paragraph" w:styleId="Listparagraf">
    <w:name w:val="List Paragraph"/>
    <w:basedOn w:val="Normal"/>
    <w:uiPriority w:val="34"/>
    <w:qFormat/>
    <w:rsid w:val="0017655A"/>
    <w:pPr>
      <w:ind w:left="720"/>
      <w:contextualSpacing/>
    </w:pPr>
  </w:style>
  <w:style w:type="character" w:styleId="Accentuat">
    <w:name w:val="Emphasis"/>
    <w:basedOn w:val="Fontdeparagrafimplicit"/>
    <w:uiPriority w:val="20"/>
    <w:qFormat/>
    <w:rsid w:val="001E3089"/>
    <w:rPr>
      <w:i/>
      <w:iCs/>
    </w:rPr>
  </w:style>
  <w:style w:type="character" w:customStyle="1" w:styleId="sttpar">
    <w:name w:val="st_tpar"/>
    <w:basedOn w:val="Fontdeparagrafimplicit"/>
    <w:rsid w:val="009C692A"/>
    <w:rPr>
      <w:rFonts w:cs="Times New Roman"/>
    </w:rPr>
  </w:style>
  <w:style w:type="paragraph" w:customStyle="1" w:styleId="CaracterCaracterCaracterCaracterCaracter">
    <w:name w:val="Caracter Caracter Caracter Caracter Caracter"/>
    <w:basedOn w:val="Normal"/>
    <w:rsid w:val="00D75E7C"/>
    <w:rPr>
      <w:sz w:val="24"/>
      <w:szCs w:val="24"/>
      <w:lang w:val="pl-PL" w:eastAsia="pl-PL"/>
    </w:rPr>
  </w:style>
  <w:style w:type="paragraph" w:customStyle="1" w:styleId="CaracterCaracterCaracterCaracterCaracter0">
    <w:name w:val="Caracter Caracter Caracter Caracter Caracter"/>
    <w:basedOn w:val="Normal"/>
    <w:rsid w:val="00AA2089"/>
    <w:rPr>
      <w:sz w:val="24"/>
      <w:szCs w:val="24"/>
      <w:lang w:val="pl-PL" w:eastAsia="pl-PL"/>
    </w:rPr>
  </w:style>
  <w:style w:type="paragraph" w:customStyle="1" w:styleId="CaracterCaracter">
    <w:name w:val="Caracter Caracter"/>
    <w:basedOn w:val="Normal"/>
    <w:rsid w:val="00994121"/>
    <w:rPr>
      <w:sz w:val="24"/>
      <w:szCs w:val="24"/>
      <w:lang w:val="pl-PL" w:eastAsia="pl-PL"/>
    </w:rPr>
  </w:style>
  <w:style w:type="paragraph" w:styleId="Frspaiere">
    <w:name w:val="No Spacing"/>
    <w:uiPriority w:val="1"/>
    <w:qFormat/>
    <w:rsid w:val="00A816B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CaracterCaracterCaracterCaracterCaracter1">
    <w:name w:val="Caracter Caracter Caracter Caracter Caracter"/>
    <w:basedOn w:val="Normal"/>
    <w:rsid w:val="002A638C"/>
    <w:rPr>
      <w:sz w:val="24"/>
      <w:szCs w:val="24"/>
      <w:lang w:val="pl-PL" w:eastAsia="pl-PL"/>
    </w:rPr>
  </w:style>
  <w:style w:type="character" w:styleId="Numrdepagin">
    <w:name w:val="page number"/>
    <w:basedOn w:val="Fontdeparagrafimplicit"/>
    <w:rsid w:val="00AA6A01"/>
  </w:style>
  <w:style w:type="paragraph" w:styleId="NormalWeb">
    <w:name w:val="Normal (Web)"/>
    <w:basedOn w:val="Normal"/>
    <w:uiPriority w:val="99"/>
    <w:unhideWhenUsed/>
    <w:rsid w:val="00AA6A01"/>
    <w:pPr>
      <w:spacing w:after="150"/>
    </w:pPr>
    <w:rPr>
      <w:sz w:val="24"/>
      <w:szCs w:val="24"/>
      <w:lang w:val="en-GB" w:eastAsia="en-GB"/>
    </w:rPr>
  </w:style>
  <w:style w:type="table" w:styleId="GrilTabel">
    <w:name w:val="Table Grid"/>
    <w:basedOn w:val="TabelNormal"/>
    <w:uiPriority w:val="59"/>
    <w:rsid w:val="00817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aracterCaracterCaracterCaracter2">
    <w:name w:val="Caracter Caracter Caracter Caracter Caracter"/>
    <w:basedOn w:val="Normal"/>
    <w:rsid w:val="006E03DE"/>
    <w:rPr>
      <w:sz w:val="24"/>
      <w:szCs w:val="24"/>
      <w:lang w:val="pl-PL" w:eastAsia="pl-PL"/>
    </w:rPr>
  </w:style>
  <w:style w:type="paragraph" w:customStyle="1" w:styleId="span-24column">
    <w:name w:val="span-24  column"/>
    <w:basedOn w:val="Normal"/>
    <w:rsid w:val="00AC6E5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BB1BC8"/>
    <w:rPr>
      <w:rFonts w:ascii="Times New Roman" w:hAnsi="Times New Roman" w:cs="Times New Roman"/>
      <w:sz w:val="24"/>
      <w:szCs w:val="24"/>
    </w:rPr>
  </w:style>
  <w:style w:type="character" w:customStyle="1" w:styleId="shdr">
    <w:name w:val="s_hdr"/>
    <w:basedOn w:val="Fontdeparagrafimplicit"/>
    <w:rsid w:val="00383A04"/>
  </w:style>
  <w:style w:type="character" w:styleId="Robust">
    <w:name w:val="Strong"/>
    <w:basedOn w:val="Fontdeparagrafimplicit"/>
    <w:uiPriority w:val="22"/>
    <w:qFormat/>
    <w:rsid w:val="00CF6AF0"/>
    <w:rPr>
      <w:b/>
      <w:bCs/>
    </w:rPr>
  </w:style>
  <w:style w:type="paragraph" w:customStyle="1" w:styleId="CaracterCaracterCaracterCaracterCaracter3">
    <w:name w:val="Caracter Caracter Caracter Caracter Caracter"/>
    <w:basedOn w:val="Normal"/>
    <w:rsid w:val="00756B8C"/>
    <w:rPr>
      <w:sz w:val="24"/>
      <w:szCs w:val="24"/>
      <w:lang w:val="pl-PL" w:eastAsia="pl-PL"/>
    </w:rPr>
  </w:style>
  <w:style w:type="paragraph" w:customStyle="1" w:styleId="Default">
    <w:name w:val="Default"/>
    <w:rsid w:val="006977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Web2">
    <w:name w:val="Normal (Web)2"/>
    <w:basedOn w:val="Normal"/>
    <w:rsid w:val="00301F81"/>
    <w:pPr>
      <w:ind w:firstLine="225"/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6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6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9EC"/>
                            <w:left w:val="single" w:sz="6" w:space="0" w:color="E6E9EC"/>
                            <w:bottom w:val="none" w:sz="0" w:space="0" w:color="auto"/>
                            <w:right w:val="single" w:sz="6" w:space="0" w:color="E6E9EC"/>
                          </w:divBdr>
                          <w:divsChild>
                            <w:div w:id="11030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3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65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5251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0897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5494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5404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9656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326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244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9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140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62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9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90976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7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142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1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90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9EC"/>
                            <w:left w:val="single" w:sz="6" w:space="0" w:color="E6E9EC"/>
                            <w:bottom w:val="none" w:sz="0" w:space="0" w:color="auto"/>
                            <w:right w:val="single" w:sz="6" w:space="0" w:color="E6E9EC"/>
                          </w:divBdr>
                          <w:divsChild>
                            <w:div w:id="202489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1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24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14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33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017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0805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218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39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25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3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87044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5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72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426304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5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2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657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57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1802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36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7458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D9DAD3"/>
                        <w:left w:val="single" w:sz="6" w:space="4" w:color="D9DAD3"/>
                        <w:bottom w:val="single" w:sz="6" w:space="4" w:color="D9DAD3"/>
                        <w:right w:val="single" w:sz="6" w:space="4" w:color="D9DAD3"/>
                      </w:divBdr>
                      <w:divsChild>
                        <w:div w:id="14332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2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35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6371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9481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47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6" w:space="8" w:color="D11E63"/>
                                        <w:left w:val="dashed" w:sz="6" w:space="8" w:color="D11E63"/>
                                        <w:bottom w:val="dashed" w:sz="6" w:space="8" w:color="D11E63"/>
                                        <w:right w:val="dashed" w:sz="6" w:space="8" w:color="D11E63"/>
                                      </w:divBdr>
                                      <w:divsChild>
                                        <w:div w:id="53366445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237517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5787456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533804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2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6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03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78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9EC"/>
                            <w:left w:val="single" w:sz="6" w:space="0" w:color="E6E9EC"/>
                            <w:bottom w:val="none" w:sz="0" w:space="0" w:color="auto"/>
                            <w:right w:val="single" w:sz="6" w:space="0" w:color="E6E9EC"/>
                          </w:divBdr>
                          <w:divsChild>
                            <w:div w:id="197856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35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321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ot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BEEC-1CEC-49E6-8B00-4184EB128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7297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Balsanu Monitorizare APM OLT</dc:creator>
  <cp:keywords/>
  <dc:description/>
  <cp:lastModifiedBy>Daniela Balsanu Monitorizare APM OLT</cp:lastModifiedBy>
  <cp:revision>489</cp:revision>
  <cp:lastPrinted>2022-05-25T06:55:00Z</cp:lastPrinted>
  <dcterms:created xsi:type="dcterms:W3CDTF">2018-01-03T08:35:00Z</dcterms:created>
  <dcterms:modified xsi:type="dcterms:W3CDTF">2022-05-25T07:01:00Z</dcterms:modified>
</cp:coreProperties>
</file>