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sz w:val="24"/>
          <w:szCs w:val="24"/>
          <w:lang w:val="ro-RO"/>
        </w:rPr>
      </w:pPr>
      <w:r>
        <w:rPr>
          <w:rFonts w:hint="default"/>
          <w:sz w:val="24"/>
          <w:szCs w:val="24"/>
          <w:lang w:val="ro-RO"/>
        </w:rPr>
        <w:t>Anexa nr. 1</w:t>
      </w:r>
    </w:p>
    <w:p>
      <w:pPr>
        <w:tabs>
          <w:tab w:val="left" w:pos="270"/>
        </w:tabs>
        <w:jc w:val="right"/>
        <w:rPr>
          <w:rFonts w:hint="default"/>
          <w:b/>
          <w:sz w:val="24"/>
          <w:szCs w:val="24"/>
          <w:lang w:val="ro-RO"/>
        </w:rPr>
      </w:pPr>
    </w:p>
    <w:p>
      <w:pPr>
        <w:pStyle w:val="18"/>
        <w:keepNext w:val="0"/>
        <w:keepLines w:val="0"/>
        <w:pageBreakBefore w:val="0"/>
        <w:widowControl/>
        <w:suppressAutoHyphens/>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cs="Times New Roman"/>
          <w:b/>
          <w:bCs/>
          <w:sz w:val="24"/>
          <w:szCs w:val="24"/>
          <w:lang w:val="ro-RO"/>
        </w:rPr>
      </w:pPr>
    </w:p>
    <w:p>
      <w:pPr>
        <w:pStyle w:val="18"/>
        <w:keepNext w:val="0"/>
        <w:keepLines w:val="0"/>
        <w:pageBreakBefore w:val="0"/>
        <w:widowControl/>
        <w:suppressAutoHyphens/>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cs="Times New Roman"/>
          <w:b/>
          <w:bCs/>
          <w:sz w:val="24"/>
          <w:szCs w:val="24"/>
          <w:lang w:val="ro-RO"/>
        </w:rPr>
      </w:pPr>
      <w:r>
        <w:rPr>
          <w:rFonts w:hint="default" w:ascii="Times New Roman" w:hAnsi="Times New Roman" w:cs="Times New Roman"/>
          <w:b/>
          <w:bCs/>
          <w:sz w:val="24"/>
          <w:szCs w:val="24"/>
          <w:lang w:val="ro-RO"/>
        </w:rPr>
        <w:t>Formular de înscriere</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bookmarkStart w:id="0" w:name="_GoBack"/>
      <w:bookmarkEnd w:id="0"/>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Autoritatea sau instituţia publică ...................................…………………………………………………</w:t>
      </w:r>
    </w:p>
    <w:p>
      <w:pPr>
        <w:rPr>
          <w:rFonts w:hint="default" w:ascii="Times New Roman" w:hAnsi="Times New Roman" w:cs="Times New Roman"/>
          <w:sz w:val="24"/>
          <w:szCs w:val="24"/>
          <w:lang w:val="en-US"/>
        </w:rPr>
      </w:pPr>
    </w:p>
    <w:tbl>
      <w:tblPr>
        <w:tblStyle w:val="3"/>
        <w:tblW w:w="10155" w:type="dxa"/>
        <w:tblInd w:w="55" w:type="dxa"/>
        <w:tblLayout w:type="fixed"/>
        <w:tblCellMar>
          <w:top w:w="55" w:type="dxa"/>
          <w:left w:w="55" w:type="dxa"/>
          <w:bottom w:w="55" w:type="dxa"/>
          <w:right w:w="55" w:type="dxa"/>
        </w:tblCellMar>
      </w:tblPr>
      <w:tblGrid>
        <w:gridCol w:w="10155"/>
      </w:tblGrid>
      <w:tr>
        <w:tblPrEx>
          <w:tblCellMar>
            <w:top w:w="55" w:type="dxa"/>
            <w:left w:w="55" w:type="dxa"/>
            <w:bottom w:w="55" w:type="dxa"/>
            <w:right w:w="55" w:type="dxa"/>
          </w:tblCellMar>
        </w:tblPrEx>
        <w:tc>
          <w:tcPr>
            <w:tcW w:w="1015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Funcția publică solicitată:</w:t>
            </w:r>
          </w:p>
          <w:p>
            <w:pPr>
              <w:pStyle w:val="21"/>
              <w:rPr>
                <w:rFonts w:hint="default" w:ascii="Times New Roman" w:hAnsi="Times New Roman" w:cs="Times New Roman"/>
                <w:sz w:val="24"/>
                <w:szCs w:val="24"/>
              </w:rPr>
            </w:pPr>
            <w:r>
              <w:rPr>
                <w:rFonts w:hint="default" w:ascii="Times New Roman" w:hAnsi="Times New Roman" w:cs="Times New Roman"/>
                <w:sz w:val="24"/>
                <w:szCs w:val="24"/>
              </w:rPr>
              <w:t>Data organizării concursului:</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Numele și prenumele candidatului:</w:t>
            </w:r>
          </w:p>
          <w:p>
            <w:pPr>
              <w:pStyle w:val="21"/>
              <w:rPr>
                <w:rFonts w:hint="default" w:ascii="Times New Roman" w:hAnsi="Times New Roman" w:cs="Times New Roman"/>
                <w:sz w:val="24"/>
                <w:szCs w:val="24"/>
              </w:rPr>
            </w:pPr>
            <w:r>
              <w:rPr>
                <w:rFonts w:hint="default" w:ascii="Times New Roman" w:hAnsi="Times New Roman" w:cs="Times New Roman"/>
                <w:sz w:val="24"/>
                <w:szCs w:val="24"/>
              </w:rPr>
              <w:t>Datele de contact ale candidatului (se utilizează pentru comunicarea cu privire la concurs):</w:t>
            </w:r>
          </w:p>
          <w:p>
            <w:pPr>
              <w:pStyle w:val="21"/>
              <w:rPr>
                <w:rFonts w:hint="default" w:ascii="Times New Roman" w:hAnsi="Times New Roman" w:cs="Times New Roman"/>
                <w:sz w:val="24"/>
                <w:szCs w:val="24"/>
              </w:rPr>
            </w:pPr>
            <w:r>
              <w:rPr>
                <w:rFonts w:hint="default" w:ascii="Times New Roman" w:hAnsi="Times New Roman" w:cs="Times New Roman"/>
                <w:sz w:val="24"/>
                <w:szCs w:val="24"/>
              </w:rPr>
              <w:t>Adresă:</w:t>
            </w:r>
          </w:p>
          <w:p>
            <w:pPr>
              <w:pStyle w:val="21"/>
              <w:rPr>
                <w:rFonts w:hint="default" w:ascii="Times New Roman" w:hAnsi="Times New Roman" w:cs="Times New Roman"/>
                <w:sz w:val="24"/>
                <w:szCs w:val="24"/>
              </w:rPr>
            </w:pPr>
            <w:r>
              <w:rPr>
                <w:rFonts w:hint="default" w:ascii="Times New Roman" w:hAnsi="Times New Roman" w:cs="Times New Roman"/>
                <w:sz w:val="24"/>
                <w:szCs w:val="24"/>
              </w:rPr>
              <w:t>E-mail:</w:t>
            </w:r>
          </w:p>
          <w:p>
            <w:pPr>
              <w:pStyle w:val="21"/>
              <w:rPr>
                <w:rFonts w:hint="default" w:ascii="Times New Roman" w:hAnsi="Times New Roman" w:cs="Times New Roman"/>
                <w:sz w:val="24"/>
                <w:szCs w:val="24"/>
              </w:rPr>
            </w:pPr>
            <w:r>
              <w:rPr>
                <w:rFonts w:hint="default" w:ascii="Times New Roman" w:hAnsi="Times New Roman" w:cs="Times New Roman"/>
                <w:sz w:val="24"/>
                <w:szCs w:val="24"/>
              </w:rPr>
              <w:t>Telefon:</w:t>
            </w:r>
          </w:p>
          <w:p>
            <w:pPr>
              <w:pStyle w:val="21"/>
              <w:rPr>
                <w:rFonts w:hint="default" w:ascii="Times New Roman" w:hAnsi="Times New Roman" w:cs="Times New Roman"/>
                <w:sz w:val="24"/>
                <w:szCs w:val="24"/>
              </w:rPr>
            </w:pPr>
            <w:r>
              <w:rPr>
                <w:rFonts w:hint="default" w:ascii="Times New Roman" w:hAnsi="Times New Roman" w:cs="Times New Roman"/>
                <w:sz w:val="24"/>
                <w:szCs w:val="24"/>
              </w:rPr>
              <w:t>Fax:</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Studii generale și de specialitate</w:t>
            </w: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medii liceale sau postliceale:</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superioare de scurtă durată:</w:t>
            </w:r>
          </w:p>
          <w:tbl>
            <w:tblPr>
              <w:tblStyle w:val="3"/>
              <w:tblW w:w="10310" w:type="dxa"/>
              <w:tblInd w:w="-1" w:type="dxa"/>
              <w:tblLayout w:type="fixed"/>
              <w:tblCellMar>
                <w:top w:w="55" w:type="dxa"/>
                <w:left w:w="55" w:type="dxa"/>
                <w:bottom w:w="55" w:type="dxa"/>
                <w:right w:w="55" w:type="dxa"/>
              </w:tblCellMar>
            </w:tblPr>
            <w:tblGrid>
              <w:gridCol w:w="3405"/>
              <w:gridCol w:w="3450"/>
              <w:gridCol w:w="3455"/>
            </w:tblGrid>
            <w:tr>
              <w:tblPrEx>
                <w:tblCellMar>
                  <w:top w:w="55" w:type="dxa"/>
                  <w:left w:w="55" w:type="dxa"/>
                  <w:bottom w:w="55" w:type="dxa"/>
                  <w:right w:w="55" w:type="dxa"/>
                </w:tblCellMar>
              </w:tblPrEx>
              <w:tc>
                <w:tcPr>
                  <w:tcW w:w="3405"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0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0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05"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Studii superioare de lungă durată:</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p>
          <w:p>
            <w:pPr>
              <w:pStyle w:val="21"/>
              <w:rPr>
                <w:rFonts w:hint="default" w:ascii="Times New Roman" w:hAnsi="Times New Roman" w:cs="Times New Roman"/>
                <w:sz w:val="24"/>
                <w:szCs w:val="24"/>
              </w:rPr>
            </w:pPr>
            <w:r>
              <w:rPr>
                <w:rFonts w:hint="default" w:ascii="Times New Roman" w:hAnsi="Times New Roman" w:cs="Times New Roman"/>
                <w:sz w:val="24"/>
                <w:szCs w:val="24"/>
              </w:rPr>
              <w:t>Studii postuniversitare, masterat sau doctorat:</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Alte tipuri de studii:</w:t>
            </w:r>
          </w:p>
          <w:tbl>
            <w:tblPr>
              <w:tblStyle w:val="3"/>
              <w:tblW w:w="10360" w:type="dxa"/>
              <w:tblInd w:w="-1" w:type="dxa"/>
              <w:tblLayout w:type="fixed"/>
              <w:tblCellMar>
                <w:top w:w="55" w:type="dxa"/>
                <w:left w:w="55" w:type="dxa"/>
                <w:bottom w:w="55" w:type="dxa"/>
                <w:right w:w="55" w:type="dxa"/>
              </w:tblCellMar>
            </w:tblPr>
            <w:tblGrid>
              <w:gridCol w:w="3451"/>
              <w:gridCol w:w="3451"/>
              <w:gridCol w:w="3458"/>
            </w:tblGrid>
            <w:tr>
              <w:tblPrEx>
                <w:tblCellMar>
                  <w:top w:w="55" w:type="dxa"/>
                  <w:left w:w="55" w:type="dxa"/>
                  <w:bottom w:w="55" w:type="dxa"/>
                  <w:right w:w="55" w:type="dxa"/>
                </w:tblCellMar>
              </w:tblPrEx>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3451"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3458"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Diploma obținută</w:t>
                  </w: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1"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3458"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pStyle w:val="21"/>
              <w:rPr>
                <w:rFonts w:hint="default" w:ascii="Times New Roman" w:hAnsi="Times New Roman" w:cs="Times New Roman"/>
                <w:i/>
                <w:sz w:val="24"/>
                <w:szCs w:val="24"/>
                <w:lang w:val="en-US"/>
              </w:rPr>
            </w:pPr>
          </w:p>
        </w:tc>
      </w:tr>
      <w:tr>
        <w:tblPrEx>
          <w:tblCellMar>
            <w:top w:w="55" w:type="dxa"/>
            <w:left w:w="55" w:type="dxa"/>
            <w:bottom w:w="55" w:type="dxa"/>
            <w:right w:w="55" w:type="dxa"/>
          </w:tblCellMar>
        </w:tblPrEx>
        <w:trPr>
          <w:trHeight w:val="1480" w:hRule="atLeast"/>
        </w:trPr>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Limbi străine*1):     </w:t>
            </w:r>
          </w:p>
          <w:tbl>
            <w:tblPr>
              <w:tblStyle w:val="3"/>
              <w:tblW w:w="10360" w:type="dxa"/>
              <w:tblInd w:w="-1" w:type="dxa"/>
              <w:tblLayout w:type="fixed"/>
              <w:tblCellMar>
                <w:top w:w="55" w:type="dxa"/>
                <w:left w:w="55" w:type="dxa"/>
                <w:bottom w:w="55" w:type="dxa"/>
                <w:right w:w="55" w:type="dxa"/>
              </w:tblCellMar>
            </w:tblPr>
            <w:tblGrid>
              <w:gridCol w:w="2588"/>
              <w:gridCol w:w="2589"/>
              <w:gridCol w:w="2588"/>
              <w:gridCol w:w="2595"/>
            </w:tblGrid>
            <w:tr>
              <w:tblPrEx>
                <w:tblCellMar>
                  <w:top w:w="55" w:type="dxa"/>
                  <w:left w:w="55" w:type="dxa"/>
                  <w:bottom w:w="55" w:type="dxa"/>
                  <w:right w:w="55" w:type="dxa"/>
                </w:tblCellMar>
              </w:tblPrEx>
              <w:tc>
                <w:tcPr>
                  <w:tcW w:w="2588"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Limba</w:t>
                  </w:r>
                </w:p>
              </w:tc>
              <w:tc>
                <w:tcPr>
                  <w:tcW w:w="2589"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Scris</w:t>
                  </w:r>
                </w:p>
              </w:tc>
              <w:tc>
                <w:tcPr>
                  <w:tcW w:w="2588"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Citit</w:t>
                  </w:r>
                </w:p>
              </w:tc>
              <w:tc>
                <w:tcPr>
                  <w:tcW w:w="259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Vorbit</w:t>
                  </w:r>
                </w:p>
              </w:tc>
            </w:tr>
            <w:tr>
              <w:tblPrEx>
                <w:tblCellMar>
                  <w:top w:w="55" w:type="dxa"/>
                  <w:left w:w="55" w:type="dxa"/>
                  <w:bottom w:w="55" w:type="dxa"/>
                  <w:right w:w="55" w:type="dxa"/>
                </w:tblCellMar>
              </w:tblPrEx>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8"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88"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259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jc w:val="both"/>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tc>
      </w:tr>
      <w:tr>
        <w:tblPrEx>
          <w:tblCellMar>
            <w:top w:w="55" w:type="dxa"/>
            <w:left w:w="55" w:type="dxa"/>
            <w:bottom w:w="55" w:type="dxa"/>
            <w:right w:w="55" w:type="dxa"/>
          </w:tblCellMar>
        </w:tblPrEx>
        <w:trPr>
          <w:trHeight w:val="752" w:hRule="atLeast"/>
        </w:trPr>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Cunoştinţe operare calculator*2):  </w:t>
            </w:r>
          </w:p>
          <w:p>
            <w:pPr>
              <w:rPr>
                <w:rFonts w:hint="default" w:ascii="Times New Roman" w:hAnsi="Times New Roman" w:cs="Times New Roman"/>
                <w:i/>
                <w:sz w:val="24"/>
                <w:szCs w:val="24"/>
                <w:lang w:val="en-US"/>
              </w:rPr>
            </w:pP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p>
            <w:pPr>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snapToGrid w:val="0"/>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Cariera profesională*3):   </w:t>
            </w:r>
          </w:p>
          <w:tbl>
            <w:tblPr>
              <w:tblStyle w:val="3"/>
              <w:tblW w:w="10360" w:type="dxa"/>
              <w:tblInd w:w="-1" w:type="dxa"/>
              <w:tblLayout w:type="fixed"/>
              <w:tblCellMar>
                <w:top w:w="55" w:type="dxa"/>
                <w:left w:w="55" w:type="dxa"/>
                <w:bottom w:w="55" w:type="dxa"/>
                <w:right w:w="55" w:type="dxa"/>
              </w:tblCellMar>
            </w:tblPr>
            <w:tblGrid>
              <w:gridCol w:w="1590"/>
              <w:gridCol w:w="1995"/>
              <w:gridCol w:w="1740"/>
              <w:gridCol w:w="5035"/>
            </w:tblGrid>
            <w:tr>
              <w:tblPrEx>
                <w:tblCellMar>
                  <w:top w:w="55" w:type="dxa"/>
                  <w:left w:w="55" w:type="dxa"/>
                  <w:bottom w:w="55" w:type="dxa"/>
                  <w:right w:w="55" w:type="dxa"/>
                </w:tblCellMar>
              </w:tblPrEx>
              <w:tc>
                <w:tcPr>
                  <w:tcW w:w="159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Perioada</w:t>
                  </w:r>
                </w:p>
              </w:tc>
              <w:tc>
                <w:tcPr>
                  <w:tcW w:w="1995"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Instituția/Firma</w:t>
                  </w:r>
                </w:p>
              </w:tc>
              <w:tc>
                <w:tcPr>
                  <w:tcW w:w="1740" w:type="dxa"/>
                  <w:tcBorders>
                    <w:top w:val="single" w:color="000000" w:sz="0" w:space="0"/>
                    <w:left w:val="single" w:color="000000" w:sz="0" w:space="0"/>
                    <w:bottom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Funcția</w:t>
                  </w:r>
                </w:p>
              </w:tc>
              <w:tc>
                <w:tcPr>
                  <w:tcW w:w="5035"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1"/>
                    <w:rPr>
                      <w:rFonts w:hint="default" w:ascii="Times New Roman" w:hAnsi="Times New Roman" w:cs="Times New Roman"/>
                      <w:sz w:val="24"/>
                      <w:szCs w:val="24"/>
                    </w:rPr>
                  </w:pPr>
                  <w:r>
                    <w:rPr>
                      <w:rFonts w:hint="default" w:ascii="Times New Roman" w:hAnsi="Times New Roman" w:cs="Times New Roman"/>
                      <w:sz w:val="24"/>
                      <w:szCs w:val="24"/>
                    </w:rPr>
                    <w:t>Principalele responsabilități</w:t>
                  </w: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rPr>
                <w:trHeight w:val="151" w:hRule="atLeast"/>
              </w:trPr>
              <w:tc>
                <w:tcPr>
                  <w:tcW w:w="159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995"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c>
                <w:tcPr>
                  <w:tcW w:w="1740" w:type="dxa"/>
                  <w:tcBorders>
                    <w:left w:val="single" w:color="000000" w:sz="0" w:space="0"/>
                    <w:bottom w:val="single" w:color="000000" w:sz="0" w:space="0"/>
                  </w:tcBorders>
                  <w:shd w:val="clear" w:color="auto" w:fill="auto"/>
                  <w:vAlign w:val="top"/>
                </w:tcPr>
                <w:p>
                  <w:pPr>
                    <w:pStyle w:val="21"/>
                    <w:snapToGrid w:val="0"/>
                    <w:rPr>
                      <w:rFonts w:hint="default" w:ascii="Times New Roman" w:hAnsi="Times New Roman" w:cs="Times New Roman"/>
                      <w:sz w:val="24"/>
                      <w:szCs w:val="24"/>
                    </w:rPr>
                  </w:pPr>
                </w:p>
                <w:p>
                  <w:pPr>
                    <w:pStyle w:val="21"/>
                    <w:snapToGrid w:val="0"/>
                    <w:rPr>
                      <w:rFonts w:hint="default" w:ascii="Times New Roman" w:hAnsi="Times New Roman" w:cs="Times New Roman"/>
                      <w:sz w:val="24"/>
                      <w:szCs w:val="24"/>
                    </w:rPr>
                  </w:pPr>
                </w:p>
              </w:tc>
              <w:tc>
                <w:tcPr>
                  <w:tcW w:w="5035" w:type="dxa"/>
                  <w:tcBorders>
                    <w:left w:val="single" w:color="000000" w:sz="0" w:space="0"/>
                    <w:bottom w:val="single" w:color="000000" w:sz="0" w:space="0"/>
                    <w:right w:val="single" w:color="000000" w:sz="0" w:space="0"/>
                  </w:tcBorders>
                  <w:shd w:val="clear" w:color="auto" w:fill="auto"/>
                  <w:vAlign w:val="top"/>
                </w:tcPr>
                <w:p>
                  <w:pPr>
                    <w:pStyle w:val="21"/>
                    <w:snapToGrid w:val="0"/>
                    <w:rPr>
                      <w:rFonts w:hint="default" w:ascii="Times New Roman" w:hAnsi="Times New Roman" w:cs="Times New Roman"/>
                      <w:sz w:val="24"/>
                      <w:szCs w:val="24"/>
                    </w:rPr>
                  </w:pPr>
                </w:p>
              </w:tc>
            </w:tr>
          </w:tbl>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Detalii despre ultimul loc de muncă*4):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1.........................................................................................................................................................................</w:t>
            </w:r>
          </w:p>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2.........................................................................................................................................................................</w:t>
            </w:r>
          </w:p>
          <w:p>
            <w:pPr>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    </w:t>
            </w:r>
          </w:p>
        </w:tc>
      </w:tr>
      <w:tr>
        <w:tblPrEx>
          <w:tblCellMar>
            <w:top w:w="55" w:type="dxa"/>
            <w:left w:w="55" w:type="dxa"/>
            <w:bottom w:w="55" w:type="dxa"/>
            <w:right w:w="55" w:type="dxa"/>
          </w:tblCellMar>
        </w:tblPrEx>
        <w:tc>
          <w:tcPr>
            <w:tcW w:w="10155" w:type="dxa"/>
            <w:tcBorders>
              <w:left w:val="single" w:color="000000" w:sz="0" w:space="0"/>
              <w:right w:val="single" w:color="000000" w:sz="0" w:space="0"/>
            </w:tcBorders>
            <w:shd w:val="clear" w:color="auto" w:fill="auto"/>
            <w:vAlign w:val="top"/>
          </w:tcPr>
          <w:p>
            <w:pPr>
              <w:snapToGrid w:val="0"/>
              <w:rPr>
                <w:rFonts w:hint="default" w:ascii="Times New Roman" w:hAnsi="Times New Roman" w:cs="Times New Roman"/>
                <w:sz w:val="24"/>
                <w:szCs w:val="24"/>
              </w:rPr>
            </w:pPr>
            <w:r>
              <w:rPr>
                <w:rFonts w:hint="default" w:ascii="Times New Roman" w:hAnsi="Times New Roman" w:cs="Times New Roman"/>
                <w:i/>
                <w:sz w:val="24"/>
                <w:szCs w:val="24"/>
                <w:lang w:val="en-US"/>
              </w:rPr>
              <w:t xml:space="preserve">Persoane de contact pentru recomandări*5):     </w:t>
            </w:r>
          </w:p>
          <w:tbl>
            <w:tblPr>
              <w:tblStyle w:val="3"/>
              <w:tblW w:w="10360" w:type="dxa"/>
              <w:tblInd w:w="-1" w:type="dxa"/>
              <w:tblLayout w:type="fixed"/>
              <w:tblCellMar>
                <w:top w:w="55" w:type="dxa"/>
                <w:left w:w="55" w:type="dxa"/>
                <w:bottom w:w="55" w:type="dxa"/>
                <w:right w:w="55" w:type="dxa"/>
              </w:tblCellMar>
            </w:tblPr>
            <w:tblGrid>
              <w:gridCol w:w="2589"/>
              <w:gridCol w:w="2589"/>
              <w:gridCol w:w="2589"/>
              <w:gridCol w:w="2593"/>
            </w:tblGrid>
            <w:tr>
              <w:tblPrEx>
                <w:tblCellMar>
                  <w:top w:w="55" w:type="dxa"/>
                  <w:left w:w="55" w:type="dxa"/>
                  <w:bottom w:w="55" w:type="dxa"/>
                  <w:right w:w="55" w:type="dxa"/>
                </w:tblCellMar>
              </w:tblPrEx>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Nume și prenume</w:t>
                  </w:r>
                </w:p>
              </w:tc>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Instituția</w:t>
                  </w:r>
                </w:p>
              </w:tc>
              <w:tc>
                <w:tcPr>
                  <w:tcW w:w="2589" w:type="dxa"/>
                  <w:tcBorders>
                    <w:top w:val="single" w:color="000000" w:sz="0" w:space="0"/>
                    <w:left w:val="single" w:color="000000" w:sz="0" w:space="0"/>
                    <w:bottom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Funcția</w:t>
                  </w:r>
                </w:p>
              </w:tc>
              <w:tc>
                <w:tcPr>
                  <w:tcW w:w="2593" w:type="dxa"/>
                  <w:tcBorders>
                    <w:top w:val="single" w:color="000000" w:sz="0" w:space="0"/>
                    <w:left w:val="single" w:color="000000" w:sz="0" w:space="0"/>
                    <w:bottom w:val="single" w:color="000000" w:sz="0" w:space="0"/>
                    <w:right w:val="single" w:color="000000" w:sz="0" w:space="0"/>
                  </w:tcBorders>
                  <w:shd w:val="clear" w:color="auto" w:fill="auto"/>
                  <w:vAlign w:val="top"/>
                </w:tcPr>
                <w:p>
                  <w:pPr>
                    <w:pStyle w:val="22"/>
                    <w:rPr>
                      <w:rFonts w:hint="default" w:ascii="Times New Roman" w:hAnsi="Times New Roman" w:cs="Times New Roman"/>
                      <w:sz w:val="24"/>
                      <w:szCs w:val="24"/>
                    </w:rPr>
                  </w:pPr>
                  <w:r>
                    <w:rPr>
                      <w:rFonts w:hint="default" w:ascii="Times New Roman" w:hAnsi="Times New Roman" w:cs="Times New Roman"/>
                      <w:sz w:val="24"/>
                      <w:szCs w:val="24"/>
                    </w:rPr>
                    <w:t>Număr de telefon</w:t>
                  </w: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r>
              <w:tblPrEx>
                <w:tblCellMar>
                  <w:top w:w="55" w:type="dxa"/>
                  <w:left w:w="55" w:type="dxa"/>
                  <w:bottom w:w="55" w:type="dxa"/>
                  <w:right w:w="55" w:type="dxa"/>
                </w:tblCellMar>
              </w:tblPrEx>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p>
                  <w:pPr>
                    <w:pStyle w:val="22"/>
                    <w:snapToGrid w:val="0"/>
                    <w:rPr>
                      <w:rFonts w:hint="default" w:ascii="Times New Roman" w:hAnsi="Times New Roman" w:cs="Times New Roman"/>
                      <w:sz w:val="24"/>
                      <w:szCs w:val="24"/>
                    </w:rPr>
                  </w:pPr>
                </w:p>
              </w:tc>
              <w:tc>
                <w:tcPr>
                  <w:tcW w:w="2589" w:type="dxa"/>
                  <w:tcBorders>
                    <w:left w:val="single" w:color="000000" w:sz="0" w:space="0"/>
                    <w:bottom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c>
                <w:tcPr>
                  <w:tcW w:w="2593" w:type="dxa"/>
                  <w:tcBorders>
                    <w:left w:val="single" w:color="000000" w:sz="0" w:space="0"/>
                    <w:bottom w:val="single" w:color="000000" w:sz="0" w:space="0"/>
                    <w:right w:val="single" w:color="000000" w:sz="0" w:space="0"/>
                  </w:tcBorders>
                  <w:shd w:val="clear" w:color="auto" w:fill="auto"/>
                  <w:vAlign w:val="top"/>
                </w:tcPr>
                <w:p>
                  <w:pPr>
                    <w:pStyle w:val="22"/>
                    <w:snapToGrid w:val="0"/>
                    <w:rPr>
                      <w:rFonts w:hint="default" w:ascii="Times New Roman" w:hAnsi="Times New Roman" w:cs="Times New Roman"/>
                      <w:sz w:val="24"/>
                      <w:szCs w:val="24"/>
                    </w:rPr>
                  </w:pPr>
                </w:p>
              </w:tc>
            </w:tr>
          </w:tbl>
          <w:p>
            <w:pPr>
              <w:rPr>
                <w:rFonts w:hint="default" w:ascii="Times New Roman" w:hAnsi="Times New Roman" w:cs="Times New Roman"/>
                <w:i/>
                <w:sz w:val="24"/>
                <w:szCs w:val="24"/>
                <w:lang w:val="en-US"/>
              </w:rPr>
            </w:pP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Declaraţii pe propria răspundere*6)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Subsemnatul(a) ..................................................................................., legitimat(ă) cu CI/BI seria ........</w:t>
            </w:r>
          </w:p>
          <w:p>
            <w:pPr>
              <w:rPr>
                <w:rFonts w:hint="default" w:ascii="Times New Roman" w:hAnsi="Times New Roman" w:cs="Times New Roman"/>
                <w:i/>
                <w:sz w:val="24"/>
                <w:szCs w:val="24"/>
                <w:lang w:val="en-US"/>
              </w:rPr>
            </w:pPr>
            <w:r>
              <w:rPr>
                <w:rFonts w:hint="default" w:ascii="Times New Roman" w:hAnsi="Times New Roman" w:cs="Times New Roman"/>
                <w:i/>
                <w:sz w:val="24"/>
                <w:szCs w:val="24"/>
                <w:lang w:val="en-US"/>
              </w:rPr>
              <w:t xml:space="preserve"> numărul ......................................., eliberat(ă) de ..................................... la data de ......................</w:t>
            </w:r>
          </w:p>
          <w:p>
            <w:pPr>
              <w:rPr>
                <w:rFonts w:hint="default" w:ascii="Times New Roman" w:hAnsi="Times New Roman" w:cs="Times New Roman"/>
                <w:i/>
                <w:color w:val="000000"/>
                <w:sz w:val="24"/>
                <w:szCs w:val="24"/>
                <w:lang w:val="ro-RO"/>
              </w:rPr>
            </w:pPr>
            <w:r>
              <w:rPr>
                <w:rFonts w:hint="default" w:ascii="Times New Roman" w:hAnsi="Times New Roman" w:cs="Times New Roman"/>
                <w:i/>
                <w:sz w:val="24"/>
                <w:szCs w:val="24"/>
                <w:lang w:val="en-US"/>
              </w:rPr>
              <w:t xml:space="preserve"> 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8000"/>
                <w:sz w:val="24"/>
                <w:szCs w:val="24"/>
                <w:u w:val="single"/>
                <w:lang w:val="ro-RO"/>
              </w:rPr>
              <w:t xml:space="preserve"> alin.(1) </w:t>
            </w:r>
            <w:r>
              <w:rPr>
                <w:rFonts w:hint="default" w:ascii="Times New Roman" w:hAnsi="Times New Roman" w:cs="Times New Roman"/>
                <w:i/>
                <w:color w:val="000000"/>
                <w:sz w:val="24"/>
                <w:szCs w:val="24"/>
                <w:lang w:val="en-US"/>
              </w:rPr>
              <w:t xml:space="preserve"> lit</w:t>
            </w:r>
            <w:r>
              <w:rPr>
                <w:rFonts w:hint="default" w:ascii="Times New Roman" w:hAnsi="Times New Roman" w:cs="Times New Roman"/>
                <w:i/>
                <w:color w:val="000000"/>
                <w:sz w:val="24"/>
                <w:szCs w:val="24"/>
                <w:lang w:val="ro-RO"/>
              </w:rPr>
              <w:t>.i</w:t>
            </w:r>
            <w:r>
              <w:rPr>
                <w:rFonts w:hint="default" w:ascii="Times New Roman" w:hAnsi="Times New Roman" w:cs="Times New Roman"/>
                <w:i/>
                <w:color w:val="000000"/>
                <w:sz w:val="24"/>
                <w:szCs w:val="24"/>
                <w:lang w:val="en-US"/>
              </w:rPr>
              <w:t>) din OUG nr. 57/2019 privind Codul administrativ,</w:t>
            </w:r>
            <w:r>
              <w:rPr>
                <w:rFonts w:hint="default" w:ascii="Times New Roman" w:hAnsi="Times New Roman" w:cs="Times New Roman"/>
                <w:i/>
                <w:color w:val="000000"/>
                <w:sz w:val="24"/>
                <w:szCs w:val="24"/>
                <w:lang w:val="ro-RO"/>
              </w:rPr>
              <w:t xml:space="preserve"> cu modificările și completările ulterioare, declar pe propria răspundere că:</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mi-a fost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mi-a fost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interzis dreptul de a ocupa o funcție publică sau de a exercita profesia ori activitatea prin hotărâre judecătorească definitivă, în condițiile legii</w:t>
            </w:r>
          </w:p>
          <w:p>
            <w:pPr>
              <w:rPr>
                <w:rFonts w:hint="default" w:ascii="Times New Roman" w:hAnsi="Times New Roman" w:cs="Times New Roman"/>
                <w:i/>
                <w:color w:val="000000"/>
                <w:sz w:val="24"/>
                <w:szCs w:val="24"/>
                <w:lang w:val="en-US"/>
              </w:rPr>
            </w:pPr>
            <w:r>
              <w:rPr>
                <w:rFonts w:hint="default" w:ascii="Times New Roman" w:hAnsi="Times New Roman" w:cs="Times New Roman"/>
                <w:i/>
                <w:sz w:val="24"/>
                <w:szCs w:val="24"/>
                <w:lang w:val="en-US"/>
              </w:rPr>
              <w:t xml:space="preserve">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8000"/>
                <w:sz w:val="24"/>
                <w:szCs w:val="24"/>
                <w:u w:val="single"/>
                <w:lang w:val="ro-RO"/>
              </w:rPr>
              <w:t xml:space="preserve"> alin.(1) </w:t>
            </w:r>
            <w:r>
              <w:rPr>
                <w:rFonts w:hint="default" w:ascii="Times New Roman" w:hAnsi="Times New Roman" w:cs="Times New Roman"/>
                <w:i/>
                <w:color w:val="000000"/>
                <w:sz w:val="24"/>
                <w:szCs w:val="24"/>
                <w:lang w:val="en-US"/>
              </w:rPr>
              <w:t xml:space="preserve"> lit</w:t>
            </w:r>
            <w:r>
              <w:rPr>
                <w:rFonts w:hint="default" w:ascii="Times New Roman" w:hAnsi="Times New Roman" w:cs="Times New Roman"/>
                <w:i/>
                <w:color w:val="000000"/>
                <w:sz w:val="24"/>
                <w:szCs w:val="24"/>
                <w:lang w:val="ro-RO"/>
              </w:rPr>
              <w:t>.j</w:t>
            </w:r>
            <w:r>
              <w:rPr>
                <w:rFonts w:hint="default" w:ascii="Times New Roman" w:hAnsi="Times New Roman" w:cs="Times New Roman"/>
                <w:i/>
                <w:color w:val="000000"/>
                <w:sz w:val="24"/>
                <w:szCs w:val="24"/>
                <w:lang w:val="en-US"/>
              </w:rPr>
              <w:t>) din OUG nr. 57/2019 privind Codul administrativ,</w:t>
            </w:r>
            <w:r>
              <w:rPr>
                <w:rFonts w:hint="default" w:ascii="Times New Roman" w:hAnsi="Times New Roman" w:cs="Times New Roman"/>
                <w:i/>
                <w:color w:val="000000"/>
                <w:sz w:val="24"/>
                <w:szCs w:val="24"/>
                <w:lang w:val="ro-RO"/>
              </w:rPr>
              <w:t xml:space="preserve"> cu modificările și completările ulterioare, declar pe propria răspundere că, </w:t>
            </w:r>
            <w:r>
              <w:rPr>
                <w:rFonts w:hint="default" w:ascii="Times New Roman" w:hAnsi="Times New Roman" w:cs="Times New Roman"/>
                <w:i/>
                <w:color w:val="000000"/>
                <w:sz w:val="24"/>
                <w:szCs w:val="24"/>
                <w:lang w:val="en-US"/>
              </w:rPr>
              <w:t xml:space="preserve"> în ultimii 3 ani</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am fost            |_| destituit(ă) dintr-o funcţie publică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am fost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şi/sau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mi-a încetat        |_| contractul individual de muncă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mi-a încetat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pentru motive disciplinare.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Cunoscând prevederile </w:t>
            </w:r>
            <w:r>
              <w:rPr>
                <w:rFonts w:hint="default" w:ascii="Times New Roman" w:hAnsi="Times New Roman" w:cs="Times New Roman"/>
                <w:i/>
                <w:color w:val="008000"/>
                <w:sz w:val="24"/>
                <w:szCs w:val="24"/>
                <w:u w:val="single"/>
                <w:lang w:val="en-US"/>
              </w:rPr>
              <w:t>art. 465</w:t>
            </w: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alin(1) </w:t>
            </w:r>
            <w:r>
              <w:rPr>
                <w:rFonts w:hint="default" w:ascii="Times New Roman" w:hAnsi="Times New Roman" w:cs="Times New Roman"/>
                <w:i/>
                <w:color w:val="000000"/>
                <w:sz w:val="24"/>
                <w:szCs w:val="24"/>
                <w:lang w:val="en-US"/>
              </w:rPr>
              <w:t>lit.k) din OUG nr. 57/2019 privind Codul administrativ,</w:t>
            </w:r>
            <w:r>
              <w:rPr>
                <w:rFonts w:hint="default" w:ascii="Times New Roman" w:hAnsi="Times New Roman" w:cs="Times New Roman"/>
                <w:i/>
                <w:color w:val="000000"/>
                <w:sz w:val="24"/>
                <w:szCs w:val="24"/>
                <w:lang w:val="ro-RO"/>
              </w:rPr>
              <w:t xml:space="preserve">cu modificările și completările ulterioare, </w:t>
            </w:r>
            <w:r>
              <w:rPr>
                <w:rFonts w:hint="default" w:ascii="Times New Roman" w:hAnsi="Times New Roman" w:cs="Times New Roman"/>
                <w:i/>
                <w:color w:val="000000"/>
                <w:sz w:val="24"/>
                <w:szCs w:val="24"/>
                <w:lang w:val="en-US"/>
              </w:rPr>
              <w:t xml:space="preserve">declar pe propria răspundere că: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am fost    |_|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nu am fost|_|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lucrător al Securităţii sau colaborator al acesteia, în condiţiile prevăzute de legislaţia specifică.</w:t>
            </w:r>
            <w:r>
              <w:rPr>
                <w:rFonts w:hint="default" w:ascii="Times New Roman" w:hAnsi="Times New Roman" w:cs="Times New Roman"/>
                <w:i/>
                <w:color w:val="000000"/>
                <w:sz w:val="24"/>
                <w:szCs w:val="24"/>
                <w:lang w:val="ro-RO"/>
              </w:rPr>
              <w:t>*7)</w:t>
            </w:r>
            <w:r>
              <w:rPr>
                <w:rFonts w:hint="default" w:ascii="Times New Roman" w:hAnsi="Times New Roman" w:cs="Times New Roman"/>
                <w:i/>
                <w:color w:val="000000"/>
                <w:sz w:val="24"/>
                <w:szCs w:val="24"/>
                <w:lang w:val="en-US"/>
              </w:rPr>
              <w:t xml:space="preserve">.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Cunoscând prevederile art. 4 pct.2 și 11 și art. 6 alin.1lit.a) din Regulamentul (UE) 2016/679 al Parlamentului European și al Consiliului din 27 aprilie 2016  privind protecția persoanelor fizice în ceea ce privește prelucrarea datelor cu caracter personal și privind libera circulație a acestor date și de abrogare a Direcțivei 95/46/CE (Regulamentul general privind protecția datelor ), în ceea ce privește consimțământul cu privire la prelucrarea datelor cu caracter personal*8) declar următoarele:</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p>
          <w:p>
            <w:pPr>
              <w:jc w:val="both"/>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|cu </w:t>
            </w:r>
            <w:r>
              <w:rPr>
                <w:rFonts w:hint="default" w:ascii="Times New Roman" w:hAnsi="Times New Roman" w:cs="Times New Roman"/>
                <w:i/>
                <w:color w:val="000000"/>
                <w:sz w:val="24"/>
                <w:szCs w:val="24"/>
                <w:lang w:val="ro-RO"/>
              </w:rPr>
              <w:t xml:space="preserve">privire la </w:t>
            </w:r>
            <w:r>
              <w:rPr>
                <w:rFonts w:hint="default" w:ascii="Times New Roman" w:hAnsi="Times New Roman" w:cs="Times New Roman"/>
                <w:i/>
                <w:color w:val="000000"/>
                <w:sz w:val="24"/>
                <w:szCs w:val="24"/>
                <w:lang w:val="en-US"/>
              </w:rPr>
              <w:t xml:space="preserve">transmiterea informaţiilor şi documentelor, inclusiv  date cu caracter personal necesare îndeplinirii atribuţiilor membrilor  comisiei de concurs, membrilor comisiei de soluţionare a contestaţiilor şi  ale secretarului, în format electronic.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 ca instituţia</w:t>
            </w:r>
            <w:r>
              <w:rPr>
                <w:rFonts w:hint="default" w:ascii="Times New Roman" w:hAnsi="Times New Roman" w:cs="Times New Roman"/>
                <w:i/>
                <w:color w:val="000000"/>
                <w:sz w:val="24"/>
                <w:szCs w:val="24"/>
                <w:lang w:val="ro-RO"/>
              </w:rPr>
              <w:t xml:space="preserve"> organizatoare a concursului </w:t>
            </w:r>
            <w:r>
              <w:rPr>
                <w:rFonts w:hint="default" w:ascii="Times New Roman" w:hAnsi="Times New Roman" w:cs="Times New Roman"/>
                <w:i/>
                <w:color w:val="000000"/>
                <w:sz w:val="24"/>
                <w:szCs w:val="24"/>
                <w:lang w:val="en-US"/>
              </w:rPr>
              <w:t>să solicite organelor abilitate</w:t>
            </w:r>
            <w:r>
              <w:rPr>
                <w:rFonts w:hint="default" w:ascii="Times New Roman" w:hAnsi="Times New Roman" w:cs="Times New Roman"/>
                <w:i/>
                <w:color w:val="000000"/>
                <w:sz w:val="24"/>
                <w:szCs w:val="24"/>
                <w:lang w:val="ro-RO"/>
              </w:rPr>
              <w:t xml:space="preserve"> în condițiile legii </w:t>
            </w:r>
            <w:r>
              <w:rPr>
                <w:rFonts w:hint="default" w:ascii="Times New Roman" w:hAnsi="Times New Roman" w:cs="Times New Roman"/>
                <w:i/>
                <w:color w:val="000000"/>
                <w:sz w:val="24"/>
                <w:szCs w:val="24"/>
                <w:lang w:val="en-US"/>
              </w:rPr>
              <w:t xml:space="preserve"> extrasul de pe cazierul judiciar cu scopul angajării </w:t>
            </w:r>
            <w:r>
              <w:rPr>
                <w:rFonts w:hint="default" w:ascii="Times New Roman" w:hAnsi="Times New Roman" w:cs="Times New Roman"/>
                <w:i/>
                <w:color w:val="000000"/>
                <w:sz w:val="24"/>
                <w:szCs w:val="24"/>
                <w:lang w:val="ro-RO"/>
              </w:rPr>
              <w:t>,</w:t>
            </w:r>
            <w:r>
              <w:rPr>
                <w:rFonts w:hint="default" w:ascii="Times New Roman" w:hAnsi="Times New Roman" w:cs="Times New Roman"/>
                <w:i/>
                <w:color w:val="000000"/>
                <w:sz w:val="24"/>
                <w:szCs w:val="24"/>
                <w:lang w:val="en-US"/>
              </w:rPr>
              <w:t xml:space="preserve"> cunoscând că pot reveni oricând asupra consimţământului acordat | prin prezenta.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|_| ca instituţia</w:t>
            </w:r>
            <w:r>
              <w:rPr>
                <w:rFonts w:hint="default" w:ascii="Times New Roman" w:hAnsi="Times New Roman" w:cs="Times New Roman"/>
                <w:i/>
                <w:color w:val="000000"/>
                <w:sz w:val="24"/>
                <w:szCs w:val="24"/>
                <w:lang w:val="ro-RO"/>
              </w:rPr>
              <w:t xml:space="preserve"> organizatoare</w:t>
            </w:r>
            <w:r>
              <w:rPr>
                <w:rFonts w:hint="default" w:ascii="Times New Roman" w:hAnsi="Times New Roman" w:cs="Times New Roman"/>
                <w:i/>
                <w:color w:val="000000"/>
                <w:sz w:val="24"/>
                <w:szCs w:val="24"/>
                <w:lang w:val="en-US"/>
              </w:rPr>
              <w:t xml:space="preserve"> să solicite Agenţiei Naţionale a Funcţionarilor  Publici extrasul de pe cazierul administrativ cu scopul constituirii   dosarului de concurs/examen în vederea promovării , cunoscând că pot reveni oricând asupra   consimţământului acordat prin prezenta.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|_| cu prelucrarea ulterioară a datelor cu caracter personal în scopuri statistice şi de cercetare.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ro-RO"/>
              </w:rPr>
            </w:pPr>
            <w:r>
              <w:rPr>
                <w:rFonts w:hint="default" w:ascii="Times New Roman" w:hAnsi="Times New Roman" w:cs="Times New Roman"/>
                <w:i/>
                <w:color w:val="000000"/>
                <w:sz w:val="24"/>
                <w:szCs w:val="24"/>
                <w:lang w:val="ro-RO"/>
              </w:rPr>
              <w:t xml:space="preserve">- nu imi exprim consimțământul          </w:t>
            </w:r>
            <w:r>
              <w:rPr>
                <w:rFonts w:hint="default" w:ascii="Times New Roman" w:hAnsi="Times New Roman" w:cs="Times New Roman"/>
                <w:i/>
                <w:color w:val="000000"/>
                <w:sz w:val="24"/>
                <w:szCs w:val="24"/>
                <w:lang w:val="en-US"/>
              </w:rPr>
              <w:t xml:space="preserve">|_|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|_|  să primesc pe adresa de e-mail indicată materiale de informare şi| promovare cu privire la activitatea instituţiei</w:t>
            </w:r>
            <w:r>
              <w:rPr>
                <w:rFonts w:hint="default" w:ascii="Times New Roman" w:hAnsi="Times New Roman" w:cs="Times New Roman"/>
                <w:i/>
                <w:color w:val="000000"/>
                <w:sz w:val="24"/>
                <w:szCs w:val="24"/>
                <w:lang w:val="ro-RO"/>
              </w:rPr>
              <w:t xml:space="preserve"> organizatoare a concursului </w:t>
            </w:r>
            <w:r>
              <w:rPr>
                <w:rFonts w:hint="default" w:ascii="Times New Roman" w:hAnsi="Times New Roman" w:cs="Times New Roman"/>
                <w:i/>
                <w:color w:val="000000"/>
                <w:sz w:val="24"/>
                <w:szCs w:val="24"/>
                <w:lang w:val="en-US"/>
              </w:rPr>
              <w:t xml:space="preserve"> şi la domeniul funcţiei  publice.                                                  </w:t>
            </w:r>
          </w:p>
          <w:p>
            <w:pPr>
              <w:rPr>
                <w:rFonts w:hint="default" w:ascii="Times New Roman" w:hAnsi="Times New Roman" w:cs="Times New Roman"/>
                <w:sz w:val="24"/>
                <w:szCs w:val="24"/>
              </w:rPr>
            </w:pPr>
            <w:r>
              <w:rPr>
                <w:rFonts w:hint="default" w:ascii="Times New Roman" w:hAnsi="Times New Roman" w:cs="Times New Roman"/>
                <w:i/>
                <w:color w:val="000000"/>
                <w:sz w:val="24"/>
                <w:szCs w:val="24"/>
                <w:lang w:val="en-US"/>
              </w:rPr>
              <w:t xml:space="preserve">  </w:t>
            </w:r>
          </w:p>
        </w:tc>
      </w:tr>
      <w:tr>
        <w:tblPrEx>
          <w:tblCellMar>
            <w:top w:w="55" w:type="dxa"/>
            <w:left w:w="55" w:type="dxa"/>
            <w:bottom w:w="55" w:type="dxa"/>
            <w:right w:w="55" w:type="dxa"/>
          </w:tblCellMar>
        </w:tblPrEx>
        <w:tc>
          <w:tcPr>
            <w:tcW w:w="10155" w:type="dxa"/>
            <w:tcBorders>
              <w:left w:val="single" w:color="000000" w:sz="0" w:space="0"/>
              <w:bottom w:val="single" w:color="000000" w:sz="0" w:space="0"/>
              <w:right w:val="single" w:color="000000" w:sz="0" w:space="0"/>
            </w:tcBorders>
            <w:shd w:val="clear" w:color="auto" w:fill="auto"/>
            <w:vAlign w:val="top"/>
          </w:tcPr>
          <w:p>
            <w:pPr>
              <w:rPr>
                <w:rFonts w:hint="default" w:ascii="Times New Roman" w:hAnsi="Times New Roman" w:cs="Times New Roman"/>
                <w:i/>
                <w:color w:val="000000"/>
                <w:sz w:val="24"/>
                <w:szCs w:val="24"/>
                <w:lang w:val="en-US"/>
              </w:rPr>
            </w:pPr>
          </w:p>
        </w:tc>
      </w:tr>
    </w:tbl>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w:t>
      </w:r>
      <w:r>
        <w:rPr>
          <w:rFonts w:hint="default" w:ascii="Times New Roman" w:hAnsi="Times New Roman" w:cs="Times New Roman"/>
          <w:i/>
          <w:color w:val="000000"/>
          <w:sz w:val="24"/>
          <w:szCs w:val="24"/>
          <w:lang w:val="ro-RO"/>
        </w:rPr>
        <w:t>C</w:t>
      </w:r>
      <w:r>
        <w:rPr>
          <w:rFonts w:hint="default" w:ascii="Times New Roman" w:hAnsi="Times New Roman" w:cs="Times New Roman"/>
          <w:i/>
          <w:color w:val="000000"/>
          <w:sz w:val="24"/>
          <w:szCs w:val="24"/>
          <w:lang w:val="en-US"/>
        </w:rPr>
        <w:t xml:space="preserve">unoscând prevederile </w:t>
      </w:r>
      <w:r>
        <w:rPr>
          <w:rFonts w:hint="default" w:ascii="Times New Roman" w:hAnsi="Times New Roman" w:cs="Times New Roman"/>
          <w:i/>
          <w:color w:val="008000"/>
          <w:sz w:val="24"/>
          <w:szCs w:val="24"/>
          <w:u w:val="single"/>
          <w:lang w:val="en-US"/>
        </w:rPr>
        <w:t>art. 326</w:t>
      </w:r>
      <w:r>
        <w:rPr>
          <w:rFonts w:hint="default" w:ascii="Times New Roman" w:hAnsi="Times New Roman" w:cs="Times New Roman"/>
          <w:i/>
          <w:color w:val="000000"/>
          <w:sz w:val="24"/>
          <w:szCs w:val="24"/>
          <w:lang w:val="en-US"/>
        </w:rPr>
        <w:t xml:space="preserve"> din Codul penal cu privire la falsul în declaraţii, </w:t>
      </w:r>
      <w:r>
        <w:rPr>
          <w:rFonts w:hint="default" w:ascii="Times New Roman" w:hAnsi="Times New Roman" w:cs="Times New Roman"/>
          <w:i/>
          <w:color w:val="000000"/>
          <w:sz w:val="24"/>
          <w:szCs w:val="24"/>
          <w:lang w:val="ro-RO"/>
        </w:rPr>
        <w:t>d</w:t>
      </w:r>
      <w:r>
        <w:rPr>
          <w:rFonts w:hint="default" w:ascii="Times New Roman" w:hAnsi="Times New Roman" w:cs="Times New Roman"/>
          <w:i/>
          <w:color w:val="000000"/>
          <w:sz w:val="24"/>
          <w:szCs w:val="24"/>
          <w:lang w:val="en-US"/>
        </w:rPr>
        <w:t>eclar pe propria răspundere,că datele furnizate în acest formular sunt adevărate.</w:t>
      </w:r>
    </w:p>
    <w:p>
      <w:pPr>
        <w:rPr>
          <w:rFonts w:hint="default" w:ascii="Times New Roman" w:hAnsi="Times New Roman" w:cs="Times New Roman"/>
          <w:i/>
          <w:color w:val="000000"/>
          <w:sz w:val="24"/>
          <w:szCs w:val="24"/>
          <w:lang w:val="en-US"/>
        </w:rPr>
      </w:pPr>
    </w:p>
    <w:p>
      <w:pP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Data ............................</w:t>
      </w:r>
    </w:p>
    <w:p>
      <w:pPr>
        <w:pBdr>
          <w:bottom w:val="single" w:color="auto" w:sz="4" w:space="0"/>
        </w:pBdr>
        <w:rPr>
          <w:rFonts w:hint="default" w:ascii="Times New Roman" w:hAnsi="Times New Roman" w:cs="Times New Roman"/>
          <w:i/>
          <w:color w:val="000000"/>
          <w:sz w:val="24"/>
          <w:szCs w:val="24"/>
          <w:lang w:val="en-US"/>
        </w:rPr>
      </w:pPr>
      <w:r>
        <w:rPr>
          <w:rFonts w:hint="default" w:ascii="Times New Roman" w:hAnsi="Times New Roman" w:cs="Times New Roman"/>
          <w:i/>
          <w:color w:val="000000"/>
          <w:sz w:val="24"/>
          <w:szCs w:val="24"/>
          <w:lang w:val="en-US"/>
        </w:rPr>
        <w:t xml:space="preserve">    Semnătura ...............................</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*3) Se vor menţiona în ordine invers cronologică informaţiile despre activitatea profesională actuală şi anterioară.</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*4) Se vor menţiona calificativele acordate la evaluarea performanţelor profesionale în ultimii 2 ani de activitate, dacă este cazul.</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*5) Vor fi menţionate numele şi prenumele, locul de muncă, funcţia şi numărul de telefon.</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*6) Se va bifa cu "X" varianta de răspuns pentru care candidatul îşi asumă răspunderea declarării.</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ascii="Times New Roman" w:hAnsi="Times New Roman" w:eastAsia="Times New Roman CE" w:cs="Times New Roman"/>
          <w:i/>
          <w:sz w:val="24"/>
          <w:szCs w:val="24"/>
          <w:lang w:val="en-US"/>
        </w:rPr>
      </w:pPr>
      <w:r>
        <w:rPr>
          <w:rFonts w:hint="default" w:ascii="Times New Roman" w:hAnsi="Times New Roman" w:eastAsia="Times New Roman CE" w:cs="Times New Roman"/>
          <w:i/>
          <w:sz w:val="24"/>
          <w:szCs w:val="24"/>
          <w:lang w:val="en-US"/>
        </w:rPr>
        <w:t xml:space="preserve">    *7) Se va completa numai în cazul în care la dosar nu se depune adeverinţa care să ateste lipsa calităţii de lucrător al Securităţii sau colaborator al acesteia, emisă în condiţiile prevăzute de legislaţia specifică.</w:t>
      </w:r>
    </w:p>
    <w:p>
      <w:pPr>
        <w:keepNext w:val="0"/>
        <w:keepLines w:val="0"/>
        <w:pageBreakBefore w:val="0"/>
        <w:widowControl/>
        <w:kinsoku/>
        <w:wordWrap/>
        <w:overflowPunct/>
        <w:topLinePunct w:val="0"/>
        <w:autoSpaceDE/>
        <w:autoSpaceDN/>
        <w:bidi w:val="0"/>
        <w:adjustRightInd/>
        <w:snapToGrid/>
        <w:spacing w:after="0" w:line="240" w:lineRule="auto"/>
        <w:jc w:val="left"/>
        <w:textAlignment w:val="auto"/>
        <w:outlineLvl w:val="9"/>
        <w:rPr>
          <w:rFonts w:hint="default"/>
          <w:b/>
          <w:sz w:val="24"/>
          <w:szCs w:val="24"/>
          <w:lang w:val="ro-RO"/>
        </w:rPr>
      </w:pPr>
      <w:r>
        <w:rPr>
          <w:rFonts w:hint="default" w:ascii="Times New Roman" w:hAnsi="Times New Roman" w:eastAsia="Times New Roman CE" w:cs="Times New Roman"/>
          <w:i/>
          <w:sz w:val="24"/>
          <w:szCs w:val="24"/>
          <w:lang w:val="en-US"/>
        </w:rPr>
        <w:t xml:space="preserve">    *8) Se va bifa cu "X" varianta de răspuns pentru care candidatul optează; pentru comunicarea electronică va fi folosită adresa de e-mail indicată de candidat în prezentul formular.</w:t>
      </w:r>
    </w:p>
    <w:sectPr>
      <w:footerReference r:id="rId6" w:type="default"/>
      <w:headerReference r:id="rId5" w:type="even"/>
      <w:footerReference r:id="rId7" w:type="even"/>
      <w:pgSz w:w="11906" w:h="16838"/>
      <w:pgMar w:top="567" w:right="567" w:bottom="1134" w:left="1417" w:header="709" w:footer="324"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New Roman CE">
    <w:altName w:val="Times New Roman"/>
    <w:panose1 w:val="00000000000000000000"/>
    <w:charset w:val="EE"/>
    <w:family w:val="auto"/>
    <w:pitch w:val="default"/>
    <w:sig w:usb0="00000000" w:usb1="00000000" w:usb2="00000000" w:usb3="00000000" w:csb0="00000002"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thinThickSmallGap" w:color="622423" w:sz="24" w:space="0"/>
      </w:pBdr>
      <w:tabs>
        <w:tab w:val="right" w:pos="9866"/>
        <w:tab w:val="clear" w:pos="4536"/>
        <w:tab w:val="clear" w:pos="9072"/>
      </w:tabs>
      <w:rPr>
        <w:rFonts w:ascii="Cambria" w:hAnsi="Cambria"/>
        <w:color w:val="000000" w:themeColor="text1"/>
        <w:sz w:val="18"/>
        <w:szCs w:val="18"/>
        <w14:textFill>
          <w14:solidFill>
            <w14:schemeClr w14:val="tx1"/>
          </w14:solidFill>
        </w14:textFill>
      </w:rPr>
    </w:pPr>
    <w:r>
      <w:rPr>
        <w:rFonts w:ascii="Cambria" w:hAnsi="Cambria"/>
      </w:rPr>
      <w:tab/>
    </w:r>
    <w:r>
      <w:rPr>
        <w:rFonts w:ascii="Calibri" w:hAnsi="Calibri"/>
        <w:color w:val="000000" w:themeColor="text1"/>
        <w:sz w:val="18"/>
        <w:szCs w:val="18"/>
        <w14:textFill>
          <w14:solidFill>
            <w14:schemeClr w14:val="tx1"/>
          </w14:solidFill>
        </w14:textFill>
      </w:rPr>
      <w:fldChar w:fldCharType="begin"/>
    </w:r>
    <w:r>
      <w:rPr>
        <w:color w:val="000000" w:themeColor="text1"/>
        <w:sz w:val="18"/>
        <w:szCs w:val="18"/>
        <w14:textFill>
          <w14:solidFill>
            <w14:schemeClr w14:val="tx1"/>
          </w14:solidFill>
        </w14:textFill>
      </w:rPr>
      <w:instrText xml:space="preserve"> PAGE   \* MERGEFORMAT </w:instrText>
    </w:r>
    <w:r>
      <w:rPr>
        <w:rFonts w:ascii="Calibri" w:hAnsi="Calibri"/>
        <w:color w:val="000000" w:themeColor="text1"/>
        <w:sz w:val="18"/>
        <w:szCs w:val="18"/>
        <w14:textFill>
          <w14:solidFill>
            <w14:schemeClr w14:val="tx1"/>
          </w14:solidFill>
        </w14:textFill>
      </w:rPr>
      <w:fldChar w:fldCharType="separate"/>
    </w:r>
    <w:r>
      <w:rPr>
        <w:rFonts w:ascii="Cambria" w:hAnsi="Cambria"/>
        <w:color w:val="000000" w:themeColor="text1"/>
        <w:sz w:val="18"/>
        <w:szCs w:val="18"/>
        <w14:textFill>
          <w14:solidFill>
            <w14:schemeClr w14:val="tx1"/>
          </w14:solidFill>
        </w14:textFill>
      </w:rPr>
      <w:t>4</w:t>
    </w:r>
    <w:r>
      <w:rPr>
        <w:rFonts w:ascii="Cambria" w:hAnsi="Cambria"/>
        <w:color w:val="000000" w:themeColor="text1"/>
        <w:sz w:val="18"/>
        <w:szCs w:val="18"/>
        <w14:textFill>
          <w14:solidFill>
            <w14:schemeClr w14:val="tx1"/>
          </w14:solidFill>
        </w14:textFill>
      </w:rPr>
      <w:fldChar w:fldCharType="end"/>
    </w:r>
  </w:p>
  <w:p>
    <w:pPr>
      <w:pStyle w:val="7"/>
    </w:pPr>
    <w:r>
      <w:rPr>
        <w:rFonts w:ascii="Arial Narrow" w:hAnsi="Arial Narrow"/>
        <w:i/>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24320" cy="2207895"/>
              <wp:effectExtent l="0" t="1447800" r="0" b="1659255"/>
              <wp:wrapNone/>
              <wp:docPr id="4" name="Text Box 4"/>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24320" cy="2207895"/>
                      </a:xfrm>
                      <a:prstGeom prst="rect">
                        <a:avLst/>
                      </a:prstGeom>
                    </wps:spPr>
                    <wps:txbx>
                      <w:txbxContent>
                        <w:p>
                          <w:pPr>
                            <w:pStyle w:val="11"/>
                            <w:spacing w:before="0" w:beforeAutospacing="0" w:after="0" w:afterAutospacing="0"/>
                            <w:jc w:val="center"/>
                          </w:pPr>
                          <w:r>
                            <w:rPr>
                              <w:color w:val="C0C0C0"/>
                              <w:sz w:val="2"/>
                              <w:szCs w:val="2"/>
                              <w14:textFill>
                                <w14:solidFill>
                                  <w14:srgbClr w14:val="C0C0C0">
                                    <w14:alpha w14:val="50000"/>
                                  </w14:srgbClr>
                                </w14:solidFill>
                              </w14:textFill>
                            </w:rPr>
                            <w:t>MODEL</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173.85pt;width:521.6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CPnM9UAAAAGAQAADwAA&#10;AAAAAAABACAAAAAiAAAAZHJzL2Rvd25yZXYueG1sUEsBAhQAFAAAAAgAh07iQN1lhCwZAgAAOAQA&#10;AA4AAAAAAAAAAQAgAAAAJAEAAGRycy9lMm9Eb2MueG1sUEsFBgAAAAAGAAYAWQEAAK8FAAAAAA==&#10;" adj="10800">
              <v:fill on="f" focussize="0,0"/>
              <v:stroke on="f"/>
              <v:imagedata o:title=""/>
              <o:lock v:ext="edit" text="t" aspectratio="f"/>
              <v:textbox style="mso-fit-shape-to-text:t;">
                <w:txbxContent>
                  <w:p>
                    <w:pPr>
                      <w:pStyle w:val="11"/>
                      <w:spacing w:before="0" w:beforeAutospacing="0" w:after="0" w:afterAutospacing="0"/>
                      <w:jc w:val="center"/>
                    </w:pPr>
                    <w:r>
                      <w:rPr>
                        <w:color w:val="C0C0C0"/>
                        <w:sz w:val="2"/>
                        <w:szCs w:val="2"/>
                        <w14:textFill>
                          <w14:solidFill>
                            <w14:srgbClr w14:val="C0C0C0">
                              <w14:alpha w14:val="50000"/>
                            </w14:srgbClr>
                          </w14:solidFill>
                        </w14:textFill>
                      </w:rPr>
                      <w:t>MODEL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561ECA"/>
    <w:rsid w:val="005D0086"/>
    <w:rsid w:val="02920364"/>
    <w:rsid w:val="0444432A"/>
    <w:rsid w:val="06015110"/>
    <w:rsid w:val="08752705"/>
    <w:rsid w:val="08E81855"/>
    <w:rsid w:val="0DCE59A4"/>
    <w:rsid w:val="141027E1"/>
    <w:rsid w:val="14F64DA6"/>
    <w:rsid w:val="186D2229"/>
    <w:rsid w:val="1C0518E5"/>
    <w:rsid w:val="1CE728AC"/>
    <w:rsid w:val="218B3F5F"/>
    <w:rsid w:val="22E2068D"/>
    <w:rsid w:val="238F28F0"/>
    <w:rsid w:val="24201261"/>
    <w:rsid w:val="24D51F7B"/>
    <w:rsid w:val="29174225"/>
    <w:rsid w:val="2A3C4922"/>
    <w:rsid w:val="2B897C3B"/>
    <w:rsid w:val="330E29EC"/>
    <w:rsid w:val="371806C9"/>
    <w:rsid w:val="390D6A44"/>
    <w:rsid w:val="39EE0EB1"/>
    <w:rsid w:val="3B0809C1"/>
    <w:rsid w:val="3B5E2E6A"/>
    <w:rsid w:val="3D7D0C51"/>
    <w:rsid w:val="3DFE4B5A"/>
    <w:rsid w:val="406F14EB"/>
    <w:rsid w:val="45697905"/>
    <w:rsid w:val="4A2A3A7B"/>
    <w:rsid w:val="4D164B2F"/>
    <w:rsid w:val="4F1C68AD"/>
    <w:rsid w:val="4F363F69"/>
    <w:rsid w:val="50BD4AF8"/>
    <w:rsid w:val="55174843"/>
    <w:rsid w:val="574214FA"/>
    <w:rsid w:val="57CD3FF8"/>
    <w:rsid w:val="585F70A3"/>
    <w:rsid w:val="5CFC535D"/>
    <w:rsid w:val="5EAE4DBA"/>
    <w:rsid w:val="63262A0A"/>
    <w:rsid w:val="69B13D7C"/>
    <w:rsid w:val="6A022C6F"/>
    <w:rsid w:val="6DB54A53"/>
    <w:rsid w:val="72392743"/>
    <w:rsid w:val="74972B66"/>
    <w:rsid w:val="77A609D4"/>
    <w:rsid w:val="78455A38"/>
    <w:rsid w:val="79837632"/>
    <w:rsid w:val="7E116600"/>
    <w:rsid w:val="7FF1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o-RO" w:eastAsia="ro-RO"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qFormat/>
    <w:uiPriority w:val="0"/>
    <w:pPr>
      <w:tabs>
        <w:tab w:val="left" w:pos="3617"/>
      </w:tabs>
      <w:jc w:val="both"/>
    </w:pPr>
    <w:rPr>
      <w:rFonts w:ascii="Tahoma" w:hAnsi="Tahoma"/>
      <w:sz w:val="28"/>
    </w:rPr>
  </w:style>
  <w:style w:type="paragraph" w:styleId="5">
    <w:name w:val="Body Text Indent"/>
    <w:basedOn w:val="1"/>
    <w:link w:val="16"/>
    <w:qFormat/>
    <w:uiPriority w:val="0"/>
    <w:pPr>
      <w:spacing w:after="120"/>
      <w:ind w:left="283"/>
    </w:pPr>
  </w:style>
  <w:style w:type="paragraph" w:styleId="6">
    <w:name w:val="Body Text Indent 2"/>
    <w:basedOn w:val="1"/>
    <w:qFormat/>
    <w:uiPriority w:val="0"/>
    <w:pPr>
      <w:ind w:firstLine="720"/>
    </w:pPr>
    <w:rPr>
      <w:sz w:val="28"/>
      <w:lang w:val="ro-RO"/>
    </w:rPr>
  </w:style>
  <w:style w:type="paragraph" w:styleId="7">
    <w:name w:val="footer"/>
    <w:basedOn w:val="1"/>
    <w:link w:val="13"/>
    <w:qFormat/>
    <w:uiPriority w:val="99"/>
    <w:pPr>
      <w:tabs>
        <w:tab w:val="center" w:pos="4536"/>
        <w:tab w:val="right" w:pos="9072"/>
      </w:tabs>
    </w:pPr>
    <w:rPr>
      <w:sz w:val="28"/>
      <w:szCs w:val="24"/>
      <w:lang w:eastAsia="zh-CN"/>
    </w:rPr>
  </w:style>
  <w:style w:type="character" w:styleId="8">
    <w:name w:val="footnote reference"/>
    <w:basedOn w:val="2"/>
    <w:semiHidden/>
    <w:unhideWhenUsed/>
    <w:qFormat/>
    <w:uiPriority w:val="99"/>
    <w:rPr>
      <w:vertAlign w:val="superscript"/>
    </w:rPr>
  </w:style>
  <w:style w:type="paragraph" w:styleId="9">
    <w:name w:val="footnote text"/>
    <w:basedOn w:val="1"/>
    <w:semiHidden/>
    <w:unhideWhenUsed/>
    <w:qFormat/>
    <w:uiPriority w:val="99"/>
    <w:pPr>
      <w:snapToGrid w:val="0"/>
      <w:jc w:val="left"/>
    </w:pPr>
    <w:rPr>
      <w:sz w:val="18"/>
      <w:szCs w:val="18"/>
    </w:rPr>
  </w:style>
  <w:style w:type="paragraph" w:styleId="10">
    <w:name w:val="header"/>
    <w:basedOn w:val="1"/>
    <w:link w:val="14"/>
    <w:qFormat/>
    <w:uiPriority w:val="99"/>
    <w:pPr>
      <w:tabs>
        <w:tab w:val="center" w:pos="4320"/>
        <w:tab w:val="right" w:pos="8640"/>
      </w:tabs>
    </w:pPr>
    <w:rPr>
      <w:lang w:val="en-US" w:eastAsia="en-US"/>
    </w:rPr>
  </w:style>
  <w:style w:type="paragraph" w:styleId="11">
    <w:name w:val="Normal (Web)"/>
    <w:basedOn w:val="1"/>
    <w:semiHidden/>
    <w:unhideWhenUsed/>
    <w:qFormat/>
    <w:uiPriority w:val="99"/>
    <w:pPr>
      <w:spacing w:before="100" w:beforeAutospacing="1" w:after="100" w:afterAutospacing="1"/>
    </w:pPr>
    <w:rPr>
      <w:rFonts w:eastAsiaTheme="minorEastAsia"/>
      <w:sz w:val="24"/>
      <w:szCs w:val="24"/>
      <w:lang w:val="en-US" w:eastAsia="en-US"/>
    </w:rPr>
  </w:style>
  <w:style w:type="table" w:styleId="12">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oter Char"/>
    <w:basedOn w:val="2"/>
    <w:link w:val="7"/>
    <w:qFormat/>
    <w:uiPriority w:val="99"/>
    <w:rPr>
      <w:rFonts w:ascii="Times New Roman" w:hAnsi="Times New Roman" w:eastAsia="Times New Roman" w:cs="Times New Roman"/>
      <w:sz w:val="28"/>
      <w:szCs w:val="24"/>
      <w:lang w:val="ro-RO" w:eastAsia="zh-CN"/>
    </w:rPr>
  </w:style>
  <w:style w:type="character" w:customStyle="1" w:styleId="14">
    <w:name w:val="Header Char"/>
    <w:basedOn w:val="2"/>
    <w:link w:val="10"/>
    <w:qFormat/>
    <w:uiPriority w:val="99"/>
    <w:rPr>
      <w:rFonts w:ascii="Times New Roman" w:hAnsi="Times New Roman" w:eastAsia="Times New Roman" w:cs="Times New Roman"/>
      <w:sz w:val="20"/>
      <w:szCs w:val="20"/>
    </w:rPr>
  </w:style>
  <w:style w:type="character" w:customStyle="1" w:styleId="15">
    <w:name w:val="Body Text Char"/>
    <w:basedOn w:val="2"/>
    <w:link w:val="4"/>
    <w:qFormat/>
    <w:uiPriority w:val="0"/>
    <w:rPr>
      <w:rFonts w:ascii="Tahoma" w:hAnsi="Tahoma" w:eastAsia="Times New Roman" w:cs="Times New Roman"/>
      <w:sz w:val="28"/>
      <w:szCs w:val="20"/>
      <w:lang w:val="ro-RO" w:eastAsia="ro-RO"/>
    </w:rPr>
  </w:style>
  <w:style w:type="character" w:customStyle="1" w:styleId="16">
    <w:name w:val="Body Text Indent Char"/>
    <w:basedOn w:val="2"/>
    <w:link w:val="5"/>
    <w:qFormat/>
    <w:uiPriority w:val="0"/>
    <w:rPr>
      <w:rFonts w:ascii="Times New Roman" w:hAnsi="Times New Roman" w:eastAsia="Times New Roman" w:cs="Times New Roman"/>
      <w:sz w:val="20"/>
      <w:szCs w:val="20"/>
      <w:lang w:val="ro-RO" w:eastAsia="ro-RO"/>
    </w:rPr>
  </w:style>
  <w:style w:type="paragraph" w:customStyle="1" w:styleId="17">
    <w:name w:val="Style1"/>
    <w:basedOn w:val="18"/>
    <w:qFormat/>
    <w:uiPriority w:val="0"/>
    <w:pPr>
      <w:suppressAutoHyphens/>
      <w:ind w:firstLine="851"/>
      <w:jc w:val="both"/>
    </w:pPr>
    <w:rPr>
      <w:rFonts w:ascii="Calibri" w:hAnsi="Calibri" w:eastAsia="Calibri" w:cs="Times New Roman"/>
      <w:b/>
      <w:color w:val="002060"/>
      <w:sz w:val="20"/>
      <w:lang w:val="ro-RO" w:eastAsia="ar-SA"/>
    </w:rPr>
  </w:style>
  <w:style w:type="paragraph" w:styleId="18">
    <w:name w:val="No Spacing"/>
    <w:qFormat/>
    <w:uiPriority w:val="99"/>
    <w:pPr>
      <w:spacing w:after="0" w:line="240" w:lineRule="auto"/>
    </w:pPr>
    <w:rPr>
      <w:rFonts w:asciiTheme="minorHAnsi" w:hAnsiTheme="minorHAnsi" w:eastAsiaTheme="minorHAnsi" w:cstheme="minorBidi"/>
      <w:sz w:val="22"/>
      <w:szCs w:val="22"/>
      <w:lang w:val="en-US" w:eastAsia="en-US" w:bidi="ar-SA"/>
    </w:rPr>
  </w:style>
  <w:style w:type="paragraph" w:styleId="19">
    <w:name w:val="List Paragraph"/>
    <w:basedOn w:val="1"/>
    <w:qFormat/>
    <w:uiPriority w:val="34"/>
    <w:pPr>
      <w:ind w:left="720"/>
      <w:contextualSpacing/>
    </w:pPr>
  </w:style>
  <w:style w:type="paragraph" w:customStyle="1" w:styleId="20">
    <w:name w:val="WW-Default"/>
    <w:qFormat/>
    <w:uiPriority w:val="2"/>
    <w:pPr>
      <w:suppressAutoHyphens/>
      <w:autoSpaceDE w:val="0"/>
    </w:pPr>
    <w:rPr>
      <w:rFonts w:ascii="Times New Roman" w:hAnsi="Times New Roman" w:eastAsia="Times New Roman" w:cs="Times New Roman"/>
      <w:color w:val="000000"/>
      <w:sz w:val="24"/>
      <w:szCs w:val="24"/>
      <w:lang w:val="en-US" w:eastAsia="ar-SA" w:bidi="ar-SA"/>
    </w:rPr>
  </w:style>
  <w:style w:type="paragraph" w:customStyle="1" w:styleId="21">
    <w:name w:val="Conținut tabel"/>
    <w:basedOn w:val="1"/>
    <w:qFormat/>
    <w:uiPriority w:val="6"/>
  </w:style>
  <w:style w:type="paragraph" w:customStyle="1" w:styleId="22">
    <w:name w:val="Table Contents"/>
    <w:basedOn w:val="1"/>
    <w:qFormat/>
    <w:uiPriority w:val="6"/>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445</Words>
  <Characters>2542</Characters>
  <Lines>21</Lines>
  <Paragraphs>5</Paragraphs>
  <TotalTime>11</TotalTime>
  <ScaleCrop>false</ScaleCrop>
  <LinksUpToDate>false</LinksUpToDate>
  <CharactersWithSpaces>2982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2021-06-04T10:36:00Z</dcterms:created>
  <dc:creator>Admin</dc:creator>
  <cp:lastModifiedBy>Adela Udrea</cp:lastModifiedBy>
  <cp:lastPrinted>2021-06-17T08:14:00Z</cp:lastPrinted>
  <dcterms:modified xsi:type="dcterms:W3CDTF">2021-10-06T12:09:10Z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DA0EB937120B433DB2395D4C2CEB41DE</vt:lpwstr>
  </property>
</Properties>
</file>