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E55F8F" w:rsidP="00E97916">
      <w:pPr>
        <w:spacing w:line="240" w:lineRule="auto"/>
        <w:contextualSpacing/>
        <w:jc w:val="center"/>
      </w:pPr>
      <w:r>
        <w:t>24</w:t>
      </w:r>
      <w:r w:rsidR="00164D93">
        <w:t xml:space="preserve"> </w:t>
      </w:r>
      <w:r w:rsidR="007744C4">
        <w:t>ianuarie</w:t>
      </w:r>
      <w:r w:rsidR="00F66117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28</w:t>
      </w:r>
      <w:r w:rsidR="007744C4">
        <w:t xml:space="preserve"> ianuarie</w:t>
      </w:r>
      <w:r w:rsidR="00A65AAD">
        <w:t xml:space="preserve"> </w:t>
      </w:r>
      <w:r w:rsidR="007744C4">
        <w:t xml:space="preserve"> 2022</w:t>
      </w:r>
    </w:p>
    <w:tbl>
      <w:tblPr>
        <w:tblStyle w:val="TableGrid"/>
        <w:tblW w:w="13061" w:type="dxa"/>
        <w:tblInd w:w="997" w:type="dxa"/>
        <w:tblLook w:val="05A0"/>
      </w:tblPr>
      <w:tblGrid>
        <w:gridCol w:w="2339"/>
        <w:gridCol w:w="2532"/>
        <w:gridCol w:w="2778"/>
        <w:gridCol w:w="2802"/>
        <w:gridCol w:w="2610"/>
      </w:tblGrid>
      <w:tr w:rsidR="00BD7C8D" w:rsidRPr="000D34FF" w:rsidTr="00335B6D">
        <w:trPr>
          <w:trHeight w:val="422"/>
        </w:trPr>
        <w:tc>
          <w:tcPr>
            <w:tcW w:w="2339" w:type="dxa"/>
          </w:tcPr>
          <w:p w:rsidR="00BD7C8D" w:rsidRPr="00376571" w:rsidRDefault="00BD7C8D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D7C8D" w:rsidRPr="00376571" w:rsidRDefault="00E55F8F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BD7C8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  <w:r w:rsidR="00BD7C8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32" w:type="dxa"/>
          </w:tcPr>
          <w:p w:rsidR="00BD7C8D" w:rsidRPr="00376571" w:rsidRDefault="00BD7C8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D7C8D" w:rsidRPr="00376571" w:rsidRDefault="00E55F8F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BD7C8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  <w:r w:rsidR="00BD7C8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78" w:type="dxa"/>
          </w:tcPr>
          <w:p w:rsidR="00BD7C8D" w:rsidRPr="00376571" w:rsidRDefault="00BD7C8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D7C8D" w:rsidRPr="00376571" w:rsidRDefault="00E55F8F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BD7C8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  <w:r w:rsidR="00BD7C8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02" w:type="dxa"/>
          </w:tcPr>
          <w:p w:rsidR="00BD7C8D" w:rsidRPr="00376571" w:rsidRDefault="00BD7C8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D7C8D" w:rsidRPr="00376571" w:rsidRDefault="00E55F8F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  <w:r w:rsidR="00BD7C8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  <w:r w:rsidR="00BD7C8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</w:tcPr>
          <w:p w:rsidR="00BD7C8D" w:rsidRPr="00376571" w:rsidRDefault="00BD7C8D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BD7C8D" w:rsidRPr="00376571" w:rsidRDefault="00E55F8F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</w:t>
            </w:r>
            <w:r w:rsidR="00BD7C8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  <w:r w:rsidR="00BD7C8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BD7C8D" w:rsidRPr="000D34FF" w:rsidTr="00335B6D">
        <w:trPr>
          <w:trHeight w:val="8405"/>
        </w:trPr>
        <w:tc>
          <w:tcPr>
            <w:tcW w:w="2339" w:type="dxa"/>
          </w:tcPr>
          <w:p w:rsidR="00381C9A" w:rsidRPr="00B008FA" w:rsidRDefault="00D76063" w:rsidP="00381C9A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</w:t>
            </w:r>
            <w:r w:rsidR="00381C9A"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</w:p>
          <w:p w:rsidR="00D76063" w:rsidRPr="00B008FA" w:rsidRDefault="00D76063" w:rsidP="00D76063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Locația: Municipiul Slatina, Statuia Domnitorului Alexandru Ioan Cuza</w:t>
            </w:r>
          </w:p>
          <w:p w:rsidR="00CB3ECC" w:rsidRPr="00B008FA" w:rsidRDefault="00D76063" w:rsidP="00D76063">
            <w:pPr>
              <w:spacing w:line="276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Cs/>
                <w:sz w:val="18"/>
                <w:szCs w:val="18"/>
              </w:rPr>
              <w:t>Ceremonie “</w:t>
            </w:r>
            <w:r w:rsidRPr="00B008FA">
              <w:rPr>
                <w:rFonts w:ascii="Arial" w:eastAsia="Calibri" w:hAnsi="Arial" w:cs="Arial"/>
                <w:bCs/>
                <w:sz w:val="18"/>
                <w:szCs w:val="18"/>
              </w:rPr>
              <w:t>Ziua</w:t>
            </w:r>
            <w:r w:rsidRPr="00B008F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B008FA">
              <w:rPr>
                <w:rFonts w:ascii="Arial" w:eastAsia="Calibri" w:hAnsi="Arial" w:cs="Arial"/>
                <w:bCs/>
                <w:sz w:val="18"/>
                <w:szCs w:val="18"/>
              </w:rPr>
              <w:t>Unirii</w:t>
            </w:r>
            <w:r w:rsidRPr="00B008F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B008FA">
              <w:rPr>
                <w:rFonts w:ascii="Arial" w:eastAsia="Calibri" w:hAnsi="Arial" w:cs="Arial"/>
                <w:bCs/>
                <w:sz w:val="18"/>
                <w:szCs w:val="18"/>
              </w:rPr>
              <w:t>Principatelor</w:t>
            </w:r>
            <w:r w:rsidRPr="00B008F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B008FA">
              <w:rPr>
                <w:rFonts w:ascii="Arial" w:eastAsia="Calibri" w:hAnsi="Arial" w:cs="Arial"/>
                <w:bCs/>
                <w:sz w:val="18"/>
                <w:szCs w:val="18"/>
              </w:rPr>
              <w:t>Române”</w:t>
            </w:r>
            <w:r w:rsidR="009C4DAC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:rsidR="00D76063" w:rsidRPr="00B008FA" w:rsidRDefault="00D76063" w:rsidP="00D76063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B3ECC" w:rsidRPr="00B008FA" w:rsidRDefault="00CB3ECC" w:rsidP="00CB3ECC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B008FA"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CB3ECC" w:rsidRPr="00B008FA" w:rsidRDefault="00CB3ECC" w:rsidP="00CB3EC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B3ECC" w:rsidRPr="00B008FA" w:rsidRDefault="00CB3ECC" w:rsidP="00CB3EC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BD7C8D" w:rsidRPr="00B008FA" w:rsidRDefault="00BD7C8D" w:rsidP="00E12A12">
            <w:pPr>
              <w:spacing w:line="276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BD7C8D" w:rsidRPr="00B008FA" w:rsidRDefault="00BD7C8D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Pr="00B008FA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3ECC" w:rsidRPr="00B008FA" w:rsidRDefault="00CB3EC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Pr="00B008FA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Pr="00B008FA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Pr="00B008FA" w:rsidRDefault="0081410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D43A5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532" w:type="dxa"/>
          </w:tcPr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Pr="00B008FA" w:rsidRDefault="00B3118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Default="00B3118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Pr="00B008FA" w:rsidRDefault="0081410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Pr="00B008FA" w:rsidRDefault="00B3118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D09DC" w:rsidRPr="00B008FA" w:rsidRDefault="002D09D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D43A5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78" w:type="dxa"/>
          </w:tcPr>
          <w:p w:rsidR="00B008FA" w:rsidRPr="00B008FA" w:rsidRDefault="00B008FA" w:rsidP="00B008FA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12</w:t>
            </w:r>
            <w:r w:rsidRPr="00B008FA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.00</w:t>
            </w:r>
          </w:p>
          <w:p w:rsidR="00B008FA" w:rsidRPr="00B008FA" w:rsidRDefault="00B008FA" w:rsidP="00B008FA">
            <w:pPr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  <w:r w:rsidRPr="00B008FA">
              <w:rPr>
                <w:rFonts w:ascii="Arial" w:hAnsi="Arial" w:cs="Arial"/>
                <w:b/>
                <w:sz w:val="18"/>
                <w:szCs w:val="18"/>
              </w:rPr>
              <w:t xml:space="preserve">Locația: Instituția Prefectului – </w:t>
            </w:r>
            <w:r w:rsidRPr="00B008FA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Judeţul Olt</w:t>
            </w:r>
          </w:p>
          <w:p w:rsidR="00B008FA" w:rsidRPr="00B008FA" w:rsidRDefault="00B008FA" w:rsidP="00B008FA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Comisie Fond Funciar</w:t>
            </w:r>
            <w:r w:rsidR="009C4DAC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B3118B" w:rsidRPr="00B008FA" w:rsidRDefault="00B3118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08FA" w:rsidRPr="00B008FA" w:rsidRDefault="00B008FA" w:rsidP="00B008FA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15:00</w:t>
            </w:r>
          </w:p>
          <w:p w:rsidR="00B008FA" w:rsidRPr="00B008FA" w:rsidRDefault="00B008FA" w:rsidP="00B008F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008FA" w:rsidRPr="00B008FA" w:rsidRDefault="00B008FA" w:rsidP="00B008F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B3118B" w:rsidRPr="00B008FA" w:rsidRDefault="00B3118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Pr="00B008FA" w:rsidRDefault="00B3118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Pr="00B008FA" w:rsidRDefault="00B3118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Pr="00B008FA" w:rsidRDefault="00B3118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Pr="00B008FA" w:rsidRDefault="00B3118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Pr="00B008FA" w:rsidRDefault="00B3118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Default="00B3118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Pr="00B008FA" w:rsidRDefault="0081410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Pr="00B008FA" w:rsidRDefault="00B3118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Pr="00B008FA" w:rsidRDefault="00B3118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802" w:type="dxa"/>
          </w:tcPr>
          <w:p w:rsidR="00B008FA" w:rsidRPr="00376571" w:rsidRDefault="00B008FA" w:rsidP="00B008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B008FA" w:rsidRPr="00376571" w:rsidRDefault="00B008FA" w:rsidP="00B008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B008FA" w:rsidRPr="00EA0E43" w:rsidRDefault="00B008FA" w:rsidP="00B008F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08FA" w:rsidRPr="00376571" w:rsidRDefault="00B008FA" w:rsidP="00B008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B008FA" w:rsidRPr="00376571" w:rsidRDefault="00B008FA" w:rsidP="00B008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B008FA" w:rsidRPr="00EA0E43" w:rsidRDefault="00B008FA" w:rsidP="00B008F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Colegiul Prefectural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Olt. </w:t>
            </w:r>
          </w:p>
          <w:p w:rsidR="00B008FA" w:rsidRPr="00B008FA" w:rsidRDefault="00B008F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35B6D" w:rsidRPr="00B008FA" w:rsidRDefault="00335B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35B6D" w:rsidRPr="00B008FA" w:rsidRDefault="00335B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Pr="00B008FA" w:rsidRDefault="00B3118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D43A5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610" w:type="dxa"/>
          </w:tcPr>
          <w:p w:rsidR="000C3014" w:rsidRPr="00B008FA" w:rsidRDefault="009C4DAC" w:rsidP="000C3014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="00A97B8E"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</w:t>
            </w:r>
            <w:r w:rsidR="000C3014"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="000C3014"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A97B8E" w:rsidRPr="00B008FA" w:rsidRDefault="000C3014" w:rsidP="00A97B8E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9C4D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SPCRPCIV Caracal</w:t>
            </w:r>
          </w:p>
          <w:p w:rsidR="000C3014" w:rsidRPr="00B008FA" w:rsidRDefault="009C4DAC" w:rsidP="000C301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Deplasare punct de lucru </w:t>
            </w:r>
            <w:r w:rsidRPr="009C4DAC">
              <w:rPr>
                <w:rFonts w:ascii="Arial" w:eastAsia="Calibri" w:hAnsi="Arial" w:cs="Arial"/>
                <w:bCs/>
                <w:sz w:val="18"/>
                <w:szCs w:val="18"/>
              </w:rPr>
              <w:t>SPCRPCIV Caracal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:rsidR="000C3014" w:rsidRDefault="000C3014" w:rsidP="00543827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C4DAC" w:rsidRPr="00376571" w:rsidRDefault="009C4DAC" w:rsidP="009C4DA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9C4DAC" w:rsidRPr="00376571" w:rsidRDefault="009C4DAC" w:rsidP="009C4DA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Consiliul Județean – Județul Olt</w:t>
            </w:r>
          </w:p>
          <w:p w:rsidR="009C4DAC" w:rsidRPr="009C4DAC" w:rsidRDefault="009C4DAC" w:rsidP="009C4DAC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7F24B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Ședință Autoritatea Teritorială de Ordine Publică Olt.</w:t>
            </w:r>
          </w:p>
          <w:p w:rsidR="009C4DAC" w:rsidRPr="00B008FA" w:rsidRDefault="009C4DAC" w:rsidP="00543827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BD7C8D" w:rsidRPr="00B008FA" w:rsidRDefault="00BD7C8D" w:rsidP="0054382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0C3014"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BD7C8D" w:rsidRPr="00B008FA" w:rsidRDefault="00BD7C8D" w:rsidP="0054382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D7C8D" w:rsidRPr="00B008FA" w:rsidRDefault="00BD7C8D" w:rsidP="0054382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Pr="00B008FA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Pr="00B008FA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Pr="00B008FA" w:rsidRDefault="00B3118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Default="0081410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410B" w:rsidRPr="00B008FA" w:rsidRDefault="0081410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B008FA" w:rsidRDefault="00BD7C8D" w:rsidP="00D43A5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0A8" w:rsidRDefault="004710A8" w:rsidP="00552345">
      <w:pPr>
        <w:spacing w:after="0" w:line="240" w:lineRule="auto"/>
      </w:pPr>
      <w:r>
        <w:separator/>
      </w:r>
    </w:p>
  </w:endnote>
  <w:endnote w:type="continuationSeparator" w:id="1">
    <w:p w:rsidR="004710A8" w:rsidRDefault="004710A8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0A8" w:rsidRDefault="004710A8" w:rsidP="00552345">
      <w:pPr>
        <w:spacing w:after="0" w:line="240" w:lineRule="auto"/>
      </w:pPr>
      <w:r>
        <w:separator/>
      </w:r>
    </w:p>
  </w:footnote>
  <w:footnote w:type="continuationSeparator" w:id="1">
    <w:p w:rsidR="004710A8" w:rsidRDefault="004710A8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94A44"/>
    <w:rsid w:val="000978BC"/>
    <w:rsid w:val="000A2866"/>
    <w:rsid w:val="000B0D22"/>
    <w:rsid w:val="000C3014"/>
    <w:rsid w:val="000D29D7"/>
    <w:rsid w:val="000D34FF"/>
    <w:rsid w:val="000D7E1D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4827"/>
    <w:rsid w:val="001C25B3"/>
    <w:rsid w:val="001D0642"/>
    <w:rsid w:val="001D2C8A"/>
    <w:rsid w:val="001E3A45"/>
    <w:rsid w:val="001E5591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E9"/>
    <w:rsid w:val="00256AE9"/>
    <w:rsid w:val="00274BF0"/>
    <w:rsid w:val="002835AA"/>
    <w:rsid w:val="002874FB"/>
    <w:rsid w:val="00296C81"/>
    <w:rsid w:val="002B0F3C"/>
    <w:rsid w:val="002B73F5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3827"/>
    <w:rsid w:val="005470E9"/>
    <w:rsid w:val="00552345"/>
    <w:rsid w:val="0055474E"/>
    <w:rsid w:val="005608D7"/>
    <w:rsid w:val="00562B3A"/>
    <w:rsid w:val="00564B84"/>
    <w:rsid w:val="0056651C"/>
    <w:rsid w:val="005715FE"/>
    <w:rsid w:val="00585607"/>
    <w:rsid w:val="005A0583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71FBD"/>
    <w:rsid w:val="007744C4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B2799"/>
    <w:rsid w:val="009C2422"/>
    <w:rsid w:val="009C4DAC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4B70"/>
    <w:rsid w:val="00A866B4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8FA"/>
    <w:rsid w:val="00B00AF7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809BA"/>
    <w:rsid w:val="00B83F12"/>
    <w:rsid w:val="00B85010"/>
    <w:rsid w:val="00BB22CB"/>
    <w:rsid w:val="00BC787B"/>
    <w:rsid w:val="00BD7C8D"/>
    <w:rsid w:val="00BE798F"/>
    <w:rsid w:val="00C0479D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F00B07"/>
    <w:rsid w:val="00F00C09"/>
    <w:rsid w:val="00F0192F"/>
    <w:rsid w:val="00F12A2C"/>
    <w:rsid w:val="00F143E0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2021-09-15T06:49:00Z</cp:lastPrinted>
  <dcterms:created xsi:type="dcterms:W3CDTF">2022-02-01T07:09:00Z</dcterms:created>
  <dcterms:modified xsi:type="dcterms:W3CDTF">2022-02-01T07:19:00Z</dcterms:modified>
</cp:coreProperties>
</file>