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65" w:rsidRPr="00824D15" w:rsidRDefault="00270865" w:rsidP="00270865">
      <w:pPr>
        <w:pStyle w:val="Frspaiere"/>
        <w:rPr>
          <w:sz w:val="28"/>
          <w:szCs w:val="28"/>
          <w:lang w:val="en-US"/>
        </w:rPr>
      </w:pPr>
      <w:r w:rsidRPr="00824D15">
        <w:rPr>
          <w:sz w:val="28"/>
          <w:szCs w:val="28"/>
          <w:lang w:val="en-US"/>
        </w:rPr>
        <w:t>CONSILIUL JUDEȚEAN OLT</w:t>
      </w:r>
    </w:p>
    <w:p w:rsidR="00270865" w:rsidRPr="00824D15" w:rsidRDefault="00270865" w:rsidP="00270865">
      <w:pPr>
        <w:pStyle w:val="Frspaiere"/>
        <w:rPr>
          <w:sz w:val="28"/>
          <w:szCs w:val="28"/>
          <w:lang w:val="en-US"/>
        </w:rPr>
      </w:pPr>
      <w:r w:rsidRPr="00824D15">
        <w:rPr>
          <w:sz w:val="28"/>
          <w:szCs w:val="28"/>
          <w:lang w:val="en-US"/>
        </w:rPr>
        <w:t>DIRECȚIA TEHNICĂ ȘI INVESTIȚII</w:t>
      </w:r>
    </w:p>
    <w:p w:rsidR="00270865" w:rsidRDefault="00270865" w:rsidP="00270865">
      <w:pPr>
        <w:pStyle w:val="Frspaiere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Nr</w:t>
      </w:r>
      <w:proofErr w:type="spellEnd"/>
      <w:r>
        <w:rPr>
          <w:sz w:val="28"/>
          <w:szCs w:val="28"/>
          <w:lang w:val="en-US"/>
        </w:rPr>
        <w:t xml:space="preserve">. </w:t>
      </w:r>
      <w:r w:rsidR="00D25A3F">
        <w:rPr>
          <w:sz w:val="28"/>
          <w:szCs w:val="28"/>
          <w:lang w:val="en-US"/>
        </w:rPr>
        <w:t>11119/27.10.2021</w:t>
      </w:r>
    </w:p>
    <w:p w:rsidR="00270865" w:rsidRDefault="00270865" w:rsidP="00270865">
      <w:pPr>
        <w:pStyle w:val="Frspaiere"/>
        <w:rPr>
          <w:sz w:val="28"/>
          <w:szCs w:val="28"/>
          <w:lang w:val="en-US"/>
        </w:rPr>
      </w:pPr>
    </w:p>
    <w:p w:rsidR="00270865" w:rsidRDefault="00270865" w:rsidP="00270865">
      <w:pPr>
        <w:pStyle w:val="Frspaiere"/>
        <w:rPr>
          <w:sz w:val="28"/>
          <w:szCs w:val="28"/>
          <w:lang w:val="en-US"/>
        </w:rPr>
      </w:pPr>
    </w:p>
    <w:p w:rsidR="00270865" w:rsidRDefault="00270865" w:rsidP="00270865">
      <w:pPr>
        <w:pStyle w:val="Frspaiere"/>
        <w:rPr>
          <w:sz w:val="28"/>
          <w:szCs w:val="28"/>
          <w:lang w:val="en-US"/>
        </w:rPr>
      </w:pPr>
    </w:p>
    <w:p w:rsidR="00270865" w:rsidRDefault="00270865" w:rsidP="00270865">
      <w:pPr>
        <w:pStyle w:val="Frspaiere"/>
        <w:rPr>
          <w:sz w:val="28"/>
          <w:szCs w:val="28"/>
          <w:lang w:val="en-US"/>
        </w:rPr>
      </w:pPr>
    </w:p>
    <w:p w:rsidR="00270865" w:rsidRDefault="00270865" w:rsidP="00270865">
      <w:pPr>
        <w:pStyle w:val="Frspaiere"/>
        <w:jc w:val="center"/>
        <w:rPr>
          <w:b/>
          <w:sz w:val="28"/>
          <w:szCs w:val="28"/>
          <w:lang w:val="en-US"/>
        </w:rPr>
      </w:pPr>
    </w:p>
    <w:p w:rsidR="00270865" w:rsidRPr="00824D15" w:rsidRDefault="00270865" w:rsidP="00270865">
      <w:pPr>
        <w:pStyle w:val="Frspaiere"/>
        <w:jc w:val="center"/>
        <w:rPr>
          <w:b/>
          <w:sz w:val="28"/>
          <w:szCs w:val="28"/>
          <w:lang w:val="en-US"/>
        </w:rPr>
      </w:pPr>
      <w:r w:rsidRPr="00824D15">
        <w:rPr>
          <w:b/>
          <w:sz w:val="28"/>
          <w:szCs w:val="28"/>
          <w:lang w:val="en-US"/>
        </w:rPr>
        <w:t>CĂTRE,</w:t>
      </w:r>
    </w:p>
    <w:p w:rsidR="00270865" w:rsidRPr="00824D15" w:rsidRDefault="00270865" w:rsidP="00270865">
      <w:pPr>
        <w:pStyle w:val="Frspaiere"/>
        <w:jc w:val="center"/>
        <w:rPr>
          <w:b/>
          <w:sz w:val="28"/>
          <w:szCs w:val="28"/>
          <w:lang w:val="en-US"/>
        </w:rPr>
      </w:pPr>
      <w:r w:rsidRPr="00824D15">
        <w:rPr>
          <w:b/>
          <w:sz w:val="28"/>
          <w:szCs w:val="28"/>
          <w:lang w:val="en-US"/>
        </w:rPr>
        <w:t>MINISTERUL AFACERILOR DE INTERNE</w:t>
      </w:r>
    </w:p>
    <w:p w:rsidR="00270865" w:rsidRDefault="00270865" w:rsidP="00270865">
      <w:pPr>
        <w:pStyle w:val="Frspaiere"/>
        <w:jc w:val="center"/>
        <w:rPr>
          <w:b/>
          <w:sz w:val="28"/>
          <w:szCs w:val="28"/>
          <w:lang w:val="en-US"/>
        </w:rPr>
      </w:pPr>
      <w:r w:rsidRPr="00824D15">
        <w:rPr>
          <w:b/>
          <w:sz w:val="28"/>
          <w:szCs w:val="28"/>
          <w:lang w:val="en-US"/>
        </w:rPr>
        <w:t>INSTITUȚIA PREFECTULUI-JUDEȚUL OLT</w:t>
      </w:r>
    </w:p>
    <w:p w:rsidR="00270865" w:rsidRPr="00824D15" w:rsidRDefault="00270865" w:rsidP="00270865">
      <w:pPr>
        <w:pStyle w:val="Frspaiere"/>
        <w:jc w:val="center"/>
        <w:rPr>
          <w:b/>
          <w:sz w:val="28"/>
          <w:szCs w:val="28"/>
          <w:lang w:val="en-US"/>
        </w:rPr>
      </w:pPr>
    </w:p>
    <w:p w:rsidR="003E4411" w:rsidRDefault="00270865" w:rsidP="00270865">
      <w:pPr>
        <w:pStyle w:val="Frspaiere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 w:rsidR="003E4411">
        <w:rPr>
          <w:sz w:val="28"/>
          <w:szCs w:val="28"/>
          <w:lang w:val="en-US"/>
        </w:rPr>
        <w:t>Urmare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adresei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înregistrată</w:t>
      </w:r>
      <w:proofErr w:type="spellEnd"/>
      <w:r w:rsidR="003E4411">
        <w:rPr>
          <w:sz w:val="28"/>
          <w:szCs w:val="28"/>
          <w:lang w:val="en-US"/>
        </w:rPr>
        <w:t xml:space="preserve"> la </w:t>
      </w:r>
      <w:proofErr w:type="spellStart"/>
      <w:r w:rsidR="003E4411">
        <w:rPr>
          <w:sz w:val="28"/>
          <w:szCs w:val="28"/>
          <w:lang w:val="en-US"/>
        </w:rPr>
        <w:t>C</w:t>
      </w:r>
      <w:r w:rsidR="00FB6675">
        <w:rPr>
          <w:sz w:val="28"/>
          <w:szCs w:val="28"/>
          <w:lang w:val="en-US"/>
        </w:rPr>
        <w:t>onsiliul</w:t>
      </w:r>
      <w:proofErr w:type="spellEnd"/>
      <w:r w:rsidR="00FB6675">
        <w:rPr>
          <w:sz w:val="28"/>
          <w:szCs w:val="28"/>
          <w:lang w:val="en-US"/>
        </w:rPr>
        <w:t xml:space="preserve"> </w:t>
      </w:r>
      <w:proofErr w:type="spellStart"/>
      <w:r w:rsidR="00FB6675">
        <w:rPr>
          <w:sz w:val="28"/>
          <w:szCs w:val="28"/>
          <w:lang w:val="en-US"/>
        </w:rPr>
        <w:t>Județean</w:t>
      </w:r>
      <w:proofErr w:type="spellEnd"/>
      <w:r w:rsidR="00FB6675">
        <w:rPr>
          <w:sz w:val="28"/>
          <w:szCs w:val="28"/>
          <w:lang w:val="en-US"/>
        </w:rPr>
        <w:t xml:space="preserve"> </w:t>
      </w:r>
      <w:proofErr w:type="spellStart"/>
      <w:r w:rsidR="00FB6675">
        <w:rPr>
          <w:sz w:val="28"/>
          <w:szCs w:val="28"/>
          <w:lang w:val="en-US"/>
        </w:rPr>
        <w:t>Olt</w:t>
      </w:r>
      <w:proofErr w:type="spellEnd"/>
      <w:r w:rsidR="00FB6675">
        <w:rPr>
          <w:sz w:val="28"/>
          <w:szCs w:val="28"/>
          <w:lang w:val="en-US"/>
        </w:rPr>
        <w:t xml:space="preserve"> cu </w:t>
      </w:r>
      <w:proofErr w:type="spellStart"/>
      <w:r w:rsidR="00FB6675">
        <w:rPr>
          <w:sz w:val="28"/>
          <w:szCs w:val="28"/>
          <w:lang w:val="en-US"/>
        </w:rPr>
        <w:t>nr</w:t>
      </w:r>
      <w:proofErr w:type="spellEnd"/>
      <w:r w:rsidR="00FB6675">
        <w:rPr>
          <w:sz w:val="28"/>
          <w:szCs w:val="28"/>
          <w:lang w:val="en-US"/>
        </w:rPr>
        <w:t>. 11119</w:t>
      </w:r>
      <w:r w:rsidR="003E4411">
        <w:rPr>
          <w:sz w:val="28"/>
          <w:szCs w:val="28"/>
          <w:lang w:val="en-US"/>
        </w:rPr>
        <w:t xml:space="preserve"> din </w:t>
      </w:r>
      <w:r w:rsidR="00FB6675">
        <w:rPr>
          <w:sz w:val="28"/>
          <w:szCs w:val="28"/>
          <w:lang w:val="en-US"/>
        </w:rPr>
        <w:t>26</w:t>
      </w:r>
      <w:r w:rsidR="003E4411">
        <w:rPr>
          <w:sz w:val="28"/>
          <w:szCs w:val="28"/>
          <w:lang w:val="en-US"/>
        </w:rPr>
        <w:t>.10.20</w:t>
      </w:r>
      <w:r w:rsidR="00FB6675">
        <w:rPr>
          <w:sz w:val="28"/>
          <w:szCs w:val="28"/>
          <w:lang w:val="en-US"/>
        </w:rPr>
        <w:t>2</w:t>
      </w:r>
      <w:r w:rsidR="003E4411">
        <w:rPr>
          <w:sz w:val="28"/>
          <w:szCs w:val="28"/>
          <w:lang w:val="en-US"/>
        </w:rPr>
        <w:t xml:space="preserve">1 </w:t>
      </w:r>
      <w:proofErr w:type="spellStart"/>
      <w:r w:rsidR="003E4411">
        <w:rPr>
          <w:sz w:val="28"/>
          <w:szCs w:val="28"/>
          <w:lang w:val="en-US"/>
        </w:rPr>
        <w:t>prin</w:t>
      </w:r>
      <w:proofErr w:type="spellEnd"/>
      <w:r w:rsidR="003E4411">
        <w:rPr>
          <w:sz w:val="28"/>
          <w:szCs w:val="28"/>
          <w:lang w:val="en-US"/>
        </w:rPr>
        <w:t xml:space="preserve"> care </w:t>
      </w:r>
      <w:proofErr w:type="spellStart"/>
      <w:r w:rsidR="003E4411">
        <w:rPr>
          <w:sz w:val="28"/>
          <w:szCs w:val="28"/>
          <w:lang w:val="en-US"/>
        </w:rPr>
        <w:t>solicitați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prezentarea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materialului</w:t>
      </w:r>
      <w:proofErr w:type="spellEnd"/>
      <w:r w:rsidR="003E4411">
        <w:rPr>
          <w:sz w:val="28"/>
          <w:szCs w:val="28"/>
          <w:lang w:val="en-US"/>
        </w:rPr>
        <w:t xml:space="preserve"> cu </w:t>
      </w:r>
      <w:proofErr w:type="spellStart"/>
      <w:proofErr w:type="gramStart"/>
      <w:r w:rsidR="003E4411">
        <w:rPr>
          <w:sz w:val="28"/>
          <w:szCs w:val="28"/>
          <w:lang w:val="en-US"/>
        </w:rPr>
        <w:t>tema</w:t>
      </w:r>
      <w:proofErr w:type="spellEnd"/>
      <w:r w:rsidR="003E4411">
        <w:rPr>
          <w:sz w:val="28"/>
          <w:szCs w:val="28"/>
          <w:lang w:val="en-US"/>
        </w:rPr>
        <w:t xml:space="preserve"> ,</w:t>
      </w:r>
      <w:proofErr w:type="gramEnd"/>
      <w:r w:rsidR="003E4411">
        <w:rPr>
          <w:sz w:val="28"/>
          <w:szCs w:val="28"/>
          <w:lang w:val="en-US"/>
        </w:rPr>
        <w:t xml:space="preserve">, </w:t>
      </w:r>
      <w:proofErr w:type="spellStart"/>
      <w:r w:rsidR="003E4411">
        <w:rPr>
          <w:sz w:val="28"/>
          <w:szCs w:val="28"/>
          <w:lang w:val="en-US"/>
        </w:rPr>
        <w:t>informare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referitoare</w:t>
      </w:r>
      <w:proofErr w:type="spellEnd"/>
      <w:r w:rsidR="003E4411">
        <w:rPr>
          <w:sz w:val="28"/>
          <w:szCs w:val="28"/>
          <w:lang w:val="en-US"/>
        </w:rPr>
        <w:t xml:space="preserve"> la </w:t>
      </w:r>
      <w:proofErr w:type="spellStart"/>
      <w:r w:rsidR="003E4411">
        <w:rPr>
          <w:sz w:val="28"/>
          <w:szCs w:val="28"/>
          <w:lang w:val="en-US"/>
        </w:rPr>
        <w:t>demersurile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întreprinse</w:t>
      </w:r>
      <w:proofErr w:type="spellEnd"/>
      <w:r w:rsidR="003E4411">
        <w:rPr>
          <w:sz w:val="28"/>
          <w:szCs w:val="28"/>
          <w:lang w:val="en-US"/>
        </w:rPr>
        <w:t xml:space="preserve"> de </w:t>
      </w:r>
      <w:proofErr w:type="spellStart"/>
      <w:r w:rsidR="003E4411">
        <w:rPr>
          <w:sz w:val="28"/>
          <w:szCs w:val="28"/>
          <w:lang w:val="en-US"/>
        </w:rPr>
        <w:t>către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Consiliul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Județean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Olt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în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vederea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pregătirii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drumurilor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județene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pentru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iarna</w:t>
      </w:r>
      <w:proofErr w:type="spellEnd"/>
      <w:r w:rsidR="003E4411">
        <w:rPr>
          <w:sz w:val="28"/>
          <w:szCs w:val="28"/>
          <w:lang w:val="en-US"/>
        </w:rPr>
        <w:t xml:space="preserve"> 2018-2019</w:t>
      </w:r>
      <w:r w:rsidR="00364F74">
        <w:rPr>
          <w:sz w:val="28"/>
          <w:szCs w:val="28"/>
          <w:lang w:val="en-US"/>
        </w:rPr>
        <w:t>,,</w:t>
      </w:r>
      <w:r w:rsidR="003E4411">
        <w:rPr>
          <w:sz w:val="28"/>
          <w:szCs w:val="28"/>
          <w:lang w:val="en-US"/>
        </w:rPr>
        <w:t xml:space="preserve"> , </w:t>
      </w:r>
      <w:proofErr w:type="spellStart"/>
      <w:r w:rsidR="003E4411">
        <w:rPr>
          <w:sz w:val="28"/>
          <w:szCs w:val="28"/>
          <w:lang w:val="en-US"/>
        </w:rPr>
        <w:t>vă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comunicăm</w:t>
      </w:r>
      <w:proofErr w:type="spellEnd"/>
      <w:r w:rsidR="003E4411">
        <w:rPr>
          <w:sz w:val="28"/>
          <w:szCs w:val="28"/>
          <w:lang w:val="en-US"/>
        </w:rPr>
        <w:t>:</w:t>
      </w:r>
    </w:p>
    <w:p w:rsidR="00270865" w:rsidRDefault="00270865" w:rsidP="00270865">
      <w:pPr>
        <w:pStyle w:val="Frspaiere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Județean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Olt</w:t>
      </w:r>
      <w:proofErr w:type="spellEnd"/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administrare</w:t>
      </w:r>
      <w:proofErr w:type="spellEnd"/>
      <w:r>
        <w:rPr>
          <w:sz w:val="28"/>
          <w:szCs w:val="28"/>
          <w:lang w:val="en-US"/>
        </w:rPr>
        <w:t xml:space="preserve"> un </w:t>
      </w:r>
      <w:proofErr w:type="spellStart"/>
      <w:r>
        <w:rPr>
          <w:sz w:val="28"/>
          <w:szCs w:val="28"/>
          <w:lang w:val="en-US"/>
        </w:rPr>
        <w:t>număr</w:t>
      </w:r>
      <w:proofErr w:type="spellEnd"/>
      <w:r>
        <w:rPr>
          <w:sz w:val="28"/>
          <w:szCs w:val="28"/>
          <w:lang w:val="en-US"/>
        </w:rPr>
        <w:t xml:space="preserve"> de 42 de </w:t>
      </w:r>
      <w:proofErr w:type="spellStart"/>
      <w:r>
        <w:rPr>
          <w:sz w:val="28"/>
          <w:szCs w:val="28"/>
          <w:lang w:val="en-US"/>
        </w:rPr>
        <w:t>drumuri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județene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județul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Olt</w:t>
      </w:r>
      <w:proofErr w:type="spellEnd"/>
      <w:r>
        <w:rPr>
          <w:sz w:val="28"/>
          <w:szCs w:val="28"/>
          <w:lang w:val="en-US"/>
        </w:rPr>
        <w:t xml:space="preserve"> </w:t>
      </w:r>
      <w:r w:rsidR="00236738">
        <w:rPr>
          <w:sz w:val="28"/>
          <w:szCs w:val="28"/>
          <w:lang w:val="en-US"/>
        </w:rPr>
        <w:t>.</w:t>
      </w:r>
      <w:proofErr w:type="gramEnd"/>
      <w:r w:rsidR="00236738">
        <w:rPr>
          <w:sz w:val="28"/>
          <w:szCs w:val="28"/>
          <w:lang w:val="en-US"/>
        </w:rPr>
        <w:t xml:space="preserve"> </w:t>
      </w:r>
      <w:proofErr w:type="spellStart"/>
      <w:r w:rsidR="00236738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entru</w:t>
      </w:r>
      <w:proofErr w:type="spellEnd"/>
      <w:r>
        <w:rPr>
          <w:sz w:val="28"/>
          <w:szCs w:val="28"/>
          <w:lang w:val="en-US"/>
        </w:rPr>
        <w:t xml:space="preserve"> </w:t>
      </w:r>
      <w:r w:rsidR="00236738">
        <w:rPr>
          <w:sz w:val="28"/>
          <w:szCs w:val="28"/>
          <w:lang w:val="en-US"/>
        </w:rPr>
        <w:t xml:space="preserve">41 de </w:t>
      </w:r>
      <w:proofErr w:type="spellStart"/>
      <w:r w:rsidR="00236738">
        <w:rPr>
          <w:sz w:val="28"/>
          <w:szCs w:val="28"/>
          <w:lang w:val="en-US"/>
        </w:rPr>
        <w:t>drumuri</w:t>
      </w:r>
      <w:proofErr w:type="spellEnd"/>
      <w:r w:rsidR="00236738">
        <w:rPr>
          <w:sz w:val="28"/>
          <w:szCs w:val="28"/>
          <w:lang w:val="en-US"/>
        </w:rPr>
        <w:t xml:space="preserve"> </w:t>
      </w:r>
      <w:proofErr w:type="spellStart"/>
      <w:r w:rsidR="00236738">
        <w:rPr>
          <w:sz w:val="28"/>
          <w:szCs w:val="28"/>
          <w:lang w:val="en-US"/>
        </w:rPr>
        <w:t>județene</w:t>
      </w:r>
      <w:proofErr w:type="spellEnd"/>
      <w:r w:rsidR="002367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236738">
        <w:rPr>
          <w:sz w:val="28"/>
          <w:szCs w:val="28"/>
          <w:lang w:val="en-US"/>
        </w:rPr>
        <w:t xml:space="preserve">u </w:t>
      </w:r>
      <w:proofErr w:type="spellStart"/>
      <w:r w:rsidR="00236738"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încheiat</w:t>
      </w:r>
      <w:r w:rsidR="00236738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următoarele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contracte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="003E4411">
        <w:rPr>
          <w:sz w:val="28"/>
          <w:szCs w:val="28"/>
          <w:lang w:val="en-US"/>
        </w:rPr>
        <w:t>acord</w:t>
      </w:r>
      <w:proofErr w:type="gramEnd"/>
      <w:r w:rsidR="003E4411">
        <w:rPr>
          <w:sz w:val="28"/>
          <w:szCs w:val="28"/>
          <w:lang w:val="en-US"/>
        </w:rPr>
        <w:t>-cadru</w:t>
      </w:r>
      <w:proofErr w:type="spellEnd"/>
      <w:r w:rsidR="003E4411">
        <w:rPr>
          <w:sz w:val="28"/>
          <w:szCs w:val="28"/>
          <w:lang w:val="en-US"/>
        </w:rPr>
        <w:t xml:space="preserve">  de </w:t>
      </w:r>
      <w:proofErr w:type="spellStart"/>
      <w:r w:rsidR="003E4411">
        <w:rPr>
          <w:sz w:val="28"/>
          <w:szCs w:val="28"/>
          <w:lang w:val="en-US"/>
        </w:rPr>
        <w:t>servicii</w:t>
      </w:r>
      <w:proofErr w:type="spellEnd"/>
      <w:r w:rsidR="003E441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întreținerea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curentă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timp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iarnă</w:t>
      </w:r>
      <w:proofErr w:type="spellEnd"/>
      <w:r>
        <w:rPr>
          <w:sz w:val="28"/>
          <w:szCs w:val="28"/>
          <w:lang w:val="en-US"/>
        </w:rPr>
        <w:t>:</w:t>
      </w:r>
    </w:p>
    <w:p w:rsidR="00270865" w:rsidRDefault="00270865" w:rsidP="00270865">
      <w:pPr>
        <w:pStyle w:val="Frspaiere"/>
        <w:jc w:val="both"/>
        <w:rPr>
          <w:sz w:val="28"/>
          <w:szCs w:val="28"/>
          <w:lang w:val="en-US"/>
        </w:rPr>
      </w:pPr>
    </w:p>
    <w:p w:rsidR="00270865" w:rsidRPr="001F179D" w:rsidRDefault="003E4411" w:rsidP="00270865">
      <w:pPr>
        <w:pStyle w:val="Frspaier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Acord-</w:t>
      </w:r>
      <w:r w:rsidR="00270865">
        <w:rPr>
          <w:b/>
          <w:sz w:val="28"/>
          <w:szCs w:val="28"/>
        </w:rPr>
        <w:t>cadru pe 4 ani , 201</w:t>
      </w:r>
      <w:r w:rsidR="00FB6675">
        <w:rPr>
          <w:b/>
          <w:sz w:val="28"/>
          <w:szCs w:val="28"/>
        </w:rPr>
        <w:t>9</w:t>
      </w:r>
      <w:r w:rsidR="00270865">
        <w:rPr>
          <w:b/>
          <w:sz w:val="28"/>
          <w:szCs w:val="28"/>
        </w:rPr>
        <w:t>-20</w:t>
      </w:r>
      <w:r w:rsidR="00FB6675">
        <w:rPr>
          <w:b/>
          <w:sz w:val="28"/>
          <w:szCs w:val="28"/>
        </w:rPr>
        <w:t>23 ,nr. 423</w:t>
      </w:r>
      <w:r w:rsidR="00270865">
        <w:rPr>
          <w:b/>
          <w:sz w:val="28"/>
          <w:szCs w:val="28"/>
        </w:rPr>
        <w:t>/</w:t>
      </w:r>
      <w:r w:rsidR="00FB6675">
        <w:rPr>
          <w:b/>
          <w:sz w:val="28"/>
          <w:szCs w:val="28"/>
        </w:rPr>
        <w:t>18</w:t>
      </w:r>
      <w:r w:rsidR="00270865">
        <w:rPr>
          <w:b/>
          <w:sz w:val="28"/>
          <w:szCs w:val="28"/>
        </w:rPr>
        <w:t>.11.201</w:t>
      </w:r>
      <w:r w:rsidR="00FB6675">
        <w:rPr>
          <w:b/>
          <w:sz w:val="28"/>
          <w:szCs w:val="28"/>
        </w:rPr>
        <w:t>9</w:t>
      </w:r>
      <w:r w:rsidR="00270865">
        <w:rPr>
          <w:b/>
          <w:sz w:val="28"/>
          <w:szCs w:val="28"/>
        </w:rPr>
        <w:t xml:space="preserve"> pentru </w:t>
      </w:r>
      <w:r w:rsidR="00D25A3F">
        <w:rPr>
          <w:b/>
          <w:sz w:val="28"/>
          <w:szCs w:val="28"/>
        </w:rPr>
        <w:t xml:space="preserve"> </w:t>
      </w:r>
      <w:r w:rsidR="00270865">
        <w:rPr>
          <w:b/>
          <w:sz w:val="28"/>
          <w:szCs w:val="28"/>
        </w:rPr>
        <w:t xml:space="preserve">   Lot 1, SC OLT DRUM SA</w:t>
      </w:r>
      <w:r w:rsidR="00D25A3F">
        <w:rPr>
          <w:b/>
          <w:sz w:val="28"/>
          <w:szCs w:val="28"/>
        </w:rPr>
        <w:t xml:space="preserve"> </w:t>
      </w:r>
      <w:r w:rsidR="00D25A3F" w:rsidRPr="001F179D">
        <w:rPr>
          <w:b/>
          <w:sz w:val="28"/>
          <w:szCs w:val="28"/>
        </w:rPr>
        <w:t>Zona nord-est</w:t>
      </w:r>
    </w:p>
    <w:p w:rsidR="005F47D1" w:rsidRDefault="00D52787" w:rsidP="00D25A3F">
      <w:pPr>
        <w:pStyle w:val="Listparagraf"/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5F47D1">
        <w:rPr>
          <w:rFonts w:cstheme="minorHAnsi"/>
          <w:sz w:val="28"/>
          <w:szCs w:val="28"/>
        </w:rPr>
        <w:t xml:space="preserve">DJ 653 </w:t>
      </w:r>
      <w:proofErr w:type="spellStart"/>
      <w:r w:rsidRPr="005F47D1">
        <w:rPr>
          <w:rFonts w:cstheme="minorHAnsi"/>
          <w:sz w:val="28"/>
          <w:szCs w:val="28"/>
        </w:rPr>
        <w:t>Slatina-Perieți</w:t>
      </w:r>
      <w:proofErr w:type="spellEnd"/>
      <w:r w:rsidRPr="005F47D1">
        <w:rPr>
          <w:rFonts w:cstheme="minorHAnsi"/>
          <w:sz w:val="28"/>
          <w:szCs w:val="28"/>
        </w:rPr>
        <w:t>(</w:t>
      </w:r>
      <w:proofErr w:type="spellStart"/>
      <w:r w:rsidRPr="005F47D1">
        <w:rPr>
          <w:rFonts w:cstheme="minorHAnsi"/>
          <w:sz w:val="28"/>
          <w:szCs w:val="28"/>
        </w:rPr>
        <w:t>intersecție</w:t>
      </w:r>
      <w:proofErr w:type="spellEnd"/>
      <w:r w:rsidRPr="005F47D1">
        <w:rPr>
          <w:rFonts w:cstheme="minorHAnsi"/>
          <w:sz w:val="28"/>
          <w:szCs w:val="28"/>
        </w:rPr>
        <w:t xml:space="preserve"> DJ 546C) L=16,00 km; DJ 546E L=26,50 km; DJ 657 L=46,92 </w:t>
      </w:r>
      <w:proofErr w:type="spellStart"/>
      <w:r w:rsidRPr="005F47D1">
        <w:rPr>
          <w:rFonts w:cstheme="minorHAnsi"/>
          <w:sz w:val="28"/>
          <w:szCs w:val="28"/>
        </w:rPr>
        <w:t>km;DJ</w:t>
      </w:r>
      <w:proofErr w:type="spellEnd"/>
      <w:r w:rsidRPr="005F47D1">
        <w:rPr>
          <w:rFonts w:cstheme="minorHAnsi"/>
          <w:sz w:val="28"/>
          <w:szCs w:val="28"/>
        </w:rPr>
        <w:t xml:space="preserve"> 657B L=31,16 </w:t>
      </w:r>
      <w:proofErr w:type="spellStart"/>
      <w:r w:rsidRPr="005F47D1">
        <w:rPr>
          <w:rFonts w:cstheme="minorHAnsi"/>
          <w:sz w:val="28"/>
          <w:szCs w:val="28"/>
        </w:rPr>
        <w:t>km;DJ</w:t>
      </w:r>
      <w:proofErr w:type="spellEnd"/>
      <w:r w:rsidRPr="005F47D1">
        <w:rPr>
          <w:rFonts w:cstheme="minorHAnsi"/>
          <w:sz w:val="28"/>
          <w:szCs w:val="28"/>
        </w:rPr>
        <w:t xml:space="preserve"> 657E</w:t>
      </w:r>
      <w:r w:rsidR="00D25A3F">
        <w:rPr>
          <w:rFonts w:cstheme="minorHAnsi"/>
          <w:sz w:val="28"/>
          <w:szCs w:val="28"/>
        </w:rPr>
        <w:t xml:space="preserve"> </w:t>
      </w:r>
      <w:r w:rsidRPr="005F47D1">
        <w:rPr>
          <w:rFonts w:cstheme="minorHAnsi"/>
          <w:sz w:val="28"/>
          <w:szCs w:val="28"/>
        </w:rPr>
        <w:t xml:space="preserve">L=4,515 </w:t>
      </w:r>
      <w:proofErr w:type="spellStart"/>
      <w:r w:rsidRPr="005F47D1">
        <w:rPr>
          <w:rFonts w:cstheme="minorHAnsi"/>
          <w:sz w:val="28"/>
          <w:szCs w:val="28"/>
        </w:rPr>
        <w:t>km;DJ</w:t>
      </w:r>
      <w:proofErr w:type="spellEnd"/>
      <w:r w:rsidRPr="005F47D1">
        <w:rPr>
          <w:rFonts w:cstheme="minorHAnsi"/>
          <w:sz w:val="28"/>
          <w:szCs w:val="28"/>
        </w:rPr>
        <w:t xml:space="preserve"> 657D L=8,07 km;DJ 703 L=68,546 km;DJ 703B L=6,465 km;DJ 703C L=29,683 km;DJ 703D L=29,32 km,DJ 546D L=16,65 km</w:t>
      </w:r>
    </w:p>
    <w:p w:rsidR="00270865" w:rsidRDefault="00270865" w:rsidP="005F47D1">
      <w:pPr>
        <w:pStyle w:val="Frspaiere"/>
        <w:ind w:left="720"/>
        <w:rPr>
          <w:b/>
          <w:sz w:val="28"/>
          <w:szCs w:val="28"/>
        </w:rPr>
      </w:pPr>
      <w:r w:rsidRPr="001F179D">
        <w:rPr>
          <w:b/>
          <w:sz w:val="28"/>
          <w:szCs w:val="28"/>
        </w:rPr>
        <w:t xml:space="preserve">Total= </w:t>
      </w:r>
      <w:r w:rsidR="00FB6675">
        <w:rPr>
          <w:b/>
          <w:sz w:val="28"/>
          <w:szCs w:val="28"/>
        </w:rPr>
        <w:t>283,829</w:t>
      </w:r>
      <w:r w:rsidRPr="001F179D">
        <w:rPr>
          <w:b/>
          <w:sz w:val="28"/>
          <w:szCs w:val="28"/>
        </w:rPr>
        <w:t xml:space="preserve"> km </w:t>
      </w:r>
    </w:p>
    <w:p w:rsidR="00270865" w:rsidRDefault="00270865" w:rsidP="00270865">
      <w:pPr>
        <w:pStyle w:val="Frspaiere"/>
        <w:rPr>
          <w:sz w:val="28"/>
          <w:szCs w:val="28"/>
        </w:rPr>
      </w:pPr>
    </w:p>
    <w:p w:rsidR="00D25A3F" w:rsidRPr="00D25A3F" w:rsidRDefault="00270865" w:rsidP="00D52787">
      <w:pPr>
        <w:pStyle w:val="Frspaier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Acord-cadru pe 4 ani </w:t>
      </w:r>
      <w:r w:rsidR="00FB6675">
        <w:rPr>
          <w:b/>
          <w:sz w:val="28"/>
          <w:szCs w:val="28"/>
        </w:rPr>
        <w:t>2019-2023</w:t>
      </w:r>
      <w:r>
        <w:rPr>
          <w:b/>
          <w:sz w:val="28"/>
          <w:szCs w:val="28"/>
        </w:rPr>
        <w:t xml:space="preserve">, nr. </w:t>
      </w:r>
      <w:r w:rsidR="00D52787">
        <w:rPr>
          <w:b/>
          <w:sz w:val="28"/>
          <w:szCs w:val="28"/>
        </w:rPr>
        <w:t xml:space="preserve">424/18.11.2019 </w:t>
      </w:r>
      <w:r>
        <w:rPr>
          <w:b/>
          <w:sz w:val="28"/>
          <w:szCs w:val="28"/>
        </w:rPr>
        <w:t xml:space="preserve"> pentru </w:t>
      </w:r>
      <w:r w:rsidR="00D52787" w:rsidRPr="00D52787">
        <w:rPr>
          <w:rFonts w:cstheme="minorHAnsi"/>
          <w:b/>
          <w:sz w:val="28"/>
          <w:szCs w:val="28"/>
        </w:rPr>
        <w:t>Lotul nr. 2</w:t>
      </w:r>
      <w:r w:rsidR="00D25A3F">
        <w:rPr>
          <w:rFonts w:cstheme="minorHAnsi"/>
          <w:b/>
          <w:sz w:val="28"/>
          <w:szCs w:val="28"/>
        </w:rPr>
        <w:t xml:space="preserve"> SC PANADRIA SRL </w:t>
      </w:r>
      <w:r w:rsidR="00D52787" w:rsidRPr="00D52787">
        <w:rPr>
          <w:rFonts w:cstheme="minorHAnsi"/>
          <w:b/>
          <w:sz w:val="28"/>
          <w:szCs w:val="28"/>
        </w:rPr>
        <w:t xml:space="preserve">, </w:t>
      </w:r>
      <w:bookmarkStart w:id="0" w:name="_Hlk24628847"/>
      <w:r w:rsidR="00D52787" w:rsidRPr="00D52787">
        <w:rPr>
          <w:rFonts w:cstheme="minorHAnsi"/>
          <w:b/>
          <w:sz w:val="28"/>
          <w:szCs w:val="28"/>
        </w:rPr>
        <w:t>ZONA NORD-</w:t>
      </w:r>
      <w:bookmarkEnd w:id="0"/>
      <w:r w:rsidR="00D52787" w:rsidRPr="00D52787">
        <w:rPr>
          <w:rFonts w:cstheme="minorHAnsi"/>
          <w:b/>
          <w:sz w:val="28"/>
          <w:szCs w:val="28"/>
        </w:rPr>
        <w:t>VEST</w:t>
      </w:r>
    </w:p>
    <w:p w:rsidR="00270865" w:rsidRPr="00D52787" w:rsidRDefault="00D52787" w:rsidP="00D25A3F">
      <w:pPr>
        <w:pStyle w:val="Frspaiere"/>
        <w:ind w:left="720"/>
        <w:rPr>
          <w:b/>
          <w:sz w:val="28"/>
          <w:szCs w:val="28"/>
        </w:rPr>
      </w:pPr>
      <w:r w:rsidRPr="00D52787">
        <w:rPr>
          <w:rFonts w:cstheme="minorHAnsi"/>
          <w:bCs/>
          <w:sz w:val="28"/>
          <w:szCs w:val="28"/>
        </w:rPr>
        <w:t xml:space="preserve"> (DJ 546(Slatina-Poganu) L=26,28km;DJ 546G L=5,675 km;DJ 643 L=42,65 km;DJ643A L=20,49 km;DJ 643C L=13,297 km;DJ 644 L=37,485 km;DJ644A L=4,35 km;DJ648 L=3,928 km;DJ 648A L=1,763 km;DJ 651B L=2,857 km;DJ677 L=27,67 km;DJ 677C L=1,648 km;DJ678 L=2,19 km;DJ 678B L=17,39 km;DJ678E L=9,548 km;DJ 678G L=2,769 km; DJ 644B L=5,266 km.),</w:t>
      </w:r>
    </w:p>
    <w:p w:rsidR="00D52787" w:rsidRDefault="00D52787" w:rsidP="00D52787">
      <w:pPr>
        <w:pStyle w:val="Frspaiere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Total= 225,256 km </w:t>
      </w:r>
    </w:p>
    <w:p w:rsidR="00270865" w:rsidRPr="006D568E" w:rsidRDefault="00270865" w:rsidP="00270865">
      <w:pPr>
        <w:pStyle w:val="Frspaiere"/>
        <w:ind w:left="720"/>
        <w:rPr>
          <w:b/>
          <w:sz w:val="28"/>
          <w:szCs w:val="28"/>
        </w:rPr>
      </w:pPr>
    </w:p>
    <w:p w:rsidR="00D25A3F" w:rsidRPr="00D25A3F" w:rsidRDefault="00270865" w:rsidP="005F47D1">
      <w:pPr>
        <w:pStyle w:val="Frspaiere"/>
        <w:numPr>
          <w:ilvl w:val="0"/>
          <w:numId w:val="1"/>
        </w:numPr>
        <w:rPr>
          <w:b/>
          <w:sz w:val="28"/>
          <w:szCs w:val="28"/>
        </w:rPr>
      </w:pPr>
      <w:r w:rsidRPr="005F47D1">
        <w:rPr>
          <w:b/>
          <w:sz w:val="28"/>
          <w:szCs w:val="28"/>
        </w:rPr>
        <w:lastRenderedPageBreak/>
        <w:t xml:space="preserve">Acord-cadru pe 4 ani </w:t>
      </w:r>
      <w:r w:rsidR="00FB6675" w:rsidRPr="005F47D1">
        <w:rPr>
          <w:b/>
          <w:sz w:val="28"/>
          <w:szCs w:val="28"/>
        </w:rPr>
        <w:t>2019-2023</w:t>
      </w:r>
      <w:r w:rsidR="005F47D1" w:rsidRPr="005F47D1">
        <w:rPr>
          <w:rFonts w:cstheme="minorHAnsi"/>
          <w:sz w:val="28"/>
          <w:szCs w:val="28"/>
        </w:rPr>
        <w:t xml:space="preserve"> </w:t>
      </w:r>
      <w:r w:rsidR="005F47D1" w:rsidRPr="005F47D1">
        <w:rPr>
          <w:rFonts w:cstheme="minorHAnsi"/>
          <w:b/>
          <w:sz w:val="28"/>
          <w:szCs w:val="28"/>
        </w:rPr>
        <w:t>nr.425/18.11.2019</w:t>
      </w:r>
      <w:r w:rsidR="005F47D1" w:rsidRPr="005F47D1">
        <w:rPr>
          <w:rFonts w:cstheme="minorHAnsi"/>
          <w:sz w:val="28"/>
          <w:szCs w:val="28"/>
        </w:rPr>
        <w:t xml:space="preserve"> </w:t>
      </w:r>
      <w:r w:rsidR="005F47D1" w:rsidRPr="005F47D1">
        <w:rPr>
          <w:b/>
          <w:sz w:val="28"/>
          <w:szCs w:val="28"/>
        </w:rPr>
        <w:t xml:space="preserve">- </w:t>
      </w:r>
      <w:r w:rsidRPr="005F47D1">
        <w:rPr>
          <w:rFonts w:cstheme="minorHAnsi"/>
          <w:b/>
          <w:sz w:val="28"/>
          <w:szCs w:val="28"/>
        </w:rPr>
        <w:t xml:space="preserve">  </w:t>
      </w:r>
      <w:r w:rsidR="005F47D1" w:rsidRPr="005F47D1">
        <w:rPr>
          <w:rFonts w:cstheme="minorHAnsi"/>
          <w:b/>
          <w:sz w:val="28"/>
          <w:szCs w:val="28"/>
        </w:rPr>
        <w:t>Lotul nr. 3,</w:t>
      </w:r>
      <w:r w:rsidR="00D25A3F">
        <w:rPr>
          <w:rFonts w:cstheme="minorHAnsi"/>
          <w:b/>
          <w:sz w:val="28"/>
          <w:szCs w:val="28"/>
        </w:rPr>
        <w:t xml:space="preserve">          </w:t>
      </w:r>
      <w:r w:rsidR="00D25A3F">
        <w:rPr>
          <w:b/>
          <w:sz w:val="28"/>
          <w:szCs w:val="28"/>
        </w:rPr>
        <w:t>SC OLT DRUM SA</w:t>
      </w:r>
      <w:r w:rsidR="00D25A3F">
        <w:rPr>
          <w:b/>
          <w:sz w:val="28"/>
          <w:szCs w:val="28"/>
        </w:rPr>
        <w:t xml:space="preserve"> -</w:t>
      </w:r>
      <w:r w:rsidR="005F47D1" w:rsidRPr="005F47D1">
        <w:rPr>
          <w:rFonts w:cstheme="minorHAnsi"/>
          <w:b/>
          <w:sz w:val="28"/>
          <w:szCs w:val="28"/>
        </w:rPr>
        <w:t xml:space="preserve"> ZONA EST</w:t>
      </w:r>
    </w:p>
    <w:p w:rsidR="005F47D1" w:rsidRPr="005F47D1" w:rsidRDefault="005F47D1" w:rsidP="00D25A3F">
      <w:pPr>
        <w:pStyle w:val="Frspaiere"/>
        <w:ind w:left="720"/>
        <w:rPr>
          <w:b/>
          <w:sz w:val="28"/>
          <w:szCs w:val="28"/>
        </w:rPr>
      </w:pPr>
      <w:r w:rsidRPr="005F47D1">
        <w:rPr>
          <w:rFonts w:cstheme="minorHAnsi"/>
          <w:b/>
          <w:sz w:val="28"/>
          <w:szCs w:val="28"/>
        </w:rPr>
        <w:t xml:space="preserve"> </w:t>
      </w:r>
      <w:r w:rsidRPr="005F47D1">
        <w:rPr>
          <w:rFonts w:cstheme="minorHAnsi"/>
          <w:sz w:val="28"/>
          <w:szCs w:val="28"/>
        </w:rPr>
        <w:t>(DJ 546B L=18,125 km; DJ 546C L=6,95 km; DJ 546(</w:t>
      </w:r>
      <w:proofErr w:type="spellStart"/>
      <w:r w:rsidRPr="005F47D1">
        <w:rPr>
          <w:rFonts w:cstheme="minorHAnsi"/>
          <w:sz w:val="28"/>
          <w:szCs w:val="28"/>
        </w:rPr>
        <w:t>Slatina-Sprîncenata</w:t>
      </w:r>
      <w:proofErr w:type="spellEnd"/>
      <w:r w:rsidRPr="005F47D1">
        <w:rPr>
          <w:rFonts w:cstheme="minorHAnsi"/>
          <w:sz w:val="28"/>
          <w:szCs w:val="28"/>
        </w:rPr>
        <w:t>) L=41,56 km;DJ546A L=58,75 km;DJ653 L= Perieți(intersecție DJ 546C)</w:t>
      </w:r>
      <w:proofErr w:type="spellStart"/>
      <w:r w:rsidRPr="005F47D1">
        <w:rPr>
          <w:rFonts w:cstheme="minorHAnsi"/>
          <w:sz w:val="28"/>
          <w:szCs w:val="28"/>
        </w:rPr>
        <w:t>-Călinești</w:t>
      </w:r>
      <w:proofErr w:type="spellEnd"/>
      <w:r w:rsidRPr="005F47D1">
        <w:rPr>
          <w:rFonts w:cstheme="minorHAnsi"/>
          <w:sz w:val="28"/>
          <w:szCs w:val="28"/>
        </w:rPr>
        <w:t xml:space="preserve"> L=49,87 km;DJ679 L=38,08 km;DJ 679B L=3,60 km;DJ 546F(Dăneasa DJ546-intersecție DN6) L=0,871 km</w:t>
      </w:r>
      <w:r w:rsidRPr="005F47D1">
        <w:rPr>
          <w:rFonts w:cstheme="minorHAnsi"/>
          <w:i/>
          <w:sz w:val="28"/>
          <w:szCs w:val="28"/>
        </w:rPr>
        <w:t>.),</w:t>
      </w:r>
      <w:r w:rsidRPr="005F47D1">
        <w:rPr>
          <w:rFonts w:cstheme="minorHAnsi"/>
          <w:b/>
          <w:i/>
          <w:sz w:val="28"/>
          <w:szCs w:val="28"/>
        </w:rPr>
        <w:t xml:space="preserve"> </w:t>
      </w:r>
    </w:p>
    <w:p w:rsidR="00270865" w:rsidRPr="005F47D1" w:rsidRDefault="00270865" w:rsidP="005F47D1">
      <w:pPr>
        <w:pStyle w:val="Frspaiere"/>
        <w:ind w:left="720"/>
        <w:rPr>
          <w:b/>
          <w:sz w:val="28"/>
          <w:szCs w:val="28"/>
        </w:rPr>
      </w:pPr>
      <w:r w:rsidRPr="005F47D1">
        <w:rPr>
          <w:b/>
          <w:sz w:val="28"/>
          <w:szCs w:val="28"/>
        </w:rPr>
        <w:t xml:space="preserve">Total = </w:t>
      </w:r>
      <w:r w:rsidR="005F47D1">
        <w:rPr>
          <w:b/>
          <w:sz w:val="28"/>
          <w:szCs w:val="28"/>
        </w:rPr>
        <w:t xml:space="preserve">217,806 </w:t>
      </w:r>
      <w:r w:rsidRPr="005F47D1">
        <w:rPr>
          <w:b/>
          <w:sz w:val="28"/>
          <w:szCs w:val="28"/>
        </w:rPr>
        <w:t xml:space="preserve"> km </w:t>
      </w:r>
    </w:p>
    <w:p w:rsidR="00270865" w:rsidRDefault="00270865" w:rsidP="00270865">
      <w:pPr>
        <w:pStyle w:val="Frspaiere"/>
        <w:rPr>
          <w:sz w:val="24"/>
          <w:szCs w:val="24"/>
          <w:lang w:val="fr-FR"/>
        </w:rPr>
      </w:pPr>
    </w:p>
    <w:p w:rsidR="00D25A3F" w:rsidRPr="00D25A3F" w:rsidRDefault="00270865" w:rsidP="008B32D4">
      <w:pPr>
        <w:pStyle w:val="Listparagraf"/>
        <w:numPr>
          <w:ilvl w:val="0"/>
          <w:numId w:val="1"/>
        </w:numPr>
        <w:jc w:val="both"/>
        <w:rPr>
          <w:rFonts w:ascii="Cambria" w:hAnsi="Cambria"/>
        </w:rPr>
      </w:pPr>
      <w:r w:rsidRPr="008B32D4">
        <w:rPr>
          <w:rFonts w:cstheme="minorHAnsi"/>
          <w:b/>
          <w:sz w:val="28"/>
          <w:szCs w:val="28"/>
        </w:rPr>
        <w:t>Acord-</w:t>
      </w:r>
      <w:proofErr w:type="spellStart"/>
      <w:r w:rsidRPr="008B32D4">
        <w:rPr>
          <w:rFonts w:cstheme="minorHAnsi"/>
          <w:b/>
          <w:sz w:val="28"/>
          <w:szCs w:val="28"/>
        </w:rPr>
        <w:t>cadru</w:t>
      </w:r>
      <w:proofErr w:type="spellEnd"/>
      <w:r w:rsidRPr="008B32D4">
        <w:rPr>
          <w:rFonts w:cstheme="minorHAnsi"/>
          <w:b/>
          <w:sz w:val="28"/>
          <w:szCs w:val="28"/>
        </w:rPr>
        <w:t xml:space="preserve"> </w:t>
      </w:r>
      <w:proofErr w:type="spellStart"/>
      <w:r w:rsidRPr="008B32D4">
        <w:rPr>
          <w:rFonts w:cstheme="minorHAnsi"/>
          <w:b/>
          <w:sz w:val="28"/>
          <w:szCs w:val="28"/>
        </w:rPr>
        <w:t>pe</w:t>
      </w:r>
      <w:proofErr w:type="spellEnd"/>
      <w:r w:rsidRPr="008B32D4">
        <w:rPr>
          <w:rFonts w:cstheme="minorHAnsi"/>
          <w:b/>
          <w:sz w:val="28"/>
          <w:szCs w:val="28"/>
        </w:rPr>
        <w:t xml:space="preserve"> </w:t>
      </w:r>
      <w:r w:rsidR="008B32D4" w:rsidRPr="008B32D4">
        <w:rPr>
          <w:rFonts w:cstheme="minorHAnsi"/>
          <w:b/>
          <w:sz w:val="28"/>
          <w:szCs w:val="28"/>
        </w:rPr>
        <w:t>4</w:t>
      </w:r>
      <w:r w:rsidRPr="008B32D4">
        <w:rPr>
          <w:rFonts w:cstheme="minorHAnsi"/>
          <w:b/>
          <w:sz w:val="28"/>
          <w:szCs w:val="28"/>
        </w:rPr>
        <w:t xml:space="preserve"> </w:t>
      </w:r>
      <w:proofErr w:type="spellStart"/>
      <w:proofErr w:type="gramStart"/>
      <w:r w:rsidRPr="008B32D4">
        <w:rPr>
          <w:rFonts w:cstheme="minorHAnsi"/>
          <w:b/>
          <w:sz w:val="28"/>
          <w:szCs w:val="28"/>
        </w:rPr>
        <w:t>ani</w:t>
      </w:r>
      <w:proofErr w:type="spellEnd"/>
      <w:r w:rsidRPr="008B32D4">
        <w:rPr>
          <w:rFonts w:cstheme="minorHAnsi"/>
          <w:b/>
          <w:sz w:val="28"/>
          <w:szCs w:val="28"/>
        </w:rPr>
        <w:t xml:space="preserve"> ,</w:t>
      </w:r>
      <w:proofErr w:type="gramEnd"/>
      <w:r w:rsidRPr="008B32D4">
        <w:rPr>
          <w:rFonts w:cstheme="minorHAnsi"/>
          <w:b/>
          <w:sz w:val="28"/>
          <w:szCs w:val="28"/>
        </w:rPr>
        <w:t xml:space="preserve"> </w:t>
      </w:r>
      <w:r w:rsidR="00FB6675" w:rsidRPr="008B32D4">
        <w:rPr>
          <w:rFonts w:cstheme="minorHAnsi"/>
          <w:b/>
          <w:sz w:val="28"/>
          <w:szCs w:val="28"/>
        </w:rPr>
        <w:t xml:space="preserve">2019-2023 </w:t>
      </w:r>
      <w:proofErr w:type="spellStart"/>
      <w:r w:rsidRPr="008B32D4">
        <w:rPr>
          <w:rFonts w:cstheme="minorHAnsi"/>
          <w:b/>
          <w:sz w:val="28"/>
          <w:szCs w:val="28"/>
        </w:rPr>
        <w:t>nr</w:t>
      </w:r>
      <w:proofErr w:type="spellEnd"/>
      <w:r w:rsidRPr="008B32D4">
        <w:rPr>
          <w:rFonts w:cstheme="minorHAnsi"/>
          <w:b/>
          <w:sz w:val="28"/>
          <w:szCs w:val="28"/>
        </w:rPr>
        <w:t xml:space="preserve">. </w:t>
      </w:r>
      <w:r w:rsidR="008B32D4" w:rsidRPr="008B32D4">
        <w:rPr>
          <w:rFonts w:cstheme="minorHAnsi"/>
          <w:b/>
          <w:sz w:val="28"/>
          <w:szCs w:val="28"/>
        </w:rPr>
        <w:t>426/18.11.2019</w:t>
      </w:r>
      <w:r w:rsidR="00D25A3F">
        <w:rPr>
          <w:rFonts w:cstheme="minorHAnsi"/>
          <w:b/>
          <w:sz w:val="28"/>
          <w:szCs w:val="28"/>
        </w:rPr>
        <w:t xml:space="preserve">- </w:t>
      </w:r>
      <w:proofErr w:type="spellStart"/>
      <w:r w:rsidR="00D25A3F" w:rsidRPr="008B32D4">
        <w:rPr>
          <w:rFonts w:cstheme="minorHAnsi"/>
          <w:b/>
          <w:sz w:val="28"/>
          <w:szCs w:val="28"/>
        </w:rPr>
        <w:t>Lotul</w:t>
      </w:r>
      <w:proofErr w:type="spellEnd"/>
      <w:r w:rsidR="00D25A3F" w:rsidRPr="008B32D4">
        <w:rPr>
          <w:rFonts w:cstheme="minorHAnsi"/>
          <w:b/>
          <w:sz w:val="28"/>
          <w:szCs w:val="28"/>
        </w:rPr>
        <w:t xml:space="preserve"> </w:t>
      </w:r>
      <w:proofErr w:type="spellStart"/>
      <w:r w:rsidR="00D25A3F" w:rsidRPr="008B32D4">
        <w:rPr>
          <w:rFonts w:cstheme="minorHAnsi"/>
          <w:b/>
          <w:sz w:val="28"/>
          <w:szCs w:val="28"/>
        </w:rPr>
        <w:t>nr</w:t>
      </w:r>
      <w:proofErr w:type="spellEnd"/>
      <w:r w:rsidR="00D25A3F" w:rsidRPr="008B32D4">
        <w:rPr>
          <w:rFonts w:cstheme="minorHAnsi"/>
          <w:b/>
          <w:sz w:val="28"/>
          <w:szCs w:val="28"/>
        </w:rPr>
        <w:t>. 4, ZONA SUD</w:t>
      </w:r>
      <w:r w:rsidR="00D25A3F">
        <w:rPr>
          <w:rFonts w:cstheme="minorHAnsi"/>
          <w:b/>
          <w:sz w:val="28"/>
          <w:szCs w:val="28"/>
        </w:rPr>
        <w:t xml:space="preserve"> </w:t>
      </w:r>
      <w:r w:rsidR="008B32D4" w:rsidRPr="008B32D4">
        <w:rPr>
          <w:rFonts w:cstheme="minorHAnsi"/>
          <w:sz w:val="28"/>
          <w:szCs w:val="28"/>
        </w:rPr>
        <w:t xml:space="preserve"> </w:t>
      </w:r>
      <w:r w:rsidRPr="008B32D4">
        <w:rPr>
          <w:rFonts w:cstheme="minorHAnsi"/>
          <w:b/>
          <w:sz w:val="28"/>
          <w:szCs w:val="28"/>
        </w:rPr>
        <w:t xml:space="preserve">cu </w:t>
      </w:r>
      <w:proofErr w:type="spellStart"/>
      <w:r w:rsidR="008B32D4" w:rsidRPr="008B32D4">
        <w:rPr>
          <w:rFonts w:cstheme="minorHAnsi"/>
          <w:b/>
          <w:sz w:val="28"/>
          <w:szCs w:val="28"/>
        </w:rPr>
        <w:t>Asocierea</w:t>
      </w:r>
      <w:proofErr w:type="spellEnd"/>
      <w:r w:rsidR="008B32D4" w:rsidRPr="008B32D4">
        <w:rPr>
          <w:rFonts w:cstheme="minorHAnsi"/>
          <w:b/>
          <w:sz w:val="28"/>
          <w:szCs w:val="28"/>
        </w:rPr>
        <w:t xml:space="preserve"> SC DANIELA ROBIS TRANS SRL - SC OLT DRUM SA, </w:t>
      </w:r>
      <w:proofErr w:type="spellStart"/>
      <w:r w:rsidR="008B32D4" w:rsidRPr="008B32D4">
        <w:rPr>
          <w:rFonts w:cstheme="minorHAnsi"/>
          <w:b/>
          <w:sz w:val="28"/>
          <w:szCs w:val="28"/>
        </w:rPr>
        <w:t>prin</w:t>
      </w:r>
      <w:proofErr w:type="spellEnd"/>
      <w:r w:rsidR="008B32D4" w:rsidRPr="008B32D4">
        <w:rPr>
          <w:rFonts w:cstheme="minorHAnsi"/>
          <w:b/>
          <w:sz w:val="28"/>
          <w:szCs w:val="28"/>
        </w:rPr>
        <w:t xml:space="preserve"> </w:t>
      </w:r>
      <w:proofErr w:type="spellStart"/>
      <w:r w:rsidR="008B32D4" w:rsidRPr="008B32D4">
        <w:rPr>
          <w:rFonts w:cstheme="minorHAnsi"/>
          <w:b/>
          <w:sz w:val="28"/>
          <w:szCs w:val="28"/>
        </w:rPr>
        <w:t>lider</w:t>
      </w:r>
      <w:proofErr w:type="spellEnd"/>
      <w:r w:rsidR="008B32D4" w:rsidRPr="008B32D4">
        <w:rPr>
          <w:rFonts w:cstheme="minorHAnsi"/>
          <w:b/>
          <w:sz w:val="28"/>
          <w:szCs w:val="28"/>
        </w:rPr>
        <w:t xml:space="preserve"> de </w:t>
      </w:r>
      <w:proofErr w:type="spellStart"/>
      <w:r w:rsidR="008B32D4" w:rsidRPr="008B32D4">
        <w:rPr>
          <w:rFonts w:cstheme="minorHAnsi"/>
          <w:b/>
          <w:sz w:val="28"/>
          <w:szCs w:val="28"/>
        </w:rPr>
        <w:t>asociere</w:t>
      </w:r>
      <w:proofErr w:type="spellEnd"/>
      <w:r w:rsidR="008B32D4" w:rsidRPr="008B32D4">
        <w:rPr>
          <w:rFonts w:cstheme="minorHAnsi"/>
          <w:b/>
          <w:sz w:val="28"/>
          <w:szCs w:val="28"/>
        </w:rPr>
        <w:t xml:space="preserve"> SC OLT DRUM SA</w:t>
      </w:r>
      <w:r w:rsidRPr="008B32D4">
        <w:rPr>
          <w:rFonts w:cstheme="minorHAnsi"/>
          <w:b/>
          <w:sz w:val="28"/>
          <w:szCs w:val="28"/>
        </w:rPr>
        <w:t xml:space="preserve"> </w:t>
      </w:r>
    </w:p>
    <w:p w:rsidR="008B32D4" w:rsidRPr="008B32D4" w:rsidRDefault="008B32D4" w:rsidP="00D25A3F">
      <w:pPr>
        <w:pStyle w:val="Listparagraf"/>
        <w:jc w:val="both"/>
        <w:rPr>
          <w:rFonts w:ascii="Cambria" w:hAnsi="Cambria"/>
        </w:rPr>
      </w:pPr>
      <w:r w:rsidRPr="008B32D4">
        <w:rPr>
          <w:rFonts w:cstheme="minorHAnsi"/>
          <w:b/>
          <w:sz w:val="28"/>
          <w:szCs w:val="28"/>
        </w:rPr>
        <w:t>(</w:t>
      </w:r>
      <w:r w:rsidRPr="008B32D4">
        <w:rPr>
          <w:rFonts w:cstheme="minorHAnsi"/>
          <w:sz w:val="28"/>
          <w:szCs w:val="28"/>
        </w:rPr>
        <w:t xml:space="preserve">DJ641 L=13,65 km;DJ642 L=59,305 </w:t>
      </w:r>
      <w:proofErr w:type="spellStart"/>
      <w:r w:rsidRPr="008B32D4">
        <w:rPr>
          <w:rFonts w:cstheme="minorHAnsi"/>
          <w:sz w:val="28"/>
          <w:szCs w:val="28"/>
        </w:rPr>
        <w:t>km;DJ</w:t>
      </w:r>
      <w:proofErr w:type="spellEnd"/>
      <w:r w:rsidRPr="008B32D4">
        <w:rPr>
          <w:rFonts w:cstheme="minorHAnsi"/>
          <w:sz w:val="28"/>
          <w:szCs w:val="28"/>
        </w:rPr>
        <w:t xml:space="preserve"> 642A L=24,85 km;DJ542 L=14,50 </w:t>
      </w:r>
      <w:proofErr w:type="spellStart"/>
      <w:r w:rsidRPr="008B32D4">
        <w:rPr>
          <w:rFonts w:cstheme="minorHAnsi"/>
          <w:sz w:val="28"/>
          <w:szCs w:val="28"/>
        </w:rPr>
        <w:t>km;DJ</w:t>
      </w:r>
      <w:proofErr w:type="spellEnd"/>
      <w:r w:rsidRPr="008B32D4">
        <w:rPr>
          <w:rFonts w:cstheme="minorHAnsi"/>
          <w:sz w:val="28"/>
          <w:szCs w:val="28"/>
        </w:rPr>
        <w:t xml:space="preserve"> 542A L=17,58 </w:t>
      </w:r>
      <w:proofErr w:type="spellStart"/>
      <w:r w:rsidRPr="008B32D4">
        <w:rPr>
          <w:rFonts w:cstheme="minorHAnsi"/>
          <w:sz w:val="28"/>
          <w:szCs w:val="28"/>
        </w:rPr>
        <w:t>km;DJ</w:t>
      </w:r>
      <w:proofErr w:type="spellEnd"/>
      <w:r w:rsidRPr="008B32D4">
        <w:rPr>
          <w:rFonts w:cstheme="minorHAnsi"/>
          <w:sz w:val="28"/>
          <w:szCs w:val="28"/>
        </w:rPr>
        <w:t xml:space="preserve"> 544 L=36,00 </w:t>
      </w:r>
      <w:proofErr w:type="spellStart"/>
      <w:r w:rsidRPr="008B32D4">
        <w:rPr>
          <w:rFonts w:cstheme="minorHAnsi"/>
          <w:sz w:val="28"/>
          <w:szCs w:val="28"/>
        </w:rPr>
        <w:t>km;DJ</w:t>
      </w:r>
      <w:proofErr w:type="spellEnd"/>
      <w:r w:rsidRPr="008B32D4">
        <w:rPr>
          <w:rFonts w:cstheme="minorHAnsi"/>
          <w:sz w:val="28"/>
          <w:szCs w:val="28"/>
        </w:rPr>
        <w:t xml:space="preserve"> 544A L= 16,80 km; DJ 604 L=38,032 </w:t>
      </w:r>
      <w:proofErr w:type="spellStart"/>
      <w:r w:rsidRPr="008B32D4">
        <w:rPr>
          <w:rFonts w:cstheme="minorHAnsi"/>
          <w:sz w:val="28"/>
          <w:szCs w:val="28"/>
        </w:rPr>
        <w:t>km;DJ</w:t>
      </w:r>
      <w:proofErr w:type="spellEnd"/>
      <w:r w:rsidRPr="008B32D4">
        <w:rPr>
          <w:rFonts w:cstheme="minorHAnsi"/>
          <w:sz w:val="28"/>
          <w:szCs w:val="28"/>
        </w:rPr>
        <w:t xml:space="preserve"> 543 L=13,79 </w:t>
      </w:r>
      <w:proofErr w:type="spellStart"/>
      <w:r w:rsidRPr="008B32D4">
        <w:rPr>
          <w:rFonts w:cstheme="minorHAnsi"/>
          <w:sz w:val="28"/>
          <w:szCs w:val="28"/>
        </w:rPr>
        <w:t>km;DJ</w:t>
      </w:r>
      <w:proofErr w:type="spellEnd"/>
      <w:r w:rsidRPr="008B32D4">
        <w:rPr>
          <w:rFonts w:cstheme="minorHAnsi"/>
          <w:sz w:val="28"/>
          <w:szCs w:val="28"/>
        </w:rPr>
        <w:t xml:space="preserve"> 546F(</w:t>
      </w:r>
      <w:proofErr w:type="spellStart"/>
      <w:r w:rsidRPr="008B32D4">
        <w:rPr>
          <w:rFonts w:cstheme="minorHAnsi"/>
          <w:sz w:val="28"/>
          <w:szCs w:val="28"/>
        </w:rPr>
        <w:t>intersecție</w:t>
      </w:r>
      <w:proofErr w:type="spellEnd"/>
      <w:r w:rsidRPr="008B32D4">
        <w:rPr>
          <w:rFonts w:cstheme="minorHAnsi"/>
          <w:sz w:val="28"/>
          <w:szCs w:val="28"/>
        </w:rPr>
        <w:t xml:space="preserve"> DN6-Stoienești) L=1,0 km.),</w:t>
      </w:r>
      <w:r w:rsidRPr="008B32D4">
        <w:rPr>
          <w:rFonts w:ascii="Cambria" w:hAnsi="Cambria"/>
        </w:rPr>
        <w:t>.</w:t>
      </w:r>
    </w:p>
    <w:p w:rsidR="00270865" w:rsidRPr="008B32D4" w:rsidRDefault="00270865" w:rsidP="008B32D4">
      <w:pPr>
        <w:pStyle w:val="Frspaiere"/>
        <w:ind w:left="360"/>
        <w:rPr>
          <w:b/>
          <w:sz w:val="28"/>
          <w:szCs w:val="28"/>
          <w:lang w:val="fr-FR"/>
        </w:rPr>
      </w:pPr>
      <w:r w:rsidRPr="008B32D4">
        <w:rPr>
          <w:b/>
          <w:sz w:val="28"/>
          <w:szCs w:val="28"/>
          <w:lang w:val="fr-FR"/>
        </w:rPr>
        <w:t xml:space="preserve">Total = </w:t>
      </w:r>
      <w:r w:rsidR="008B32D4">
        <w:rPr>
          <w:b/>
          <w:sz w:val="28"/>
          <w:szCs w:val="28"/>
          <w:lang w:val="fr-FR"/>
        </w:rPr>
        <w:t>235,507</w:t>
      </w:r>
      <w:r w:rsidRPr="008B32D4">
        <w:rPr>
          <w:b/>
          <w:sz w:val="28"/>
          <w:szCs w:val="28"/>
          <w:lang w:val="fr-FR"/>
        </w:rPr>
        <w:t xml:space="preserve"> km </w:t>
      </w:r>
    </w:p>
    <w:p w:rsidR="00270865" w:rsidRDefault="00270865" w:rsidP="00270865">
      <w:pPr>
        <w:pStyle w:val="Frspaiere"/>
        <w:ind w:left="720"/>
        <w:rPr>
          <w:b/>
          <w:sz w:val="28"/>
          <w:szCs w:val="28"/>
          <w:lang w:val="fr-FR"/>
        </w:rPr>
      </w:pPr>
    </w:p>
    <w:p w:rsidR="00270865" w:rsidRDefault="0080683B" w:rsidP="00270865">
      <w:pPr>
        <w:pStyle w:val="Frspaiere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 xml:space="preserve">     </w:t>
      </w:r>
      <w:proofErr w:type="spellStart"/>
      <w:r w:rsidR="00270865" w:rsidRPr="00270865">
        <w:rPr>
          <w:sz w:val="28"/>
          <w:szCs w:val="28"/>
          <w:lang w:val="fr-FR"/>
        </w:rPr>
        <w:t>Pentru</w:t>
      </w:r>
      <w:proofErr w:type="spellEnd"/>
      <w:r w:rsidR="00270865" w:rsidRPr="00270865">
        <w:rPr>
          <w:sz w:val="28"/>
          <w:szCs w:val="28"/>
          <w:lang w:val="fr-FR"/>
        </w:rPr>
        <w:t xml:space="preserve"> </w:t>
      </w:r>
      <w:proofErr w:type="spellStart"/>
      <w:r w:rsidR="00270865" w:rsidRPr="00270865">
        <w:rPr>
          <w:sz w:val="28"/>
          <w:szCs w:val="28"/>
          <w:lang w:val="fr-FR"/>
        </w:rPr>
        <w:t>iarna</w:t>
      </w:r>
      <w:proofErr w:type="spellEnd"/>
      <w:r w:rsidR="00270865" w:rsidRPr="00270865">
        <w:rPr>
          <w:sz w:val="28"/>
          <w:szCs w:val="28"/>
          <w:lang w:val="fr-FR"/>
        </w:rPr>
        <w:t xml:space="preserve"> </w:t>
      </w:r>
      <w:r w:rsidR="008B32D4">
        <w:rPr>
          <w:sz w:val="28"/>
          <w:szCs w:val="28"/>
          <w:lang w:val="fr-FR"/>
        </w:rPr>
        <w:t>2021-2022</w:t>
      </w:r>
      <w:r w:rsidR="00270865">
        <w:rPr>
          <w:sz w:val="28"/>
          <w:szCs w:val="28"/>
          <w:lang w:val="fr-FR"/>
        </w:rPr>
        <w:t xml:space="preserve"> </w:t>
      </w:r>
      <w:r w:rsidR="00D25A3F">
        <w:rPr>
          <w:sz w:val="28"/>
          <w:szCs w:val="28"/>
          <w:lang w:val="fr-FR"/>
        </w:rPr>
        <w:t xml:space="preserve">au </w:t>
      </w:r>
      <w:proofErr w:type="spellStart"/>
      <w:r w:rsidR="008B32D4">
        <w:rPr>
          <w:sz w:val="28"/>
          <w:szCs w:val="28"/>
          <w:lang w:val="fr-FR"/>
        </w:rPr>
        <w:t>f</w:t>
      </w:r>
      <w:r w:rsidR="00D25A3F">
        <w:rPr>
          <w:sz w:val="28"/>
          <w:szCs w:val="28"/>
          <w:lang w:val="fr-FR"/>
        </w:rPr>
        <w:t>o</w:t>
      </w:r>
      <w:bookmarkStart w:id="1" w:name="_GoBack"/>
      <w:bookmarkEnd w:id="1"/>
      <w:r w:rsidR="008B32D4">
        <w:rPr>
          <w:sz w:val="28"/>
          <w:szCs w:val="28"/>
          <w:lang w:val="fr-FR"/>
        </w:rPr>
        <w:t>st</w:t>
      </w:r>
      <w:proofErr w:type="spellEnd"/>
      <w:r w:rsidR="008B32D4">
        <w:rPr>
          <w:sz w:val="28"/>
          <w:szCs w:val="28"/>
          <w:lang w:val="fr-FR"/>
        </w:rPr>
        <w:t xml:space="preserve"> </w:t>
      </w:r>
      <w:r w:rsidR="00270865">
        <w:rPr>
          <w:sz w:val="28"/>
          <w:szCs w:val="28"/>
          <w:lang w:val="fr-FR"/>
        </w:rPr>
        <w:t xml:space="preserve"> </w:t>
      </w:r>
      <w:proofErr w:type="spellStart"/>
      <w:r w:rsidR="00270865">
        <w:rPr>
          <w:sz w:val="28"/>
          <w:szCs w:val="28"/>
          <w:lang w:val="fr-FR"/>
        </w:rPr>
        <w:t>încheia</w:t>
      </w:r>
      <w:r w:rsidR="008B32D4">
        <w:rPr>
          <w:sz w:val="28"/>
          <w:szCs w:val="28"/>
          <w:lang w:val="fr-FR"/>
        </w:rPr>
        <w:t>te</w:t>
      </w:r>
      <w:proofErr w:type="spellEnd"/>
      <w:r w:rsidR="00270865">
        <w:rPr>
          <w:sz w:val="28"/>
          <w:szCs w:val="28"/>
          <w:lang w:val="fr-FR"/>
        </w:rPr>
        <w:t xml:space="preserve"> </w:t>
      </w:r>
      <w:proofErr w:type="spellStart"/>
      <w:r w:rsidR="00270865">
        <w:rPr>
          <w:sz w:val="28"/>
          <w:szCs w:val="28"/>
          <w:lang w:val="fr-FR"/>
        </w:rPr>
        <w:t>contractele</w:t>
      </w:r>
      <w:proofErr w:type="spellEnd"/>
      <w:r w:rsidR="00270865">
        <w:rPr>
          <w:sz w:val="28"/>
          <w:szCs w:val="28"/>
          <w:lang w:val="fr-FR"/>
        </w:rPr>
        <w:t xml:space="preserve">  </w:t>
      </w:r>
      <w:proofErr w:type="spellStart"/>
      <w:r w:rsidR="00270865">
        <w:rPr>
          <w:sz w:val="28"/>
          <w:szCs w:val="28"/>
          <w:lang w:val="fr-FR"/>
        </w:rPr>
        <w:t>subsecvente</w:t>
      </w:r>
      <w:proofErr w:type="spellEnd"/>
      <w:r w:rsidR="00270865">
        <w:rPr>
          <w:sz w:val="28"/>
          <w:szCs w:val="28"/>
          <w:lang w:val="fr-FR"/>
        </w:rPr>
        <w:t xml:space="preserve"> de </w:t>
      </w:r>
      <w:proofErr w:type="spellStart"/>
      <w:r w:rsidR="00270865"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aferente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fiecărui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acord-cadru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pentru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întreținerea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curentă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pe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timp</w:t>
      </w:r>
      <w:proofErr w:type="spellEnd"/>
      <w:r w:rsidR="00270865">
        <w:rPr>
          <w:sz w:val="28"/>
          <w:szCs w:val="28"/>
          <w:lang w:val="en-US"/>
        </w:rPr>
        <w:t xml:space="preserve"> de </w:t>
      </w:r>
      <w:proofErr w:type="spellStart"/>
      <w:r w:rsidR="00270865">
        <w:rPr>
          <w:sz w:val="28"/>
          <w:szCs w:val="28"/>
          <w:lang w:val="en-US"/>
        </w:rPr>
        <w:t>iarnă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până</w:t>
      </w:r>
      <w:proofErr w:type="spellEnd"/>
      <w:r w:rsidR="00270865">
        <w:rPr>
          <w:sz w:val="28"/>
          <w:szCs w:val="28"/>
          <w:lang w:val="en-US"/>
        </w:rPr>
        <w:t xml:space="preserve"> la data </w:t>
      </w:r>
      <w:proofErr w:type="spellStart"/>
      <w:r w:rsidR="00270865">
        <w:rPr>
          <w:sz w:val="28"/>
          <w:szCs w:val="28"/>
          <w:lang w:val="en-US"/>
        </w:rPr>
        <w:t>de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gramStart"/>
      <w:r w:rsidR="00270865">
        <w:rPr>
          <w:sz w:val="28"/>
          <w:szCs w:val="28"/>
          <w:lang w:val="en-US"/>
        </w:rPr>
        <w:t>01.11</w:t>
      </w:r>
      <w:r>
        <w:rPr>
          <w:sz w:val="28"/>
          <w:szCs w:val="28"/>
          <w:lang w:val="en-US"/>
        </w:rPr>
        <w:t>.20</w:t>
      </w:r>
      <w:r w:rsidR="008B32D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1 ,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 w:rsidR="008B32D4">
        <w:rPr>
          <w:sz w:val="28"/>
          <w:szCs w:val="28"/>
          <w:lang w:val="en-US"/>
        </w:rPr>
        <w:t>iar</w:t>
      </w:r>
      <w:proofErr w:type="spellEnd"/>
      <w:r w:rsidR="008B32D4">
        <w:rPr>
          <w:sz w:val="28"/>
          <w:szCs w:val="28"/>
          <w:lang w:val="en-US"/>
        </w:rPr>
        <w:t xml:space="preserve"> </w:t>
      </w:r>
      <w:proofErr w:type="spellStart"/>
      <w:r w:rsidR="008B32D4">
        <w:rPr>
          <w:sz w:val="28"/>
          <w:szCs w:val="28"/>
          <w:lang w:val="en-US"/>
        </w:rPr>
        <w:t>în</w:t>
      </w:r>
      <w:proofErr w:type="spellEnd"/>
      <w:r w:rsidR="008B32D4">
        <w:rPr>
          <w:sz w:val="28"/>
          <w:szCs w:val="28"/>
          <w:lang w:val="en-US"/>
        </w:rPr>
        <w:t xml:space="preserve"> </w:t>
      </w:r>
      <w:proofErr w:type="spellStart"/>
      <w:r w:rsidR="008B32D4">
        <w:rPr>
          <w:sz w:val="28"/>
          <w:szCs w:val="28"/>
          <w:lang w:val="en-US"/>
        </w:rPr>
        <w:t>perioada</w:t>
      </w:r>
      <w:proofErr w:type="spellEnd"/>
      <w:r w:rsidR="008B32D4">
        <w:rPr>
          <w:sz w:val="28"/>
          <w:szCs w:val="28"/>
          <w:lang w:val="en-US"/>
        </w:rPr>
        <w:t xml:space="preserve"> </w:t>
      </w:r>
      <w:proofErr w:type="spellStart"/>
      <w:r w:rsidR="008B32D4">
        <w:rPr>
          <w:sz w:val="28"/>
          <w:szCs w:val="28"/>
          <w:lang w:val="en-US"/>
        </w:rPr>
        <w:t>urmatoare</w:t>
      </w:r>
      <w:proofErr w:type="spellEnd"/>
      <w:r w:rsidR="00270865">
        <w:rPr>
          <w:sz w:val="28"/>
          <w:szCs w:val="28"/>
          <w:lang w:val="en-US"/>
        </w:rPr>
        <w:t xml:space="preserve"> se</w:t>
      </w:r>
      <w:r w:rsidR="008B32D4">
        <w:rPr>
          <w:sz w:val="28"/>
          <w:szCs w:val="28"/>
          <w:lang w:val="en-US"/>
        </w:rPr>
        <w:t xml:space="preserve"> </w:t>
      </w:r>
      <w:proofErr w:type="spellStart"/>
      <w:r w:rsidR="008B32D4">
        <w:rPr>
          <w:sz w:val="28"/>
          <w:szCs w:val="28"/>
          <w:lang w:val="en-US"/>
        </w:rPr>
        <w:t>va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verific</w:t>
      </w:r>
      <w:r w:rsidR="008B32D4">
        <w:rPr>
          <w:sz w:val="28"/>
          <w:szCs w:val="28"/>
          <w:lang w:val="en-US"/>
        </w:rPr>
        <w:t>a</w:t>
      </w:r>
      <w:proofErr w:type="spellEnd"/>
      <w:r w:rsidR="00270865">
        <w:rPr>
          <w:sz w:val="28"/>
          <w:szCs w:val="28"/>
          <w:lang w:val="en-US"/>
        </w:rPr>
        <w:t xml:space="preserve"> la </w:t>
      </w:r>
      <w:proofErr w:type="spellStart"/>
      <w:r w:rsidR="00270865">
        <w:rPr>
          <w:sz w:val="28"/>
          <w:szCs w:val="28"/>
          <w:lang w:val="en-US"/>
        </w:rPr>
        <w:t>fiecare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societate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starea</w:t>
      </w:r>
      <w:proofErr w:type="spellEnd"/>
      <w:r w:rsidR="0035425D">
        <w:rPr>
          <w:sz w:val="28"/>
          <w:szCs w:val="28"/>
          <w:lang w:val="en-US"/>
        </w:rPr>
        <w:t xml:space="preserve"> </w:t>
      </w:r>
      <w:proofErr w:type="spellStart"/>
      <w:r w:rsidR="0035425D">
        <w:rPr>
          <w:sz w:val="28"/>
          <w:szCs w:val="28"/>
          <w:lang w:val="en-US"/>
        </w:rPr>
        <w:t>și</w:t>
      </w:r>
      <w:proofErr w:type="spellEnd"/>
      <w:r w:rsidR="0035425D">
        <w:rPr>
          <w:sz w:val="28"/>
          <w:szCs w:val="28"/>
          <w:lang w:val="en-US"/>
        </w:rPr>
        <w:t xml:space="preserve"> </w:t>
      </w:r>
      <w:proofErr w:type="spellStart"/>
      <w:r w:rsidR="0035425D">
        <w:rPr>
          <w:sz w:val="28"/>
          <w:szCs w:val="28"/>
          <w:lang w:val="en-US"/>
        </w:rPr>
        <w:t>numărul</w:t>
      </w:r>
      <w:proofErr w:type="spellEnd"/>
      <w:r w:rsidR="0035425D">
        <w:rPr>
          <w:sz w:val="28"/>
          <w:szCs w:val="28"/>
          <w:lang w:val="en-US"/>
        </w:rPr>
        <w:t xml:space="preserve"> </w:t>
      </w:r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utilajelor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35425D">
        <w:rPr>
          <w:sz w:val="28"/>
          <w:szCs w:val="28"/>
          <w:lang w:val="en-US"/>
        </w:rPr>
        <w:t>disponibile</w:t>
      </w:r>
      <w:proofErr w:type="spellEnd"/>
      <w:r w:rsidR="0035425D">
        <w:rPr>
          <w:sz w:val="28"/>
          <w:szCs w:val="28"/>
          <w:lang w:val="en-US"/>
        </w:rPr>
        <w:t xml:space="preserve"> </w:t>
      </w:r>
      <w:proofErr w:type="spellStart"/>
      <w:r w:rsidR="0035425D">
        <w:rPr>
          <w:sz w:val="28"/>
          <w:szCs w:val="28"/>
          <w:lang w:val="en-US"/>
        </w:rPr>
        <w:t>cât</w:t>
      </w:r>
      <w:proofErr w:type="spellEnd"/>
      <w:r w:rsidR="0035425D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și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cantitatea</w:t>
      </w:r>
      <w:proofErr w:type="spellEnd"/>
      <w:r w:rsidR="00270865">
        <w:rPr>
          <w:sz w:val="28"/>
          <w:szCs w:val="28"/>
          <w:lang w:val="en-US"/>
        </w:rPr>
        <w:t xml:space="preserve"> de material </w:t>
      </w:r>
      <w:proofErr w:type="spellStart"/>
      <w:r w:rsidR="00270865">
        <w:rPr>
          <w:sz w:val="28"/>
          <w:szCs w:val="28"/>
          <w:lang w:val="en-US"/>
        </w:rPr>
        <w:t>antiderapant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existent</w:t>
      </w:r>
      <w:r w:rsidR="0035425D">
        <w:rPr>
          <w:sz w:val="28"/>
          <w:szCs w:val="28"/>
          <w:lang w:val="en-US"/>
        </w:rPr>
        <w:t>ă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în</w:t>
      </w:r>
      <w:proofErr w:type="spellEnd"/>
      <w:r w:rsidR="00270865">
        <w:rPr>
          <w:sz w:val="28"/>
          <w:szCs w:val="28"/>
          <w:lang w:val="en-US"/>
        </w:rPr>
        <w:t xml:space="preserve"> </w:t>
      </w:r>
      <w:proofErr w:type="spellStart"/>
      <w:r w:rsidR="00270865">
        <w:rPr>
          <w:sz w:val="28"/>
          <w:szCs w:val="28"/>
          <w:lang w:val="en-US"/>
        </w:rPr>
        <w:t>stoc</w:t>
      </w:r>
      <w:proofErr w:type="spellEnd"/>
      <w:r w:rsidR="00270865">
        <w:rPr>
          <w:sz w:val="28"/>
          <w:szCs w:val="28"/>
          <w:lang w:val="en-US"/>
        </w:rPr>
        <w:t xml:space="preserve">. </w:t>
      </w:r>
    </w:p>
    <w:p w:rsidR="00270865" w:rsidRPr="00270865" w:rsidRDefault="00270865" w:rsidP="00270865">
      <w:pPr>
        <w:pStyle w:val="Frspaiere"/>
        <w:ind w:left="720"/>
        <w:rPr>
          <w:sz w:val="28"/>
          <w:szCs w:val="28"/>
          <w:lang w:val="fr-FR"/>
        </w:rPr>
      </w:pPr>
    </w:p>
    <w:p w:rsidR="00270865" w:rsidRDefault="00270865" w:rsidP="00270865">
      <w:pPr>
        <w:pStyle w:val="Frspaiere"/>
        <w:jc w:val="center"/>
        <w:rPr>
          <w:b/>
          <w:sz w:val="28"/>
          <w:szCs w:val="28"/>
        </w:rPr>
      </w:pPr>
    </w:p>
    <w:p w:rsidR="00270865" w:rsidRPr="007A365C" w:rsidRDefault="00270865" w:rsidP="00270865">
      <w:pPr>
        <w:pStyle w:val="Frspaiere"/>
        <w:jc w:val="center"/>
        <w:rPr>
          <w:b/>
          <w:sz w:val="28"/>
          <w:szCs w:val="28"/>
        </w:rPr>
      </w:pPr>
      <w:r w:rsidRPr="007A365C">
        <w:rPr>
          <w:b/>
          <w:sz w:val="28"/>
          <w:szCs w:val="28"/>
        </w:rPr>
        <w:t>DIRECȚIA TEHNICĂ ȘI INVESTIȚII</w:t>
      </w:r>
    </w:p>
    <w:p w:rsidR="00270865" w:rsidRPr="007A365C" w:rsidRDefault="00270865" w:rsidP="00270865">
      <w:pPr>
        <w:pStyle w:val="Frspaiere"/>
        <w:jc w:val="center"/>
        <w:rPr>
          <w:b/>
          <w:sz w:val="28"/>
          <w:szCs w:val="28"/>
        </w:rPr>
      </w:pPr>
      <w:r w:rsidRPr="007A365C">
        <w:rPr>
          <w:b/>
          <w:sz w:val="28"/>
          <w:szCs w:val="28"/>
        </w:rPr>
        <w:t>DIRECTOR EXECUTIV</w:t>
      </w:r>
    </w:p>
    <w:p w:rsidR="00270865" w:rsidRPr="007A365C" w:rsidRDefault="00270865" w:rsidP="00270865">
      <w:pPr>
        <w:pStyle w:val="Frspaiere"/>
        <w:jc w:val="center"/>
        <w:rPr>
          <w:b/>
          <w:sz w:val="28"/>
          <w:szCs w:val="28"/>
        </w:rPr>
      </w:pPr>
      <w:r w:rsidRPr="007A365C">
        <w:rPr>
          <w:b/>
          <w:sz w:val="28"/>
          <w:szCs w:val="28"/>
        </w:rPr>
        <w:t>Cornel MOTOI</w:t>
      </w:r>
    </w:p>
    <w:p w:rsidR="001C3B1F" w:rsidRDefault="00D25A3F"/>
    <w:sectPr w:rsidR="001C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5D31"/>
    <w:multiLevelType w:val="hybridMultilevel"/>
    <w:tmpl w:val="0DF6E73E"/>
    <w:lvl w:ilvl="0" w:tplc="B9C08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4"/>
    <w:rsid w:val="00205A2E"/>
    <w:rsid w:val="00236738"/>
    <w:rsid w:val="00270865"/>
    <w:rsid w:val="002B28CC"/>
    <w:rsid w:val="0035425D"/>
    <w:rsid w:val="00364F74"/>
    <w:rsid w:val="003E4411"/>
    <w:rsid w:val="00434426"/>
    <w:rsid w:val="004C7194"/>
    <w:rsid w:val="005F47D1"/>
    <w:rsid w:val="006C7E44"/>
    <w:rsid w:val="0080683B"/>
    <w:rsid w:val="008B32D4"/>
    <w:rsid w:val="009079E8"/>
    <w:rsid w:val="00C63072"/>
    <w:rsid w:val="00CB0E04"/>
    <w:rsid w:val="00D25A3F"/>
    <w:rsid w:val="00D52787"/>
    <w:rsid w:val="00E70444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D52787"/>
    <w:pPr>
      <w:keepNext/>
      <w:spacing w:after="0" w:line="240" w:lineRule="auto"/>
      <w:ind w:left="2880" w:hanging="2880"/>
      <w:outlineLvl w:val="0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70865"/>
    <w:pPr>
      <w:spacing w:after="0" w:line="240" w:lineRule="auto"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683B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D52787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D52787"/>
    <w:pPr>
      <w:keepNext/>
      <w:spacing w:after="0" w:line="240" w:lineRule="auto"/>
      <w:ind w:left="2880" w:hanging="2880"/>
      <w:outlineLvl w:val="0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70865"/>
    <w:pPr>
      <w:spacing w:after="0" w:line="240" w:lineRule="auto"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683B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D52787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400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negrila</dc:creator>
  <cp:keywords/>
  <dc:description/>
  <cp:lastModifiedBy>Mezdrea Liviu</cp:lastModifiedBy>
  <cp:revision>14</cp:revision>
  <cp:lastPrinted>2021-10-27T06:32:00Z</cp:lastPrinted>
  <dcterms:created xsi:type="dcterms:W3CDTF">2018-10-15T09:17:00Z</dcterms:created>
  <dcterms:modified xsi:type="dcterms:W3CDTF">2021-10-27T06:32:00Z</dcterms:modified>
</cp:coreProperties>
</file>