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4E" w:rsidRDefault="00AA344E" w:rsidP="00D074ED">
      <w:pPr>
        <w:jc w:val="right"/>
        <w:rPr>
          <w:rFonts w:ascii="Trebuchet MS" w:hAnsi="Trebuchet MS"/>
        </w:rPr>
      </w:pPr>
      <w:r w:rsidRPr="00ED36FC">
        <w:rPr>
          <w:rFonts w:ascii="Trebuchet MS" w:hAnsi="Trebuchet MS"/>
        </w:rPr>
        <w:t>Nr.</w:t>
      </w:r>
      <w:r>
        <w:rPr>
          <w:rFonts w:ascii="Trebuchet MS" w:hAnsi="Trebuchet MS"/>
        </w:rPr>
        <w:t>î</w:t>
      </w:r>
      <w:r w:rsidRPr="00ED36FC">
        <w:rPr>
          <w:rFonts w:ascii="Trebuchet MS" w:hAnsi="Trebuchet MS"/>
        </w:rPr>
        <w:t>nregistrare</w:t>
      </w:r>
      <w:r>
        <w:rPr>
          <w:rFonts w:ascii="Trebuchet MS" w:hAnsi="Trebuchet MS"/>
        </w:rPr>
        <w:t>:</w:t>
      </w:r>
      <w:r w:rsidR="009A77DF">
        <w:rPr>
          <w:rFonts w:ascii="Trebuchet MS" w:hAnsi="Trebuchet MS"/>
        </w:rPr>
        <w:t xml:space="preserve"> </w:t>
      </w:r>
      <w:r w:rsidR="005E53BF">
        <w:rPr>
          <w:rFonts w:ascii="Trebuchet MS" w:hAnsi="Trebuchet MS"/>
        </w:rPr>
        <w:t>5193/26.05.2021</w:t>
      </w:r>
    </w:p>
    <w:p w:rsidR="00D074ED" w:rsidRDefault="00D074ED" w:rsidP="00D074ED">
      <w:pPr>
        <w:jc w:val="right"/>
        <w:rPr>
          <w:rFonts w:ascii="Trebuchet MS" w:hAnsi="Trebuchet MS"/>
        </w:rPr>
      </w:pPr>
    </w:p>
    <w:p w:rsidR="00AA344E" w:rsidRPr="004251E6" w:rsidRDefault="00AA344E" w:rsidP="00AA344E">
      <w:pPr>
        <w:ind w:left="5760"/>
        <w:jc w:val="both"/>
        <w:rPr>
          <w:rFonts w:ascii="Trebuchet MS" w:hAnsi="Trebuchet MS"/>
          <w:sz w:val="16"/>
          <w:szCs w:val="16"/>
        </w:rPr>
      </w:pPr>
    </w:p>
    <w:p w:rsidR="00AA344E" w:rsidRPr="00181AD6" w:rsidRDefault="00AA344E" w:rsidP="00AA344E">
      <w:pPr>
        <w:ind w:left="1440" w:hanging="1440"/>
        <w:jc w:val="center"/>
        <w:rPr>
          <w:rFonts w:ascii="Trebuchet MS" w:hAnsi="Trebuchet MS"/>
          <w:b/>
        </w:rPr>
      </w:pPr>
      <w:r w:rsidRPr="00181AD6">
        <w:rPr>
          <w:rFonts w:ascii="Trebuchet MS" w:hAnsi="Trebuchet MS"/>
          <w:b/>
        </w:rPr>
        <w:t>APORTUL INSPECTORATULUI TERITORIAL DE MUNCĂ OLT</w:t>
      </w:r>
    </w:p>
    <w:p w:rsidR="00AA344E" w:rsidRPr="00181AD6" w:rsidRDefault="00AA344E" w:rsidP="00AA344E">
      <w:pPr>
        <w:ind w:left="1440" w:hanging="1440"/>
        <w:jc w:val="center"/>
        <w:rPr>
          <w:rFonts w:ascii="Trebuchet MS" w:hAnsi="Trebuchet MS"/>
          <w:b/>
        </w:rPr>
      </w:pPr>
      <w:r w:rsidRPr="00181AD6">
        <w:rPr>
          <w:rFonts w:ascii="Trebuchet MS" w:hAnsi="Trebuchet MS"/>
          <w:b/>
        </w:rPr>
        <w:t>LA DEZVOLTAREA ECONOMICO – SOCIAL</w:t>
      </w:r>
      <w:r>
        <w:rPr>
          <w:rFonts w:ascii="Trebuchet MS" w:hAnsi="Trebuchet MS"/>
          <w:b/>
        </w:rPr>
        <w:t>Ă</w:t>
      </w:r>
      <w:r w:rsidR="00F324B9">
        <w:rPr>
          <w:rFonts w:ascii="Trebuchet MS" w:hAnsi="Trebuchet MS"/>
          <w:b/>
        </w:rPr>
        <w:t xml:space="preserve"> A JUDEŢULUI ÎN ANUL 2020</w:t>
      </w:r>
    </w:p>
    <w:p w:rsidR="00AA344E" w:rsidRDefault="00AA344E" w:rsidP="00AA344E">
      <w:pPr>
        <w:ind w:left="5760"/>
        <w:jc w:val="both"/>
        <w:rPr>
          <w:rFonts w:ascii="Trebuchet MS" w:hAnsi="Trebuchet MS"/>
        </w:rPr>
      </w:pPr>
    </w:p>
    <w:p w:rsidR="00AA344E" w:rsidRPr="004251E6" w:rsidRDefault="00AA344E" w:rsidP="00AA344E">
      <w:pPr>
        <w:pStyle w:val="BodyText3"/>
        <w:ind w:firstLine="720"/>
        <w:jc w:val="center"/>
        <w:rPr>
          <w:rFonts w:ascii="Trebuchet MS" w:hAnsi="Trebuchet MS"/>
          <w:sz w:val="16"/>
          <w:szCs w:val="16"/>
          <w:lang w:val="ro-RO"/>
        </w:rPr>
      </w:pPr>
    </w:p>
    <w:p w:rsidR="00AA344E" w:rsidRPr="00F71E10" w:rsidRDefault="00AA344E" w:rsidP="00AA344E">
      <w:pPr>
        <w:pStyle w:val="BodyText3"/>
        <w:ind w:firstLine="720"/>
        <w:rPr>
          <w:rFonts w:ascii="Trebuchet MS" w:hAnsi="Trebuchet MS"/>
          <w:sz w:val="16"/>
          <w:szCs w:val="16"/>
          <w:lang w:val="ro-RO"/>
        </w:rPr>
      </w:pPr>
    </w:p>
    <w:p w:rsidR="0093248E" w:rsidRPr="00F71E10" w:rsidRDefault="0093248E" w:rsidP="00AA344E">
      <w:pPr>
        <w:pStyle w:val="BodyText3"/>
        <w:ind w:firstLine="720"/>
        <w:rPr>
          <w:rFonts w:ascii="Trebuchet MS" w:hAnsi="Trebuchet MS"/>
          <w:sz w:val="16"/>
          <w:szCs w:val="16"/>
          <w:lang w:val="ro-RO"/>
        </w:rPr>
      </w:pPr>
    </w:p>
    <w:p w:rsidR="00AA344E" w:rsidRDefault="00AA344E" w:rsidP="00AA344E">
      <w:pPr>
        <w:autoSpaceDE w:val="0"/>
        <w:autoSpaceDN w:val="0"/>
        <w:adjustRightInd w:val="0"/>
        <w:jc w:val="both"/>
        <w:rPr>
          <w:rFonts w:ascii="Trebuchet MS" w:hAnsi="Trebuchet MS"/>
        </w:rPr>
      </w:pPr>
      <w:r>
        <w:rPr>
          <w:rFonts w:ascii="Trebuchet MS" w:hAnsi="Trebuchet MS"/>
        </w:rPr>
        <w:t>Î</w:t>
      </w:r>
      <w:r w:rsidRPr="00A71DC1">
        <w:rPr>
          <w:rFonts w:ascii="Trebuchet MS" w:hAnsi="Trebuchet MS"/>
        </w:rPr>
        <w:t>n conformitate cu prevederile Legii nr.108/1999 republicat</w:t>
      </w:r>
      <w:r>
        <w:rPr>
          <w:rFonts w:ascii="Trebuchet MS" w:hAnsi="Trebuchet MS"/>
        </w:rPr>
        <w:t>ă, Inspecţ</w:t>
      </w:r>
      <w:r w:rsidRPr="00A71DC1">
        <w:rPr>
          <w:rFonts w:ascii="Trebuchet MS" w:hAnsi="Trebuchet MS"/>
        </w:rPr>
        <w:t>ia Muncii prin inspectoratele teritoriale de munc</w:t>
      </w:r>
      <w:r>
        <w:rPr>
          <w:rFonts w:ascii="Trebuchet MS" w:hAnsi="Trebuchet MS"/>
        </w:rPr>
        <w:t>ă exercită</w:t>
      </w:r>
      <w:r w:rsidRPr="00A71DC1">
        <w:rPr>
          <w:rFonts w:ascii="Trebuchet MS" w:hAnsi="Trebuchet MS"/>
        </w:rPr>
        <w:t xml:space="preserve"> </w:t>
      </w:r>
      <w:r w:rsidRPr="00343450">
        <w:rPr>
          <w:rFonts w:ascii="Trebuchet MS" w:hAnsi="Trebuchet MS"/>
        </w:rPr>
        <w:t>controlul aplicării prevederi</w:t>
      </w:r>
      <w:r>
        <w:rPr>
          <w:rFonts w:ascii="Trebuchet MS" w:hAnsi="Trebuchet MS"/>
        </w:rPr>
        <w:t>lor legale</w:t>
      </w:r>
      <w:r w:rsidRPr="00343450">
        <w:rPr>
          <w:rFonts w:ascii="Trebuchet MS" w:hAnsi="Trebuchet MS"/>
        </w:rPr>
        <w:t xml:space="preserve"> în domeniile relaţiilor de muncă, securităţii şi sănătăţii în muncă şi supravegherii pieţei</w:t>
      </w:r>
      <w:r w:rsidRPr="00C728AE">
        <w:rPr>
          <w:rFonts w:ascii="Trebuchet MS" w:hAnsi="Trebuchet MS"/>
        </w:rPr>
        <w:t>.</w:t>
      </w:r>
    </w:p>
    <w:p w:rsidR="00AA344E" w:rsidRDefault="00AA344E" w:rsidP="00AA344E">
      <w:pPr>
        <w:autoSpaceDE w:val="0"/>
        <w:autoSpaceDN w:val="0"/>
        <w:adjustRightInd w:val="0"/>
        <w:jc w:val="both"/>
        <w:rPr>
          <w:rFonts w:ascii="Trebuchet MS" w:hAnsi="Trebuchet MS"/>
        </w:rPr>
      </w:pPr>
      <w:r>
        <w:rPr>
          <w:rFonts w:ascii="Trebuchet MS" w:hAnsi="Trebuchet MS"/>
        </w:rPr>
        <w:t>Pornind de la aceste atribuţii, Programul Propriu de Acţiuni al Inspectoratului Teri</w:t>
      </w:r>
      <w:r w:rsidR="00F324B9">
        <w:rPr>
          <w:rFonts w:ascii="Trebuchet MS" w:hAnsi="Trebuchet MS"/>
        </w:rPr>
        <w:t>torial de Muncă Olt pe anul 2020</w:t>
      </w:r>
      <w:r>
        <w:rPr>
          <w:rFonts w:ascii="Trebuchet MS" w:hAnsi="Trebuchet MS"/>
        </w:rPr>
        <w:t xml:space="preserve"> a fost structurat astfel încât să ne îndeplinim obiectivele prevăzute de lege, acordând totodată o atenţie deosebită domeniilor sensibile în care incidenţa muncii nedeclarate este mai mare, precum: construcţii civile şi industriale, comerţ, agricultură, confecţii textile, pază şi protecţie, prestări servicii, dar şi activităţilor în care frecvenţa accidentelor de muncă şi a bolilor profesionale este ridicată, precum: metalurgie, prelucrarea cauciucului, contrucţii civile şi industriale, pază şi protecţie, agricultură.</w:t>
      </w:r>
    </w:p>
    <w:p w:rsidR="00AA344E" w:rsidRDefault="00AA344E" w:rsidP="00AA344E">
      <w:pPr>
        <w:autoSpaceDE w:val="0"/>
        <w:autoSpaceDN w:val="0"/>
        <w:adjustRightInd w:val="0"/>
        <w:jc w:val="both"/>
        <w:rPr>
          <w:rFonts w:ascii="Trebuchet MS" w:hAnsi="Trebuchet MS"/>
        </w:rPr>
      </w:pPr>
      <w:r>
        <w:rPr>
          <w:rFonts w:ascii="Trebuchet MS" w:hAnsi="Trebuchet MS"/>
        </w:rPr>
        <w:t>Activitatea de control a instituţiei noastre este structurată pe 2 compartimente, relaţii de muncă, respectiv securitate şi sănătate în muncă.</w:t>
      </w:r>
    </w:p>
    <w:p w:rsidR="00AA344E" w:rsidRDefault="00AA344E" w:rsidP="00AA344E">
      <w:pPr>
        <w:autoSpaceDE w:val="0"/>
        <w:autoSpaceDN w:val="0"/>
        <w:adjustRightInd w:val="0"/>
        <w:jc w:val="both"/>
        <w:rPr>
          <w:rFonts w:ascii="Trebuchet MS" w:hAnsi="Trebuchet MS"/>
        </w:rPr>
      </w:pPr>
      <w:r w:rsidRPr="001A5736">
        <w:rPr>
          <w:rFonts w:ascii="Trebuchet MS" w:hAnsi="Trebuchet MS"/>
          <w:b/>
        </w:rPr>
        <w:t>În domeniul relaţiilor de muncă</w:t>
      </w:r>
      <w:r w:rsidRPr="0009024E">
        <w:rPr>
          <w:rFonts w:ascii="Trebuchet MS" w:hAnsi="Trebuchet MS"/>
        </w:rPr>
        <w:t>, instituţ</w:t>
      </w:r>
      <w:r>
        <w:rPr>
          <w:rFonts w:ascii="Trebuchet MS" w:hAnsi="Trebuchet MS"/>
        </w:rPr>
        <w:t>ia noastră</w:t>
      </w:r>
      <w:r w:rsidRPr="0009024E">
        <w:rPr>
          <w:rFonts w:ascii="Trebuchet MS" w:hAnsi="Trebuchet MS"/>
        </w:rPr>
        <w:t xml:space="preserve"> a inte</w:t>
      </w:r>
      <w:r>
        <w:rPr>
          <w:rFonts w:ascii="Trebuchet MS" w:hAnsi="Trebuchet MS"/>
        </w:rPr>
        <w:t>nsific</w:t>
      </w:r>
      <w:r w:rsidR="001A5736">
        <w:rPr>
          <w:rFonts w:ascii="Trebuchet MS" w:hAnsi="Trebuchet MS"/>
        </w:rPr>
        <w:t>at acţ</w:t>
      </w:r>
      <w:r w:rsidR="00F324B9">
        <w:rPr>
          <w:rFonts w:ascii="Trebuchet MS" w:hAnsi="Trebuchet MS"/>
        </w:rPr>
        <w:t>iunile de verificare, conştientizare ş</w:t>
      </w:r>
      <w:r>
        <w:rPr>
          <w:rFonts w:ascii="Trebuchet MS" w:hAnsi="Trebuchet MS"/>
        </w:rPr>
        <w:t xml:space="preserve">i control cu scopul diminuării </w:t>
      </w:r>
      <w:r w:rsidRPr="0009024E">
        <w:rPr>
          <w:rFonts w:ascii="Trebuchet MS" w:hAnsi="Trebuchet MS"/>
        </w:rPr>
        <w:t xml:space="preserve">muncii </w:t>
      </w:r>
      <w:r>
        <w:rPr>
          <w:rFonts w:ascii="Trebuchet MS" w:hAnsi="Trebuchet MS"/>
        </w:rPr>
        <w:t xml:space="preserve">nedeclarate, în </w:t>
      </w:r>
      <w:r w:rsidR="00F324B9">
        <w:rPr>
          <w:rFonts w:ascii="Trebuchet MS" w:hAnsi="Trebuchet MS"/>
        </w:rPr>
        <w:t>cursul anului 2018 fiind înfiinţ</w:t>
      </w:r>
      <w:r>
        <w:rPr>
          <w:rFonts w:ascii="Trebuchet MS" w:hAnsi="Trebuchet MS"/>
        </w:rPr>
        <w:t>at un compartiment specializat în acest sens.</w:t>
      </w:r>
    </w:p>
    <w:p w:rsidR="00AA344E" w:rsidRPr="00367072" w:rsidRDefault="00AA344E" w:rsidP="00AA344E">
      <w:pPr>
        <w:pStyle w:val="BodyText3"/>
        <w:rPr>
          <w:rFonts w:ascii="Trebuchet MS" w:hAnsi="Trebuchet MS"/>
          <w:sz w:val="24"/>
          <w:szCs w:val="24"/>
          <w:lang w:val="ro-RO"/>
        </w:rPr>
      </w:pPr>
      <w:r>
        <w:rPr>
          <w:rFonts w:ascii="Trebuchet MS" w:hAnsi="Trebuchet MS"/>
          <w:sz w:val="24"/>
          <w:szCs w:val="24"/>
          <w:lang w:val="ro-RO"/>
        </w:rPr>
        <w:t>Munca fă</w:t>
      </w:r>
      <w:r w:rsidRPr="00A71DC1">
        <w:rPr>
          <w:rFonts w:ascii="Trebuchet MS" w:hAnsi="Trebuchet MS"/>
          <w:sz w:val="24"/>
          <w:szCs w:val="24"/>
          <w:lang w:val="ro-RO"/>
        </w:rPr>
        <w:t>r</w:t>
      </w:r>
      <w:r>
        <w:rPr>
          <w:rFonts w:ascii="Trebuchet MS" w:hAnsi="Trebuchet MS"/>
          <w:sz w:val="24"/>
          <w:szCs w:val="24"/>
          <w:lang w:val="ro-RO"/>
        </w:rPr>
        <w:t>ă</w:t>
      </w:r>
      <w:r w:rsidRPr="00A71DC1">
        <w:rPr>
          <w:rFonts w:ascii="Trebuchet MS" w:hAnsi="Trebuchet MS"/>
          <w:sz w:val="24"/>
          <w:szCs w:val="24"/>
          <w:lang w:val="ro-RO"/>
        </w:rPr>
        <w:t xml:space="preserve"> forme legale are efecte negative at</w:t>
      </w:r>
      <w:r>
        <w:rPr>
          <w:rFonts w:ascii="Trebuchet MS" w:hAnsi="Trebuchet MS"/>
          <w:sz w:val="24"/>
          <w:szCs w:val="24"/>
          <w:lang w:val="ro-RO"/>
        </w:rPr>
        <w:t>â</w:t>
      </w:r>
      <w:r w:rsidRPr="00A71DC1">
        <w:rPr>
          <w:rFonts w:ascii="Trebuchet MS" w:hAnsi="Trebuchet MS"/>
          <w:sz w:val="24"/>
          <w:szCs w:val="24"/>
          <w:lang w:val="ro-RO"/>
        </w:rPr>
        <w:t>t pe termen scurt, dar mai ales pe termen lung, at</w:t>
      </w:r>
      <w:r>
        <w:rPr>
          <w:rFonts w:ascii="Trebuchet MS" w:hAnsi="Trebuchet MS"/>
          <w:sz w:val="24"/>
          <w:szCs w:val="24"/>
          <w:lang w:val="ro-RO"/>
        </w:rPr>
        <w:t>â</w:t>
      </w:r>
      <w:r w:rsidRPr="00A71DC1">
        <w:rPr>
          <w:rFonts w:ascii="Trebuchet MS" w:hAnsi="Trebuchet MS"/>
          <w:sz w:val="24"/>
          <w:szCs w:val="24"/>
          <w:lang w:val="ro-RO"/>
        </w:rPr>
        <w:t>t pentru individ, c</w:t>
      </w:r>
      <w:r>
        <w:rPr>
          <w:rFonts w:ascii="Trebuchet MS" w:hAnsi="Trebuchet MS"/>
          <w:sz w:val="24"/>
          <w:szCs w:val="24"/>
          <w:lang w:val="ro-RO"/>
        </w:rPr>
        <w:t>â</w:t>
      </w:r>
      <w:r w:rsidRPr="00A71DC1">
        <w:rPr>
          <w:rFonts w:ascii="Trebuchet MS" w:hAnsi="Trebuchet MS"/>
          <w:sz w:val="24"/>
          <w:szCs w:val="24"/>
          <w:lang w:val="ro-RO"/>
        </w:rPr>
        <w:t xml:space="preserve">t </w:t>
      </w:r>
      <w:r>
        <w:rPr>
          <w:rFonts w:ascii="Trebuchet MS" w:hAnsi="Trebuchet MS"/>
          <w:sz w:val="24"/>
          <w:szCs w:val="24"/>
          <w:lang w:val="ro-RO"/>
        </w:rPr>
        <w:t>şi pentru societate, existand o relaţ</w:t>
      </w:r>
      <w:r w:rsidRPr="00A71DC1">
        <w:rPr>
          <w:rFonts w:ascii="Trebuchet MS" w:hAnsi="Trebuchet MS"/>
          <w:sz w:val="24"/>
          <w:szCs w:val="24"/>
          <w:lang w:val="ro-RO"/>
        </w:rPr>
        <w:t>ie interdependent</w:t>
      </w:r>
      <w:r>
        <w:rPr>
          <w:rFonts w:ascii="Trebuchet MS" w:hAnsi="Trebuchet MS"/>
          <w:sz w:val="24"/>
          <w:szCs w:val="24"/>
          <w:lang w:val="ro-RO"/>
        </w:rPr>
        <w:t>ă î</w:t>
      </w:r>
      <w:r w:rsidRPr="00A71DC1">
        <w:rPr>
          <w:rFonts w:ascii="Trebuchet MS" w:hAnsi="Trebuchet MS"/>
          <w:sz w:val="24"/>
          <w:szCs w:val="24"/>
          <w:lang w:val="ro-RO"/>
        </w:rPr>
        <w:t>ntre plata contribu</w:t>
      </w:r>
      <w:r>
        <w:rPr>
          <w:rFonts w:ascii="Trebuchet MS" w:hAnsi="Trebuchet MS"/>
          <w:sz w:val="24"/>
          <w:szCs w:val="24"/>
          <w:lang w:val="ro-RO"/>
        </w:rPr>
        <w:t>ţ</w:t>
      </w:r>
      <w:r w:rsidRPr="00A71DC1">
        <w:rPr>
          <w:rFonts w:ascii="Trebuchet MS" w:hAnsi="Trebuchet MS"/>
          <w:sz w:val="24"/>
          <w:szCs w:val="24"/>
          <w:lang w:val="ro-RO"/>
        </w:rPr>
        <w:t xml:space="preserve">iilor </w:t>
      </w:r>
      <w:r>
        <w:rPr>
          <w:rFonts w:ascii="Trebuchet MS" w:hAnsi="Trebuchet MS"/>
          <w:sz w:val="24"/>
          <w:szCs w:val="24"/>
          <w:lang w:val="ro-RO"/>
        </w:rPr>
        <w:t>de asigurări sociale ş</w:t>
      </w:r>
      <w:r w:rsidRPr="00A71DC1">
        <w:rPr>
          <w:rFonts w:ascii="Trebuchet MS" w:hAnsi="Trebuchet MS"/>
          <w:sz w:val="24"/>
          <w:szCs w:val="24"/>
          <w:lang w:val="ro-RO"/>
        </w:rPr>
        <w:t>i accesul la d</w:t>
      </w:r>
      <w:r>
        <w:rPr>
          <w:rFonts w:ascii="Trebuchet MS" w:hAnsi="Trebuchet MS"/>
          <w:sz w:val="24"/>
          <w:szCs w:val="24"/>
          <w:lang w:val="ro-RO"/>
        </w:rPr>
        <w:t>repturile de asigurări sociale</w:t>
      </w:r>
      <w:r w:rsidRPr="00A71DC1">
        <w:rPr>
          <w:rFonts w:ascii="Trebuchet MS" w:hAnsi="Trebuchet MS"/>
          <w:sz w:val="24"/>
          <w:szCs w:val="24"/>
          <w:lang w:val="ro-RO"/>
        </w:rPr>
        <w:t>.</w:t>
      </w:r>
      <w:r>
        <w:rPr>
          <w:rFonts w:ascii="Trebuchet MS" w:hAnsi="Trebuchet MS"/>
          <w:sz w:val="24"/>
          <w:szCs w:val="24"/>
          <w:lang w:val="ro-RO"/>
        </w:rPr>
        <w:t xml:space="preserve"> </w:t>
      </w:r>
      <w:r w:rsidRPr="00367072">
        <w:rPr>
          <w:rFonts w:ascii="Trebuchet MS" w:hAnsi="Trebuchet MS"/>
          <w:sz w:val="24"/>
          <w:szCs w:val="24"/>
          <w:lang w:val="ro-RO"/>
        </w:rPr>
        <w:t>Neplata obligaţiilor</w:t>
      </w:r>
      <w:r>
        <w:rPr>
          <w:rFonts w:ascii="Trebuchet MS" w:hAnsi="Trebuchet MS"/>
          <w:sz w:val="24"/>
          <w:szCs w:val="24"/>
          <w:lang w:val="ro-RO"/>
        </w:rPr>
        <w:t xml:space="preserve"> legale, pe de o parte afectează</w:t>
      </w:r>
      <w:r w:rsidRPr="00367072">
        <w:rPr>
          <w:rFonts w:ascii="Trebuchet MS" w:hAnsi="Trebuchet MS"/>
          <w:sz w:val="24"/>
          <w:szCs w:val="24"/>
          <w:lang w:val="ro-RO"/>
        </w:rPr>
        <w:t xml:space="preserve"> </w:t>
      </w:r>
      <w:r>
        <w:rPr>
          <w:rFonts w:ascii="Trebuchet MS" w:hAnsi="Trebuchet MS"/>
          <w:sz w:val="24"/>
          <w:szCs w:val="24"/>
          <w:lang w:val="ro-RO"/>
        </w:rPr>
        <w:t xml:space="preserve">bugetul de stat şi implicit </w:t>
      </w:r>
      <w:r w:rsidRPr="00367072">
        <w:rPr>
          <w:rFonts w:ascii="Trebuchet MS" w:hAnsi="Trebuchet MS"/>
          <w:sz w:val="24"/>
          <w:szCs w:val="24"/>
          <w:lang w:val="ro-RO"/>
        </w:rPr>
        <w:t>sistemele de asigur</w:t>
      </w:r>
      <w:r>
        <w:rPr>
          <w:rFonts w:ascii="Trebuchet MS" w:hAnsi="Trebuchet MS"/>
          <w:sz w:val="24"/>
          <w:szCs w:val="24"/>
          <w:lang w:val="ro-RO"/>
        </w:rPr>
        <w:t>ări sociale</w:t>
      </w:r>
      <w:r w:rsidRPr="00367072">
        <w:rPr>
          <w:rFonts w:ascii="Trebuchet MS" w:hAnsi="Trebuchet MS"/>
          <w:sz w:val="24"/>
          <w:szCs w:val="24"/>
          <w:lang w:val="ro-RO"/>
        </w:rPr>
        <w:t xml:space="preserve">, iar pe de altă parte </w:t>
      </w:r>
      <w:r>
        <w:rPr>
          <w:rFonts w:ascii="Trebuchet MS" w:hAnsi="Trebuchet MS"/>
          <w:sz w:val="24"/>
          <w:szCs w:val="24"/>
          <w:lang w:val="ro-RO"/>
        </w:rPr>
        <w:t xml:space="preserve">afectează </w:t>
      </w:r>
      <w:r w:rsidRPr="00367072">
        <w:rPr>
          <w:rFonts w:ascii="Trebuchet MS" w:hAnsi="Trebuchet MS"/>
          <w:sz w:val="24"/>
          <w:szCs w:val="24"/>
          <w:lang w:val="ro-RO"/>
        </w:rPr>
        <w:t xml:space="preserve">persoanele care prestează muncă nedeclarată </w:t>
      </w:r>
      <w:r>
        <w:rPr>
          <w:rFonts w:ascii="Trebuchet MS" w:hAnsi="Trebuchet MS"/>
          <w:sz w:val="24"/>
          <w:szCs w:val="24"/>
          <w:lang w:val="ro-RO"/>
        </w:rPr>
        <w:t xml:space="preserve">întrucât </w:t>
      </w:r>
      <w:r w:rsidRPr="00367072">
        <w:rPr>
          <w:rFonts w:ascii="Trebuchet MS" w:hAnsi="Trebuchet MS"/>
          <w:sz w:val="24"/>
          <w:szCs w:val="24"/>
          <w:lang w:val="ro-RO"/>
        </w:rPr>
        <w:t>nu pot beneficia de niciuna dintre formele de protecţie socială prevăzute de lege.</w:t>
      </w:r>
    </w:p>
    <w:p w:rsidR="00AA344E" w:rsidRDefault="00AA344E" w:rsidP="00AA344E">
      <w:pPr>
        <w:jc w:val="both"/>
        <w:rPr>
          <w:rFonts w:ascii="Trebuchet MS" w:hAnsi="Trebuchet MS"/>
        </w:rPr>
      </w:pPr>
      <w:r w:rsidRPr="00900CE6">
        <w:rPr>
          <w:rFonts w:ascii="Trebuchet MS" w:hAnsi="Trebuchet MS"/>
        </w:rPr>
        <w:t>Consecinţele muncii fără forme legale se reflectă negativ şi pe piaţa muncii, prin distorsionarea mediului concurenţial. Astfel, angajatorii care utilizează muncă nedeclarată apelează la forţă de muncă mai ieftină întrucât au mai puţine obligaţii financiare, şi deci se află în concurenţă neloială cu acei angajatori care folosesc toate tipurile de resurse şi depun eforturi reale pentru plata tuturor obligaţiilor financiare ce le revin.</w:t>
      </w:r>
      <w:r>
        <w:rPr>
          <w:rFonts w:ascii="Trebuchet MS" w:hAnsi="Trebuchet MS"/>
        </w:rPr>
        <w:t xml:space="preserve"> </w:t>
      </w:r>
    </w:p>
    <w:p w:rsidR="00AA344E" w:rsidRDefault="00AA344E" w:rsidP="00AA344E">
      <w:pPr>
        <w:pStyle w:val="BodyText3"/>
        <w:rPr>
          <w:rFonts w:ascii="Trebuchet MS" w:hAnsi="Trebuchet MS"/>
          <w:sz w:val="24"/>
          <w:szCs w:val="24"/>
          <w:lang w:val="ro-RO"/>
        </w:rPr>
      </w:pPr>
      <w:r w:rsidRPr="002816B1">
        <w:rPr>
          <w:rFonts w:ascii="Trebuchet MS" w:hAnsi="Trebuchet MS"/>
          <w:sz w:val="24"/>
          <w:szCs w:val="24"/>
          <w:lang w:val="it-IT"/>
        </w:rPr>
        <w:t>Ac</w:t>
      </w:r>
      <w:r>
        <w:rPr>
          <w:rFonts w:ascii="Trebuchet MS" w:hAnsi="Trebuchet MS"/>
          <w:sz w:val="24"/>
          <w:szCs w:val="24"/>
          <w:lang w:val="it-IT"/>
        </w:rPr>
        <w:t xml:space="preserve">tivitatea de </w:t>
      </w:r>
      <w:r w:rsidRPr="002816B1">
        <w:rPr>
          <w:rFonts w:ascii="Trebuchet MS" w:hAnsi="Trebuchet MS"/>
          <w:sz w:val="24"/>
          <w:szCs w:val="24"/>
          <w:lang w:val="it-IT"/>
        </w:rPr>
        <w:t>combatere a cazurilor de munc</w:t>
      </w:r>
      <w:r>
        <w:rPr>
          <w:rFonts w:ascii="Trebuchet MS" w:hAnsi="Trebuchet MS"/>
          <w:sz w:val="24"/>
          <w:szCs w:val="24"/>
          <w:lang w:val="it-IT"/>
        </w:rPr>
        <w:t>ă</w:t>
      </w:r>
      <w:r w:rsidRPr="002816B1">
        <w:rPr>
          <w:rFonts w:ascii="Trebuchet MS" w:hAnsi="Trebuchet MS"/>
          <w:sz w:val="24"/>
          <w:szCs w:val="24"/>
          <w:lang w:val="it-IT"/>
        </w:rPr>
        <w:t xml:space="preserve"> </w:t>
      </w:r>
      <w:r>
        <w:rPr>
          <w:rFonts w:ascii="Trebuchet MS" w:hAnsi="Trebuchet MS"/>
          <w:sz w:val="24"/>
          <w:szCs w:val="24"/>
          <w:lang w:val="it-IT"/>
        </w:rPr>
        <w:t xml:space="preserve">nedeclarată s-a </w:t>
      </w:r>
      <w:r w:rsidR="000F76C8">
        <w:rPr>
          <w:rFonts w:ascii="Trebuchet MS" w:hAnsi="Trebuchet MS"/>
          <w:sz w:val="24"/>
          <w:szCs w:val="24"/>
          <w:lang w:val="it-IT"/>
        </w:rPr>
        <w:t xml:space="preserve">realizat  </w:t>
      </w:r>
      <w:r w:rsidRPr="002816B1">
        <w:rPr>
          <w:rFonts w:ascii="Trebuchet MS" w:hAnsi="Trebuchet MS"/>
          <w:sz w:val="24"/>
          <w:szCs w:val="24"/>
          <w:lang w:val="it-IT"/>
        </w:rPr>
        <w:t xml:space="preserve">prin controale </w:t>
      </w:r>
      <w:r>
        <w:rPr>
          <w:rFonts w:ascii="Trebuchet MS" w:hAnsi="Trebuchet MS"/>
          <w:sz w:val="24"/>
          <w:szCs w:val="24"/>
          <w:lang w:val="it-IT"/>
        </w:rPr>
        <w:t>şi verificări în toate domeniile de activitate</w:t>
      </w:r>
      <w:r w:rsidRPr="002816B1">
        <w:rPr>
          <w:rFonts w:ascii="Trebuchet MS" w:hAnsi="Trebuchet MS"/>
          <w:sz w:val="24"/>
          <w:szCs w:val="24"/>
          <w:lang w:val="it-IT"/>
        </w:rPr>
        <w:t>,</w:t>
      </w:r>
      <w:r>
        <w:rPr>
          <w:rFonts w:ascii="Trebuchet MS" w:hAnsi="Trebuchet MS"/>
          <w:sz w:val="24"/>
          <w:szCs w:val="24"/>
          <w:lang w:val="it-IT"/>
        </w:rPr>
        <w:t xml:space="preserve"> aceste acţiuni desfăşurându-se</w:t>
      </w:r>
      <w:r w:rsidRPr="002816B1">
        <w:rPr>
          <w:rFonts w:ascii="Trebuchet MS" w:hAnsi="Trebuchet MS"/>
          <w:sz w:val="24"/>
          <w:szCs w:val="24"/>
          <w:lang w:val="it-IT"/>
        </w:rPr>
        <w:t xml:space="preserve"> at</w:t>
      </w:r>
      <w:r>
        <w:rPr>
          <w:rFonts w:ascii="Trebuchet MS" w:hAnsi="Trebuchet MS"/>
          <w:sz w:val="24"/>
          <w:szCs w:val="24"/>
          <w:lang w:val="it-IT"/>
        </w:rPr>
        <w:t>â</w:t>
      </w:r>
      <w:r w:rsidRPr="002816B1">
        <w:rPr>
          <w:rFonts w:ascii="Trebuchet MS" w:hAnsi="Trebuchet MS"/>
          <w:sz w:val="24"/>
          <w:szCs w:val="24"/>
          <w:lang w:val="it-IT"/>
        </w:rPr>
        <w:t>t ziua c</w:t>
      </w:r>
      <w:r>
        <w:rPr>
          <w:rFonts w:ascii="Trebuchet MS" w:hAnsi="Trebuchet MS"/>
          <w:sz w:val="24"/>
          <w:szCs w:val="24"/>
          <w:lang w:val="it-IT"/>
        </w:rPr>
        <w:t>â</w:t>
      </w:r>
      <w:r w:rsidRPr="002816B1">
        <w:rPr>
          <w:rFonts w:ascii="Trebuchet MS" w:hAnsi="Trebuchet MS"/>
          <w:sz w:val="24"/>
          <w:szCs w:val="24"/>
          <w:lang w:val="it-IT"/>
        </w:rPr>
        <w:t xml:space="preserve">t </w:t>
      </w:r>
      <w:r>
        <w:rPr>
          <w:rFonts w:ascii="Trebuchet MS" w:hAnsi="Trebuchet MS"/>
          <w:sz w:val="24"/>
          <w:szCs w:val="24"/>
          <w:lang w:val="it-IT"/>
        </w:rPr>
        <w:t>şi noaptea,</w:t>
      </w:r>
      <w:r w:rsidRPr="002816B1">
        <w:rPr>
          <w:rFonts w:ascii="Trebuchet MS" w:hAnsi="Trebuchet MS"/>
          <w:sz w:val="24"/>
          <w:szCs w:val="24"/>
          <w:lang w:val="it-IT"/>
        </w:rPr>
        <w:t xml:space="preserve"> </w:t>
      </w:r>
      <w:r>
        <w:rPr>
          <w:rFonts w:ascii="Trebuchet MS" w:hAnsi="Trebuchet MS"/>
          <w:sz w:val="24"/>
          <w:szCs w:val="24"/>
          <w:lang w:val="it-IT"/>
        </w:rPr>
        <w:t xml:space="preserve">în zilele normale de repaus săptămanal, acţiuni desfăşurate individual de inspectorii de muncă sau împreună cu lucrători ai </w:t>
      </w:r>
      <w:r w:rsidRPr="00367072">
        <w:rPr>
          <w:rFonts w:ascii="Trebuchet MS" w:hAnsi="Trebuchet MS"/>
          <w:sz w:val="24"/>
          <w:szCs w:val="24"/>
          <w:lang w:val="it-IT"/>
        </w:rPr>
        <w:t>Inspectoratul</w:t>
      </w:r>
      <w:r>
        <w:rPr>
          <w:rFonts w:ascii="Trebuchet MS" w:hAnsi="Trebuchet MS"/>
          <w:sz w:val="24"/>
          <w:szCs w:val="24"/>
          <w:lang w:val="it-IT"/>
        </w:rPr>
        <w:t xml:space="preserve">ui de Jandarmi Judeţean Olt, </w:t>
      </w:r>
      <w:r w:rsidRPr="00367072">
        <w:rPr>
          <w:rFonts w:ascii="Trebuchet MS" w:hAnsi="Trebuchet MS"/>
          <w:sz w:val="24"/>
          <w:szCs w:val="24"/>
          <w:lang w:val="it-IT"/>
        </w:rPr>
        <w:t>Inspectoratul</w:t>
      </w:r>
      <w:r w:rsidR="002E479C">
        <w:rPr>
          <w:rFonts w:ascii="Trebuchet MS" w:hAnsi="Trebuchet MS"/>
          <w:sz w:val="24"/>
          <w:szCs w:val="24"/>
          <w:lang w:val="it-IT"/>
        </w:rPr>
        <w:t xml:space="preserve">ui de Poliţie Judetean Olt și </w:t>
      </w:r>
      <w:r w:rsidRPr="008E5FDB">
        <w:rPr>
          <w:rFonts w:ascii="Trebuchet MS" w:hAnsi="Trebuchet MS"/>
          <w:sz w:val="24"/>
          <w:szCs w:val="24"/>
          <w:lang w:val="it-IT"/>
        </w:rPr>
        <w:t>Biroul pentru Imigrări al Judeţului Olt</w:t>
      </w:r>
      <w:r w:rsidRPr="00AC4793">
        <w:rPr>
          <w:rFonts w:ascii="Trebuchet MS" w:hAnsi="Trebuchet MS"/>
          <w:sz w:val="24"/>
          <w:szCs w:val="24"/>
          <w:lang w:val="ro-RO"/>
        </w:rPr>
        <w:t xml:space="preserve">.  </w:t>
      </w:r>
    </w:p>
    <w:p w:rsidR="00AA344E" w:rsidRPr="002E479C" w:rsidRDefault="002E479C" w:rsidP="00AA344E">
      <w:pPr>
        <w:pStyle w:val="BodyText3"/>
        <w:rPr>
          <w:rFonts w:ascii="Trebuchet MS" w:hAnsi="Trebuchet MS"/>
          <w:sz w:val="24"/>
          <w:szCs w:val="24"/>
          <w:lang w:val="ro-RO"/>
        </w:rPr>
      </w:pPr>
      <w:r w:rsidRPr="00663216">
        <w:rPr>
          <w:rFonts w:ascii="Trebuchet MS" w:hAnsi="Trebuchet MS"/>
          <w:sz w:val="24"/>
          <w:szCs w:val="24"/>
          <w:lang w:val="ro-RO"/>
        </w:rPr>
        <w:t>În domeniul relațiilor de muncă</w:t>
      </w:r>
      <w:r w:rsidRPr="002E479C">
        <w:rPr>
          <w:rFonts w:ascii="Trebuchet MS" w:hAnsi="Trebuchet MS"/>
          <w:sz w:val="24"/>
          <w:szCs w:val="24"/>
          <w:lang w:val="ro-RO"/>
        </w:rPr>
        <w:t xml:space="preserve">, </w:t>
      </w:r>
      <w:r w:rsidR="00AA344E" w:rsidRPr="002E479C">
        <w:rPr>
          <w:rFonts w:ascii="Trebuchet MS" w:hAnsi="Trebuchet MS"/>
          <w:sz w:val="24"/>
          <w:szCs w:val="24"/>
          <w:lang w:val="ro-RO"/>
        </w:rPr>
        <w:t xml:space="preserve">prin intermediul Serviciului Control Relaţii de Muncă </w:t>
      </w:r>
      <w:r w:rsidR="00F324B9" w:rsidRPr="002E479C">
        <w:rPr>
          <w:rFonts w:ascii="Trebuchet MS" w:hAnsi="Trebuchet MS"/>
          <w:sz w:val="24"/>
          <w:szCs w:val="24"/>
          <w:lang w:val="ro-RO"/>
        </w:rPr>
        <w:t>ş</w:t>
      </w:r>
      <w:r w:rsidR="00AA344E" w:rsidRPr="002E479C">
        <w:rPr>
          <w:rFonts w:ascii="Trebuchet MS" w:hAnsi="Trebuchet MS"/>
          <w:sz w:val="24"/>
          <w:szCs w:val="24"/>
          <w:lang w:val="ro-RO"/>
        </w:rPr>
        <w:t xml:space="preserve">i a Compartimentului Muncă Nedeclarată, </w:t>
      </w:r>
      <w:r w:rsidRPr="002E479C">
        <w:rPr>
          <w:rFonts w:ascii="Trebuchet MS" w:hAnsi="Trebuchet MS"/>
          <w:sz w:val="24"/>
          <w:szCs w:val="24"/>
          <w:lang w:val="ro-RO"/>
        </w:rPr>
        <w:t xml:space="preserve">Inspectoratul Teritorial de Muncă Olt </w:t>
      </w:r>
      <w:r w:rsidR="00F324B9" w:rsidRPr="002E479C">
        <w:rPr>
          <w:rFonts w:ascii="Trebuchet MS" w:hAnsi="Trebuchet MS"/>
          <w:sz w:val="24"/>
          <w:szCs w:val="24"/>
          <w:lang w:val="ro-RO"/>
        </w:rPr>
        <w:t xml:space="preserve">a efectuat în </w:t>
      </w:r>
      <w:r w:rsidR="00F324B9" w:rsidRPr="002E479C">
        <w:rPr>
          <w:rFonts w:ascii="Trebuchet MS" w:hAnsi="Trebuchet MS"/>
          <w:sz w:val="24"/>
          <w:szCs w:val="24"/>
          <w:lang w:val="ro-RO"/>
        </w:rPr>
        <w:lastRenderedPageBreak/>
        <w:t>anul 2020</w:t>
      </w:r>
      <w:r w:rsidR="00AA344E" w:rsidRPr="002E479C">
        <w:rPr>
          <w:rFonts w:ascii="Trebuchet MS" w:hAnsi="Trebuchet MS"/>
          <w:sz w:val="24"/>
          <w:szCs w:val="24"/>
          <w:lang w:val="ro-RO"/>
        </w:rPr>
        <w:t xml:space="preserve">, un număr de </w:t>
      </w:r>
      <w:r w:rsidR="003656AC" w:rsidRPr="002E479C">
        <w:rPr>
          <w:rFonts w:ascii="Trebuchet MS" w:hAnsi="Trebuchet MS"/>
          <w:sz w:val="24"/>
          <w:szCs w:val="24"/>
          <w:lang w:val="fr-FR"/>
        </w:rPr>
        <w:t xml:space="preserve">1.155 </w:t>
      </w:r>
      <w:r w:rsidR="00AA344E" w:rsidRPr="002E479C">
        <w:rPr>
          <w:rFonts w:ascii="Trebuchet MS" w:hAnsi="Trebuchet MS"/>
          <w:sz w:val="24"/>
          <w:szCs w:val="24"/>
          <w:lang w:val="ro-RO"/>
        </w:rPr>
        <w:t>controale la angajatorii care desfaşoară activitate pe raza judeţului.</w:t>
      </w:r>
    </w:p>
    <w:p w:rsidR="00AA344E" w:rsidRPr="002E479C" w:rsidRDefault="00AA344E" w:rsidP="00AA344E">
      <w:pPr>
        <w:pStyle w:val="BodyText3"/>
        <w:rPr>
          <w:rFonts w:ascii="Trebuchet MS" w:hAnsi="Trebuchet MS"/>
          <w:sz w:val="24"/>
          <w:szCs w:val="24"/>
          <w:lang w:val="ro-RO"/>
        </w:rPr>
      </w:pPr>
      <w:r w:rsidRPr="002E479C">
        <w:rPr>
          <w:rFonts w:ascii="Trebuchet MS" w:hAnsi="Trebuchet MS"/>
          <w:sz w:val="24"/>
          <w:szCs w:val="24"/>
          <w:lang w:val="ro-RO"/>
        </w:rPr>
        <w:t>Dintre angajatorii controlaţi :</w:t>
      </w:r>
    </w:p>
    <w:p w:rsidR="00775813" w:rsidRPr="002E479C" w:rsidRDefault="00775813" w:rsidP="00775813">
      <w:pPr>
        <w:pStyle w:val="BodyTextIndent"/>
        <w:ind w:left="0"/>
        <w:jc w:val="both"/>
        <w:rPr>
          <w:rFonts w:ascii="Trebuchet MS" w:hAnsi="Trebuchet MS"/>
          <w:sz w:val="24"/>
          <w:szCs w:val="24"/>
          <w:lang w:val="fr-FR"/>
        </w:rPr>
      </w:pPr>
      <w:r w:rsidRPr="002E479C">
        <w:rPr>
          <w:rFonts w:ascii="Trebuchet MS" w:hAnsi="Trebuchet MS"/>
          <w:sz w:val="24"/>
          <w:szCs w:val="24"/>
          <w:lang w:val="fr-FR"/>
        </w:rPr>
        <w:t>- 149 nu au respectat prevederile legale referitoare la relaţiile de muncă, fiind aplicate un număr de 170 sancţiuni, din care 78 amenzi şi 92 avertismente, astfel  :</w:t>
      </w:r>
    </w:p>
    <w:p w:rsidR="00775813" w:rsidRPr="002E479C" w:rsidRDefault="00775813" w:rsidP="002E479C">
      <w:pPr>
        <w:pStyle w:val="BodyTextIndent"/>
        <w:ind w:left="0" w:firstLine="720"/>
        <w:jc w:val="both"/>
        <w:rPr>
          <w:rFonts w:ascii="Trebuchet MS" w:hAnsi="Trebuchet MS"/>
          <w:sz w:val="24"/>
          <w:szCs w:val="24"/>
        </w:rPr>
      </w:pPr>
      <w:r w:rsidRPr="00663216">
        <w:rPr>
          <w:rFonts w:ascii="Trebuchet MS" w:hAnsi="Trebuchet MS"/>
          <w:sz w:val="24"/>
          <w:szCs w:val="24"/>
          <w:lang w:val="fr-FR"/>
        </w:rPr>
        <w:t>a)</w:t>
      </w:r>
      <w:r w:rsidRPr="00663216">
        <w:rPr>
          <w:rFonts w:ascii="Trebuchet MS" w:hAnsi="Trebuchet MS"/>
          <w:b/>
          <w:sz w:val="24"/>
          <w:szCs w:val="24"/>
          <w:lang w:val="fr-FR"/>
        </w:rPr>
        <w:t xml:space="preserve"> 73 sancţiuni conform Legii nr.53/2003</w:t>
      </w:r>
      <w:r w:rsidR="002E479C" w:rsidRPr="00663216">
        <w:rPr>
          <w:rFonts w:ascii="Trebuchet MS" w:hAnsi="Trebuchet MS"/>
          <w:b/>
          <w:sz w:val="24"/>
          <w:szCs w:val="24"/>
          <w:lang w:val="fr-FR"/>
        </w:rPr>
        <w:t xml:space="preserve"> –</w:t>
      </w:r>
      <w:r w:rsidR="002E479C">
        <w:rPr>
          <w:rFonts w:ascii="Trebuchet MS" w:hAnsi="Trebuchet MS"/>
          <w:sz w:val="24"/>
          <w:szCs w:val="24"/>
          <w:lang w:val="fr-FR"/>
        </w:rPr>
        <w:t xml:space="preserve"> Codul Muncii </w:t>
      </w:r>
      <w:r w:rsidRPr="002E479C">
        <w:rPr>
          <w:rFonts w:ascii="Trebuchet MS" w:hAnsi="Trebuchet MS"/>
          <w:sz w:val="24"/>
          <w:szCs w:val="24"/>
          <w:lang w:val="fr-FR"/>
        </w:rPr>
        <w:t>(57 amenzi si 16 avertismente),</w:t>
      </w:r>
      <w:r w:rsidR="002E479C">
        <w:rPr>
          <w:rFonts w:ascii="Trebuchet MS" w:hAnsi="Trebuchet MS"/>
          <w:sz w:val="24"/>
          <w:szCs w:val="24"/>
          <w:lang w:val="fr-FR"/>
        </w:rPr>
        <w:t xml:space="preserve"> </w:t>
      </w:r>
      <w:r w:rsidR="002E479C">
        <w:rPr>
          <w:rFonts w:ascii="Trebuchet MS" w:hAnsi="Trebuchet MS"/>
          <w:sz w:val="24"/>
          <w:szCs w:val="24"/>
        </w:rPr>
        <w:t>din care</w:t>
      </w:r>
      <w:r w:rsidRPr="002E479C">
        <w:rPr>
          <w:rFonts w:ascii="Trebuchet MS" w:hAnsi="Trebuchet MS"/>
          <w:sz w:val="24"/>
          <w:szCs w:val="24"/>
        </w:rPr>
        <w:t xml:space="preserve">:                </w:t>
      </w:r>
    </w:p>
    <w:p w:rsidR="00775813" w:rsidRPr="002E479C" w:rsidRDefault="00775813" w:rsidP="002E479C">
      <w:pPr>
        <w:pStyle w:val="BodyTextIndent"/>
        <w:ind w:left="0"/>
        <w:jc w:val="both"/>
        <w:rPr>
          <w:rFonts w:ascii="Trebuchet MS" w:hAnsi="Trebuchet MS"/>
          <w:sz w:val="24"/>
          <w:szCs w:val="24"/>
        </w:rPr>
      </w:pPr>
      <w:r w:rsidRPr="002E479C">
        <w:rPr>
          <w:rFonts w:ascii="Trebuchet MS" w:hAnsi="Trebuchet MS"/>
          <w:sz w:val="24"/>
          <w:szCs w:val="24"/>
        </w:rPr>
        <w:t>-33 sancţiuni</w:t>
      </w:r>
      <w:r w:rsidR="002E479C">
        <w:rPr>
          <w:rFonts w:ascii="Trebuchet MS" w:hAnsi="Trebuchet MS"/>
          <w:sz w:val="24"/>
          <w:szCs w:val="24"/>
        </w:rPr>
        <w:t xml:space="preserve"> (</w:t>
      </w:r>
      <w:r w:rsidRPr="002E479C">
        <w:rPr>
          <w:rFonts w:ascii="Trebuchet MS" w:hAnsi="Trebuchet MS"/>
          <w:sz w:val="24"/>
          <w:szCs w:val="24"/>
        </w:rPr>
        <w:t>amenzi) pentru munca nedeclarat</w:t>
      </w:r>
      <w:r w:rsidRPr="002E479C">
        <w:rPr>
          <w:rFonts w:ascii="Trebuchet MS" w:hAnsi="Trebuchet MS"/>
          <w:sz w:val="24"/>
          <w:szCs w:val="24"/>
          <w:lang w:val="ro-RO"/>
        </w:rPr>
        <w:t>ă</w:t>
      </w:r>
      <w:r w:rsidRPr="002E479C">
        <w:rPr>
          <w:rFonts w:ascii="Trebuchet MS" w:hAnsi="Trebuchet MS"/>
          <w:sz w:val="24"/>
          <w:szCs w:val="24"/>
        </w:rPr>
        <w:t xml:space="preserve"> fiind identificate un  numar de 81 persoane care desfăşurau muncă nedecrarată, din care:</w:t>
      </w:r>
    </w:p>
    <w:p w:rsidR="00775813" w:rsidRPr="002E479C" w:rsidRDefault="002E479C" w:rsidP="002E479C">
      <w:pPr>
        <w:pStyle w:val="BodyTextIndent"/>
        <w:ind w:left="0" w:firstLine="336"/>
        <w:jc w:val="both"/>
        <w:rPr>
          <w:rFonts w:ascii="Trebuchet MS" w:hAnsi="Trebuchet MS"/>
          <w:sz w:val="24"/>
          <w:szCs w:val="24"/>
        </w:rPr>
      </w:pPr>
      <w:r>
        <w:rPr>
          <w:rFonts w:ascii="Trebuchet MS" w:hAnsi="Trebuchet MS"/>
          <w:sz w:val="24"/>
          <w:szCs w:val="24"/>
        </w:rPr>
        <w:tab/>
      </w:r>
      <w:r w:rsidR="00775813" w:rsidRPr="002E479C">
        <w:rPr>
          <w:rFonts w:ascii="Trebuchet MS" w:hAnsi="Trebuchet MS"/>
          <w:sz w:val="24"/>
          <w:szCs w:val="24"/>
        </w:rPr>
        <w:t>-23 sanc</w:t>
      </w:r>
      <w:r w:rsidR="00775813" w:rsidRPr="002E479C">
        <w:rPr>
          <w:rFonts w:ascii="Trebuchet MS" w:hAnsi="Trebuchet MS"/>
          <w:sz w:val="24"/>
          <w:szCs w:val="24"/>
          <w:lang w:val="ro-RO"/>
        </w:rPr>
        <w:t xml:space="preserve">ţiuni </w:t>
      </w:r>
      <w:r w:rsidR="00775813" w:rsidRPr="002E479C">
        <w:rPr>
          <w:rFonts w:ascii="Trebuchet MS" w:hAnsi="Trebuchet MS"/>
          <w:sz w:val="24"/>
          <w:szCs w:val="24"/>
        </w:rPr>
        <w:t xml:space="preserve">pentru primirea la muncă a unui număr de 66 persoane fără încheierea unui </w:t>
      </w:r>
      <w:r>
        <w:rPr>
          <w:rFonts w:ascii="Trebuchet MS" w:hAnsi="Trebuchet MS"/>
          <w:sz w:val="24"/>
          <w:szCs w:val="24"/>
        </w:rPr>
        <w:t xml:space="preserve"> </w:t>
      </w:r>
      <w:r w:rsidR="00775813" w:rsidRPr="002E479C">
        <w:rPr>
          <w:rFonts w:ascii="Trebuchet MS" w:hAnsi="Trebuchet MS"/>
          <w:sz w:val="24"/>
          <w:szCs w:val="24"/>
        </w:rPr>
        <w:t xml:space="preserve">contract individual de muncă;   </w:t>
      </w:r>
    </w:p>
    <w:p w:rsidR="00775813" w:rsidRPr="002E479C" w:rsidRDefault="002E479C" w:rsidP="002E479C">
      <w:pPr>
        <w:pStyle w:val="BodyTextIndent"/>
        <w:ind w:left="0"/>
        <w:jc w:val="both"/>
        <w:rPr>
          <w:rFonts w:ascii="Trebuchet MS" w:hAnsi="Trebuchet MS"/>
          <w:sz w:val="24"/>
          <w:szCs w:val="24"/>
        </w:rPr>
      </w:pPr>
      <w:r>
        <w:rPr>
          <w:rFonts w:ascii="Trebuchet MS" w:hAnsi="Trebuchet MS"/>
          <w:sz w:val="24"/>
          <w:szCs w:val="24"/>
        </w:rPr>
        <w:tab/>
      </w:r>
      <w:r w:rsidR="00775813" w:rsidRPr="002E479C">
        <w:rPr>
          <w:rFonts w:ascii="Trebuchet MS" w:hAnsi="Trebuchet MS"/>
          <w:sz w:val="24"/>
          <w:szCs w:val="24"/>
        </w:rPr>
        <w:t>-6 sanc</w:t>
      </w:r>
      <w:r w:rsidR="00775813" w:rsidRPr="002E479C">
        <w:rPr>
          <w:rFonts w:ascii="Trebuchet MS" w:hAnsi="Trebuchet MS"/>
          <w:sz w:val="24"/>
          <w:szCs w:val="24"/>
          <w:lang w:val="ro-RO"/>
        </w:rPr>
        <w:t xml:space="preserve">ţiuni </w:t>
      </w:r>
      <w:r w:rsidR="00775813" w:rsidRPr="002E479C">
        <w:rPr>
          <w:rFonts w:ascii="Trebuchet MS" w:hAnsi="Trebuchet MS"/>
          <w:sz w:val="24"/>
          <w:szCs w:val="24"/>
        </w:rPr>
        <w:t>pentru primirea la muncă a  9 salariaţi în perioada în care aceştia aveau contractul individual de muncă suspendat</w:t>
      </w:r>
      <w:r>
        <w:rPr>
          <w:rFonts w:ascii="Trebuchet MS" w:hAnsi="Trebuchet MS"/>
          <w:sz w:val="24"/>
          <w:szCs w:val="24"/>
        </w:rPr>
        <w:t>;</w:t>
      </w:r>
    </w:p>
    <w:p w:rsidR="00775813" w:rsidRPr="002E479C" w:rsidRDefault="002E479C" w:rsidP="002E479C">
      <w:pPr>
        <w:pStyle w:val="BodyTextIndent"/>
        <w:ind w:left="0"/>
        <w:jc w:val="both"/>
        <w:rPr>
          <w:rFonts w:ascii="Trebuchet MS" w:hAnsi="Trebuchet MS"/>
          <w:sz w:val="24"/>
          <w:szCs w:val="24"/>
        </w:rPr>
      </w:pPr>
      <w:r>
        <w:rPr>
          <w:rFonts w:ascii="Trebuchet MS" w:hAnsi="Trebuchet MS"/>
          <w:sz w:val="24"/>
          <w:szCs w:val="24"/>
        </w:rPr>
        <w:tab/>
      </w:r>
      <w:r w:rsidR="00775813" w:rsidRPr="002E479C">
        <w:rPr>
          <w:rFonts w:ascii="Trebuchet MS" w:hAnsi="Trebuchet MS"/>
          <w:sz w:val="24"/>
          <w:szCs w:val="24"/>
        </w:rPr>
        <w:t>-4 sanc</w:t>
      </w:r>
      <w:r w:rsidR="00775813" w:rsidRPr="002E479C">
        <w:rPr>
          <w:rFonts w:ascii="Trebuchet MS" w:hAnsi="Trebuchet MS"/>
          <w:sz w:val="24"/>
          <w:szCs w:val="24"/>
          <w:lang w:val="ro-RO"/>
        </w:rPr>
        <w:t xml:space="preserve">ţiuni </w:t>
      </w:r>
      <w:r w:rsidR="00775813" w:rsidRPr="002E479C">
        <w:rPr>
          <w:rFonts w:ascii="Trebuchet MS" w:hAnsi="Trebuchet MS"/>
          <w:sz w:val="24"/>
          <w:szCs w:val="24"/>
        </w:rPr>
        <w:t>pentru primirea la muncă a 6 salariaţi în afara programului de lucru stabilit in cadrul contractului individual de muncă cu timp parţial</w:t>
      </w:r>
      <w:r>
        <w:rPr>
          <w:rFonts w:ascii="Trebuchet MS" w:hAnsi="Trebuchet MS"/>
          <w:sz w:val="24"/>
          <w:szCs w:val="24"/>
        </w:rPr>
        <w:t>.</w:t>
      </w:r>
    </w:p>
    <w:p w:rsidR="00775813" w:rsidRPr="002E479C" w:rsidRDefault="00775813" w:rsidP="002E479C">
      <w:pPr>
        <w:pStyle w:val="BodyTextIndent"/>
        <w:ind w:left="0"/>
        <w:jc w:val="both"/>
        <w:rPr>
          <w:rFonts w:ascii="Trebuchet MS" w:hAnsi="Trebuchet MS"/>
          <w:sz w:val="24"/>
          <w:szCs w:val="24"/>
        </w:rPr>
      </w:pPr>
      <w:r w:rsidRPr="002E479C">
        <w:rPr>
          <w:rFonts w:ascii="Trebuchet MS" w:hAnsi="Trebuchet MS"/>
          <w:sz w:val="24"/>
          <w:szCs w:val="24"/>
        </w:rPr>
        <w:t xml:space="preserve">-3 sanctiuni </w:t>
      </w:r>
      <w:r w:rsidR="002E479C">
        <w:rPr>
          <w:rFonts w:ascii="Trebuchet MS" w:hAnsi="Trebuchet MS"/>
          <w:sz w:val="24"/>
          <w:szCs w:val="24"/>
        </w:rPr>
        <w:t xml:space="preserve">(amenzi) </w:t>
      </w:r>
      <w:r w:rsidRPr="002E479C">
        <w:rPr>
          <w:rFonts w:ascii="Trebuchet MS" w:hAnsi="Trebuchet MS"/>
          <w:sz w:val="24"/>
          <w:szCs w:val="24"/>
        </w:rPr>
        <w:t>pentru negarantarea în plată a salariului minim brut pe ţară</w:t>
      </w:r>
      <w:r w:rsidR="002E479C">
        <w:rPr>
          <w:rFonts w:ascii="Trebuchet MS" w:hAnsi="Trebuchet MS"/>
          <w:sz w:val="24"/>
          <w:szCs w:val="24"/>
        </w:rPr>
        <w:t>;</w:t>
      </w:r>
      <w:r w:rsidRPr="002E479C">
        <w:rPr>
          <w:rFonts w:ascii="Trebuchet MS" w:hAnsi="Trebuchet MS"/>
          <w:sz w:val="24"/>
          <w:szCs w:val="24"/>
        </w:rPr>
        <w:t xml:space="preserve"> </w:t>
      </w:r>
    </w:p>
    <w:p w:rsidR="00775813" w:rsidRPr="002E479C" w:rsidRDefault="00775813" w:rsidP="002E479C">
      <w:pPr>
        <w:pStyle w:val="BodyTextIndent"/>
        <w:ind w:left="0"/>
        <w:jc w:val="both"/>
        <w:rPr>
          <w:rFonts w:ascii="Trebuchet MS" w:hAnsi="Trebuchet MS"/>
          <w:sz w:val="24"/>
          <w:szCs w:val="24"/>
        </w:rPr>
      </w:pPr>
      <w:r w:rsidRPr="002E479C">
        <w:rPr>
          <w:rFonts w:ascii="Trebuchet MS" w:hAnsi="Trebuchet MS"/>
          <w:sz w:val="24"/>
          <w:szCs w:val="24"/>
        </w:rPr>
        <w:t xml:space="preserve">-5 sancţiuni pentru încălcarea prevederilor </w:t>
      </w:r>
      <w:r w:rsidR="002E479C">
        <w:rPr>
          <w:rFonts w:ascii="Trebuchet MS" w:hAnsi="Trebuchet MS"/>
          <w:sz w:val="24"/>
          <w:szCs w:val="24"/>
        </w:rPr>
        <w:t xml:space="preserve">referitoare la munca în zilele de sărbătoare </w:t>
      </w:r>
      <w:r w:rsidRPr="002E479C">
        <w:rPr>
          <w:rFonts w:ascii="Trebuchet MS" w:hAnsi="Trebuchet MS"/>
          <w:sz w:val="24"/>
          <w:szCs w:val="24"/>
        </w:rPr>
        <w:t>legal</w:t>
      </w:r>
      <w:r w:rsidR="002E479C">
        <w:rPr>
          <w:rFonts w:ascii="Trebuchet MS" w:hAnsi="Trebuchet MS"/>
          <w:sz w:val="24"/>
          <w:szCs w:val="24"/>
        </w:rPr>
        <w:t>ă (</w:t>
      </w:r>
      <w:r w:rsidRPr="002E479C">
        <w:rPr>
          <w:rFonts w:ascii="Trebuchet MS" w:hAnsi="Trebuchet MS"/>
          <w:sz w:val="24"/>
          <w:szCs w:val="24"/>
        </w:rPr>
        <w:t>o amendă şi 4 avertismente</w:t>
      </w:r>
      <w:r w:rsidR="002E479C">
        <w:rPr>
          <w:rFonts w:ascii="Trebuchet MS" w:hAnsi="Trebuchet MS"/>
          <w:sz w:val="24"/>
          <w:szCs w:val="24"/>
        </w:rPr>
        <w:t>);</w:t>
      </w:r>
    </w:p>
    <w:p w:rsidR="00775813" w:rsidRPr="002E479C" w:rsidRDefault="00775813" w:rsidP="002E479C">
      <w:pPr>
        <w:pStyle w:val="BodyTextIndent"/>
        <w:ind w:left="0"/>
        <w:jc w:val="both"/>
        <w:rPr>
          <w:rFonts w:ascii="Trebuchet MS" w:hAnsi="Trebuchet MS"/>
          <w:sz w:val="24"/>
          <w:szCs w:val="24"/>
        </w:rPr>
      </w:pPr>
      <w:r w:rsidRPr="002E479C">
        <w:rPr>
          <w:rFonts w:ascii="Trebuchet MS" w:hAnsi="Trebuchet MS"/>
          <w:sz w:val="24"/>
          <w:szCs w:val="24"/>
        </w:rPr>
        <w:t xml:space="preserve">-7 sancţiuni pentru încălcarea prevederilor privind munca suplimentară </w:t>
      </w:r>
      <w:r w:rsidR="002E479C">
        <w:rPr>
          <w:rFonts w:ascii="Trebuchet MS" w:hAnsi="Trebuchet MS"/>
          <w:sz w:val="24"/>
          <w:szCs w:val="24"/>
        </w:rPr>
        <w:t>(</w:t>
      </w:r>
      <w:r w:rsidRPr="002E479C">
        <w:rPr>
          <w:rFonts w:ascii="Trebuchet MS" w:hAnsi="Trebuchet MS"/>
          <w:sz w:val="24"/>
          <w:szCs w:val="24"/>
        </w:rPr>
        <w:t>5 amenzi şi 2 avertismente</w:t>
      </w:r>
      <w:r w:rsidR="002E479C">
        <w:rPr>
          <w:rFonts w:ascii="Trebuchet MS" w:hAnsi="Trebuchet MS"/>
          <w:sz w:val="24"/>
          <w:szCs w:val="24"/>
        </w:rPr>
        <w:t>);</w:t>
      </w:r>
    </w:p>
    <w:p w:rsidR="00775813" w:rsidRPr="002E479C" w:rsidRDefault="00775813" w:rsidP="002E479C">
      <w:pPr>
        <w:pStyle w:val="BodyTextIndent"/>
        <w:ind w:left="0"/>
        <w:jc w:val="both"/>
        <w:rPr>
          <w:rFonts w:ascii="Trebuchet MS" w:hAnsi="Trebuchet MS"/>
          <w:sz w:val="24"/>
          <w:szCs w:val="24"/>
        </w:rPr>
      </w:pPr>
      <w:r w:rsidRPr="002E479C">
        <w:rPr>
          <w:rFonts w:ascii="Trebuchet MS" w:hAnsi="Trebuchet MS"/>
          <w:sz w:val="24"/>
          <w:szCs w:val="24"/>
        </w:rPr>
        <w:t xml:space="preserve">-10 sancţiuni pentru încălcarea prevederilor privind repausul săptămânal </w:t>
      </w:r>
      <w:r w:rsidR="002E479C">
        <w:rPr>
          <w:rFonts w:ascii="Trebuchet MS" w:hAnsi="Trebuchet MS"/>
          <w:sz w:val="24"/>
          <w:szCs w:val="24"/>
        </w:rPr>
        <w:t>(</w:t>
      </w:r>
      <w:r w:rsidRPr="002E479C">
        <w:rPr>
          <w:rFonts w:ascii="Trebuchet MS" w:hAnsi="Trebuchet MS"/>
          <w:sz w:val="24"/>
          <w:szCs w:val="24"/>
        </w:rPr>
        <w:t>4 amenzi şi 6 avertismente</w:t>
      </w:r>
      <w:r w:rsidR="002E479C">
        <w:rPr>
          <w:rFonts w:ascii="Trebuchet MS" w:hAnsi="Trebuchet MS"/>
          <w:sz w:val="24"/>
          <w:szCs w:val="24"/>
        </w:rPr>
        <w:t>);</w:t>
      </w:r>
    </w:p>
    <w:p w:rsidR="00775813" w:rsidRPr="002E479C" w:rsidRDefault="00775813" w:rsidP="002E479C">
      <w:pPr>
        <w:pStyle w:val="BodyTextIndent"/>
        <w:ind w:left="0"/>
        <w:jc w:val="both"/>
        <w:rPr>
          <w:rFonts w:ascii="Trebuchet MS" w:hAnsi="Trebuchet MS"/>
          <w:sz w:val="24"/>
          <w:szCs w:val="24"/>
        </w:rPr>
      </w:pPr>
      <w:r w:rsidRPr="002E479C">
        <w:rPr>
          <w:rFonts w:ascii="Trebuchet MS" w:hAnsi="Trebuchet MS"/>
          <w:sz w:val="24"/>
          <w:szCs w:val="24"/>
        </w:rPr>
        <w:t xml:space="preserve">-o sancţiune </w:t>
      </w:r>
      <w:r w:rsidR="002E479C">
        <w:rPr>
          <w:rFonts w:ascii="Trebuchet MS" w:hAnsi="Trebuchet MS"/>
          <w:sz w:val="24"/>
          <w:szCs w:val="24"/>
        </w:rPr>
        <w:t xml:space="preserve">(amendă) </w:t>
      </w:r>
      <w:r w:rsidRPr="002E479C">
        <w:rPr>
          <w:rFonts w:ascii="Trebuchet MS" w:hAnsi="Trebuchet MS"/>
          <w:sz w:val="24"/>
          <w:szCs w:val="24"/>
        </w:rPr>
        <w:t>pentru încălcarea prevederilor privind munca de noapte</w:t>
      </w:r>
      <w:r w:rsidR="002E479C">
        <w:rPr>
          <w:rFonts w:ascii="Trebuchet MS" w:hAnsi="Trebuchet MS"/>
          <w:sz w:val="24"/>
          <w:szCs w:val="24"/>
        </w:rPr>
        <w:t>;</w:t>
      </w:r>
    </w:p>
    <w:p w:rsidR="008B176F" w:rsidRDefault="00775813" w:rsidP="008B176F">
      <w:pPr>
        <w:pStyle w:val="BodyTextIndent"/>
        <w:ind w:left="0"/>
        <w:jc w:val="both"/>
        <w:rPr>
          <w:rFonts w:ascii="Trebuchet MS" w:hAnsi="Trebuchet MS"/>
          <w:sz w:val="24"/>
          <w:szCs w:val="24"/>
        </w:rPr>
      </w:pPr>
      <w:r w:rsidRPr="002E479C">
        <w:rPr>
          <w:rFonts w:ascii="Trebuchet MS" w:hAnsi="Trebuchet MS"/>
          <w:sz w:val="24"/>
          <w:szCs w:val="24"/>
        </w:rPr>
        <w:t xml:space="preserve">-11 sancţiuni pentru încălcarea de către angajator a obligaţiei </w:t>
      </w:r>
      <w:r w:rsidR="008B176F">
        <w:rPr>
          <w:rFonts w:ascii="Trebuchet MS" w:hAnsi="Trebuchet MS"/>
          <w:sz w:val="24"/>
          <w:szCs w:val="24"/>
        </w:rPr>
        <w:t>de a evidenția orele lucrate de angajați (8</w:t>
      </w:r>
      <w:r w:rsidRPr="002E479C">
        <w:rPr>
          <w:rFonts w:ascii="Trebuchet MS" w:hAnsi="Trebuchet MS"/>
          <w:sz w:val="24"/>
          <w:szCs w:val="24"/>
        </w:rPr>
        <w:t xml:space="preserve"> amenzi şi 3 avertismente</w:t>
      </w:r>
      <w:r w:rsidR="008B176F">
        <w:rPr>
          <w:rFonts w:ascii="Trebuchet MS" w:hAnsi="Trebuchet MS"/>
          <w:sz w:val="24"/>
          <w:szCs w:val="24"/>
        </w:rPr>
        <w:t>);</w:t>
      </w:r>
    </w:p>
    <w:p w:rsidR="00775813" w:rsidRPr="008B176F" w:rsidRDefault="00775813" w:rsidP="008B176F">
      <w:pPr>
        <w:pStyle w:val="BodyTextIndent"/>
        <w:ind w:left="0"/>
        <w:jc w:val="both"/>
        <w:rPr>
          <w:rFonts w:ascii="Trebuchet MS" w:hAnsi="Trebuchet MS"/>
          <w:sz w:val="24"/>
          <w:szCs w:val="24"/>
        </w:rPr>
      </w:pPr>
      <w:r w:rsidRPr="008B176F">
        <w:rPr>
          <w:rFonts w:ascii="Trebuchet MS" w:hAnsi="Trebuchet MS"/>
          <w:sz w:val="24"/>
          <w:szCs w:val="24"/>
        </w:rPr>
        <w:t>-o sancţiune</w:t>
      </w:r>
      <w:r w:rsidR="00B82FB3" w:rsidRPr="008B176F">
        <w:rPr>
          <w:rFonts w:ascii="Trebuchet MS" w:hAnsi="Trebuchet MS"/>
          <w:sz w:val="24"/>
          <w:szCs w:val="24"/>
        </w:rPr>
        <w:t xml:space="preserve"> (amendă)</w:t>
      </w:r>
      <w:r w:rsidRPr="008B176F">
        <w:rPr>
          <w:rFonts w:ascii="Trebuchet MS" w:hAnsi="Trebuchet MS"/>
          <w:sz w:val="24"/>
          <w:szCs w:val="24"/>
        </w:rPr>
        <w:t xml:space="preserve"> pentru încălcarea</w:t>
      </w:r>
      <w:r w:rsidR="008B176F">
        <w:rPr>
          <w:rFonts w:ascii="Trebuchet MS" w:hAnsi="Trebuchet MS"/>
          <w:sz w:val="24"/>
          <w:szCs w:val="24"/>
        </w:rPr>
        <w:t xml:space="preserve"> prevederilor de a </w:t>
      </w:r>
      <w:r w:rsidRPr="008B176F">
        <w:rPr>
          <w:rFonts w:ascii="Trebuchet MS" w:hAnsi="Trebuchet MS"/>
          <w:sz w:val="24"/>
          <w:szCs w:val="24"/>
        </w:rPr>
        <w:t>înmâna către salariat a unui exemplar din contractul individual de muncă</w:t>
      </w:r>
      <w:r w:rsidR="00B82FB3" w:rsidRPr="008B176F">
        <w:rPr>
          <w:rFonts w:ascii="Trebuchet MS" w:hAnsi="Trebuchet MS"/>
          <w:sz w:val="24"/>
          <w:szCs w:val="24"/>
        </w:rPr>
        <w:t>;</w:t>
      </w:r>
    </w:p>
    <w:p w:rsidR="00775813" w:rsidRPr="005E53BF" w:rsidRDefault="00775813" w:rsidP="005E53BF">
      <w:pPr>
        <w:pStyle w:val="BodyTextIndent"/>
        <w:ind w:left="0"/>
        <w:jc w:val="both"/>
        <w:rPr>
          <w:rFonts w:ascii="Trebuchet MS" w:hAnsi="Trebuchet MS"/>
          <w:sz w:val="24"/>
          <w:szCs w:val="24"/>
        </w:rPr>
      </w:pPr>
      <w:r w:rsidRPr="005E53BF">
        <w:rPr>
          <w:rFonts w:ascii="Trebuchet MS" w:hAnsi="Trebuchet MS"/>
          <w:sz w:val="24"/>
          <w:szCs w:val="24"/>
        </w:rPr>
        <w:t xml:space="preserve">-2 sancţiuni pentru încălcarea prevederilor </w:t>
      </w:r>
      <w:r w:rsidR="00B82FB3" w:rsidRPr="005E53BF">
        <w:rPr>
          <w:rFonts w:ascii="Trebuchet MS" w:hAnsi="Trebuchet MS"/>
          <w:sz w:val="24"/>
          <w:szCs w:val="24"/>
        </w:rPr>
        <w:t>referitoare la</w:t>
      </w:r>
      <w:r w:rsidRPr="005E53BF">
        <w:rPr>
          <w:rFonts w:ascii="Trebuchet MS" w:hAnsi="Trebuchet MS"/>
          <w:sz w:val="24"/>
          <w:szCs w:val="24"/>
        </w:rPr>
        <w:t xml:space="preserve"> păstrarea la locul de muncă  a unei copii a contractului individual de muncă pentru salariaţii care prestează activitate în acel loc</w:t>
      </w:r>
      <w:r w:rsidR="00B82FB3" w:rsidRPr="005E53BF">
        <w:rPr>
          <w:rFonts w:ascii="Trebuchet MS" w:hAnsi="Trebuchet MS"/>
          <w:sz w:val="24"/>
          <w:szCs w:val="24"/>
        </w:rPr>
        <w:t xml:space="preserve"> (</w:t>
      </w:r>
      <w:r w:rsidRPr="005E53BF">
        <w:rPr>
          <w:rFonts w:ascii="Trebuchet MS" w:hAnsi="Trebuchet MS"/>
          <w:sz w:val="24"/>
          <w:szCs w:val="24"/>
        </w:rPr>
        <w:t>o amendă şi un avertisment</w:t>
      </w:r>
      <w:r w:rsidR="00B82FB3" w:rsidRPr="005E53BF">
        <w:rPr>
          <w:rFonts w:ascii="Trebuchet MS" w:hAnsi="Trebuchet MS"/>
          <w:sz w:val="24"/>
          <w:szCs w:val="24"/>
        </w:rPr>
        <w:t>)</w:t>
      </w:r>
      <w:r w:rsidR="008B176F" w:rsidRPr="005E53BF">
        <w:rPr>
          <w:rFonts w:ascii="Trebuchet MS" w:hAnsi="Trebuchet MS"/>
          <w:sz w:val="24"/>
          <w:szCs w:val="24"/>
        </w:rPr>
        <w:t>.</w:t>
      </w:r>
    </w:p>
    <w:p w:rsidR="00B82FB3" w:rsidRPr="005E53BF" w:rsidRDefault="00B82FB3" w:rsidP="005E53BF">
      <w:pPr>
        <w:pStyle w:val="BodyTextIndent"/>
        <w:ind w:left="0"/>
        <w:jc w:val="both"/>
        <w:rPr>
          <w:rFonts w:ascii="Trebuchet MS" w:hAnsi="Trebuchet MS"/>
          <w:sz w:val="16"/>
          <w:szCs w:val="16"/>
        </w:rPr>
      </w:pPr>
    </w:p>
    <w:p w:rsidR="00B82FB3" w:rsidRDefault="00775813" w:rsidP="003B7EE4">
      <w:pPr>
        <w:pStyle w:val="BodyTextIndent"/>
        <w:spacing w:after="0"/>
        <w:ind w:left="0" w:firstLine="360"/>
        <w:jc w:val="both"/>
        <w:rPr>
          <w:rFonts w:ascii="Trebuchet MS" w:hAnsi="Trebuchet MS"/>
          <w:sz w:val="24"/>
          <w:szCs w:val="24"/>
        </w:rPr>
      </w:pPr>
      <w:r w:rsidRPr="002E479C">
        <w:rPr>
          <w:rFonts w:ascii="Trebuchet MS" w:hAnsi="Trebuchet MS"/>
          <w:sz w:val="24"/>
          <w:szCs w:val="24"/>
        </w:rPr>
        <w:t xml:space="preserve">b)  </w:t>
      </w:r>
      <w:r w:rsidRPr="00B82FB3">
        <w:rPr>
          <w:rFonts w:ascii="Trebuchet MS" w:hAnsi="Trebuchet MS"/>
          <w:b/>
          <w:sz w:val="24"/>
          <w:szCs w:val="24"/>
        </w:rPr>
        <w:t>33 sancţiuni conform Legii nr.108/1999</w:t>
      </w:r>
      <w:r w:rsidRPr="002E479C">
        <w:rPr>
          <w:rFonts w:ascii="Trebuchet MS" w:hAnsi="Trebuchet MS"/>
          <w:sz w:val="24"/>
          <w:szCs w:val="24"/>
        </w:rPr>
        <w:t xml:space="preserve"> </w:t>
      </w:r>
      <w:r w:rsidR="00B82FB3">
        <w:rPr>
          <w:rFonts w:ascii="Trebuchet MS" w:hAnsi="Trebuchet MS"/>
          <w:sz w:val="24"/>
          <w:szCs w:val="24"/>
        </w:rPr>
        <w:t xml:space="preserve">privind inființarea și organizarea Inspecției Muncii </w:t>
      </w:r>
      <w:r w:rsidRPr="002E479C">
        <w:rPr>
          <w:rFonts w:ascii="Trebuchet MS" w:hAnsi="Trebuchet MS"/>
          <w:sz w:val="24"/>
          <w:szCs w:val="24"/>
        </w:rPr>
        <w:t xml:space="preserve">(19 amenzi  si 14 avertismente) ;  </w:t>
      </w:r>
    </w:p>
    <w:p w:rsidR="00B82FB3" w:rsidRDefault="00775813" w:rsidP="003B7EE4">
      <w:pPr>
        <w:pStyle w:val="BodyTextIndent"/>
        <w:spacing w:after="0"/>
        <w:ind w:left="0" w:firstLine="360"/>
        <w:jc w:val="both"/>
        <w:rPr>
          <w:rFonts w:ascii="Trebuchet MS" w:hAnsi="Trebuchet MS"/>
          <w:sz w:val="24"/>
          <w:szCs w:val="24"/>
        </w:rPr>
      </w:pPr>
      <w:r w:rsidRPr="002E479C">
        <w:rPr>
          <w:rFonts w:ascii="Trebuchet MS" w:hAnsi="Trebuchet MS"/>
          <w:sz w:val="24"/>
          <w:szCs w:val="24"/>
        </w:rPr>
        <w:t>-1 sancţiune</w:t>
      </w:r>
      <w:r w:rsidR="00B82FB3">
        <w:rPr>
          <w:rFonts w:ascii="Trebuchet MS" w:hAnsi="Trebuchet MS"/>
          <w:sz w:val="24"/>
          <w:szCs w:val="24"/>
        </w:rPr>
        <w:t xml:space="preserve"> (amendă)</w:t>
      </w:r>
      <w:r w:rsidRPr="002E479C">
        <w:rPr>
          <w:rFonts w:ascii="Trebuchet MS" w:hAnsi="Trebuchet MS"/>
          <w:sz w:val="24"/>
          <w:szCs w:val="24"/>
        </w:rPr>
        <w:t xml:space="preserve"> pentru împiedicarea inspectorilor de muncă să exercite acţiunea de control</w:t>
      </w:r>
      <w:r w:rsidR="00B82FB3">
        <w:rPr>
          <w:rFonts w:ascii="Trebuchet MS" w:hAnsi="Trebuchet MS"/>
          <w:sz w:val="24"/>
          <w:szCs w:val="24"/>
        </w:rPr>
        <w:t>;</w:t>
      </w:r>
    </w:p>
    <w:p w:rsidR="00B82FB3" w:rsidRDefault="00775813" w:rsidP="003B7EE4">
      <w:pPr>
        <w:pStyle w:val="BodyTextIndent"/>
        <w:spacing w:after="0"/>
        <w:ind w:left="0" w:firstLine="360"/>
        <w:jc w:val="both"/>
        <w:rPr>
          <w:rFonts w:ascii="Trebuchet MS" w:hAnsi="Trebuchet MS"/>
          <w:sz w:val="24"/>
          <w:szCs w:val="24"/>
        </w:rPr>
      </w:pPr>
      <w:r w:rsidRPr="002E479C">
        <w:rPr>
          <w:rFonts w:ascii="Trebuchet MS" w:hAnsi="Trebuchet MS"/>
          <w:sz w:val="24"/>
          <w:szCs w:val="24"/>
        </w:rPr>
        <w:t>-22 sancţiuni pentru neîndeplinirea sau îndeplinirea parţială de către entitatea controlată a măsurilor dispu</w:t>
      </w:r>
      <w:r w:rsidR="00B82FB3">
        <w:rPr>
          <w:rFonts w:ascii="Trebuchet MS" w:hAnsi="Trebuchet MS"/>
          <w:sz w:val="24"/>
          <w:szCs w:val="24"/>
        </w:rPr>
        <w:t>se de inspectorii</w:t>
      </w:r>
      <w:r w:rsidRPr="002E479C">
        <w:rPr>
          <w:rFonts w:ascii="Trebuchet MS" w:hAnsi="Trebuchet MS"/>
          <w:sz w:val="24"/>
          <w:szCs w:val="24"/>
        </w:rPr>
        <w:t xml:space="preserve"> de muncă</w:t>
      </w:r>
      <w:r w:rsidR="00B82FB3">
        <w:rPr>
          <w:rFonts w:ascii="Trebuchet MS" w:hAnsi="Trebuchet MS"/>
          <w:sz w:val="24"/>
          <w:szCs w:val="24"/>
        </w:rPr>
        <w:t xml:space="preserve"> (</w:t>
      </w:r>
      <w:r w:rsidRPr="002E479C">
        <w:rPr>
          <w:rFonts w:ascii="Trebuchet MS" w:hAnsi="Trebuchet MS"/>
          <w:sz w:val="24"/>
          <w:szCs w:val="24"/>
        </w:rPr>
        <w:t>9 amenzi şi 13 avertismente</w:t>
      </w:r>
      <w:r w:rsidR="00B82FB3">
        <w:rPr>
          <w:rFonts w:ascii="Trebuchet MS" w:hAnsi="Trebuchet MS"/>
          <w:sz w:val="24"/>
          <w:szCs w:val="24"/>
        </w:rPr>
        <w:t>);</w:t>
      </w:r>
    </w:p>
    <w:p w:rsidR="00775813" w:rsidRPr="002E479C" w:rsidRDefault="00775813" w:rsidP="003B7EE4">
      <w:pPr>
        <w:pStyle w:val="BodyTextIndent"/>
        <w:spacing w:after="0"/>
        <w:ind w:left="0" w:firstLine="360"/>
        <w:jc w:val="both"/>
        <w:rPr>
          <w:rFonts w:ascii="Trebuchet MS" w:hAnsi="Trebuchet MS"/>
          <w:sz w:val="24"/>
          <w:szCs w:val="24"/>
        </w:rPr>
      </w:pPr>
      <w:r w:rsidRPr="002E479C">
        <w:rPr>
          <w:rFonts w:ascii="Trebuchet MS" w:hAnsi="Trebuchet MS"/>
          <w:sz w:val="24"/>
          <w:szCs w:val="24"/>
        </w:rPr>
        <w:t>-10 sancţiuni pentru nepunerea la dispoziţia inspectorilor de muncă, în termenul stabilit de aceştia, a documentelor şi informaţiile solicitate</w:t>
      </w:r>
      <w:r w:rsidR="00B82FB3">
        <w:rPr>
          <w:rFonts w:ascii="Trebuchet MS" w:hAnsi="Trebuchet MS"/>
          <w:sz w:val="24"/>
          <w:szCs w:val="24"/>
        </w:rPr>
        <w:t xml:space="preserve"> (</w:t>
      </w:r>
      <w:r w:rsidRPr="002E479C">
        <w:rPr>
          <w:rFonts w:ascii="Trebuchet MS" w:hAnsi="Trebuchet MS"/>
          <w:sz w:val="24"/>
          <w:szCs w:val="24"/>
        </w:rPr>
        <w:t>9 amenzi şi un avertisment</w:t>
      </w:r>
      <w:r w:rsidR="00B82FB3">
        <w:rPr>
          <w:rFonts w:ascii="Trebuchet MS" w:hAnsi="Trebuchet MS"/>
          <w:sz w:val="24"/>
          <w:szCs w:val="24"/>
        </w:rPr>
        <w:t>).</w:t>
      </w:r>
      <w:r w:rsidRPr="002E479C">
        <w:rPr>
          <w:rFonts w:ascii="Trebuchet MS" w:hAnsi="Trebuchet MS"/>
          <w:sz w:val="24"/>
          <w:szCs w:val="24"/>
        </w:rPr>
        <w:t xml:space="preserve"> </w:t>
      </w:r>
    </w:p>
    <w:p w:rsidR="00775813" w:rsidRPr="005E53BF" w:rsidRDefault="00775813" w:rsidP="003B7EE4">
      <w:pPr>
        <w:pStyle w:val="BodyTextIndent"/>
        <w:spacing w:after="0"/>
        <w:ind w:left="0"/>
        <w:jc w:val="both"/>
        <w:rPr>
          <w:rFonts w:ascii="Trebuchet MS" w:hAnsi="Trebuchet MS"/>
          <w:sz w:val="16"/>
          <w:szCs w:val="16"/>
        </w:rPr>
      </w:pPr>
    </w:p>
    <w:p w:rsidR="00775813" w:rsidRPr="002E479C" w:rsidRDefault="00775813" w:rsidP="003B7EE4">
      <w:pPr>
        <w:pStyle w:val="BodyTextIndent"/>
        <w:spacing w:after="0"/>
        <w:ind w:left="0"/>
        <w:jc w:val="both"/>
        <w:rPr>
          <w:rFonts w:ascii="Trebuchet MS" w:hAnsi="Trebuchet MS"/>
          <w:sz w:val="24"/>
          <w:szCs w:val="24"/>
        </w:rPr>
      </w:pPr>
      <w:r w:rsidRPr="002E479C">
        <w:rPr>
          <w:rFonts w:ascii="Trebuchet MS" w:hAnsi="Trebuchet MS"/>
          <w:sz w:val="24"/>
          <w:szCs w:val="24"/>
        </w:rPr>
        <w:lastRenderedPageBreak/>
        <w:t xml:space="preserve">    c) </w:t>
      </w:r>
      <w:r w:rsidRPr="00B82FB3">
        <w:rPr>
          <w:rFonts w:ascii="Trebuchet MS" w:hAnsi="Trebuchet MS"/>
          <w:b/>
          <w:sz w:val="24"/>
          <w:szCs w:val="24"/>
        </w:rPr>
        <w:t>61 sancţiuni conform HG nr.905/2017</w:t>
      </w:r>
      <w:r w:rsidR="00B82FB3">
        <w:rPr>
          <w:rFonts w:ascii="Trebuchet MS" w:hAnsi="Trebuchet MS"/>
          <w:b/>
          <w:sz w:val="24"/>
          <w:szCs w:val="24"/>
        </w:rPr>
        <w:t xml:space="preserve"> </w:t>
      </w:r>
      <w:r w:rsidR="00B82FB3">
        <w:rPr>
          <w:rFonts w:ascii="Trebuchet MS" w:hAnsi="Trebuchet MS"/>
          <w:sz w:val="24"/>
          <w:szCs w:val="24"/>
        </w:rPr>
        <w:t>privind registrul general de evidență a salariaților</w:t>
      </w:r>
      <w:r w:rsidRPr="002E479C">
        <w:rPr>
          <w:rFonts w:ascii="Trebuchet MS" w:hAnsi="Trebuchet MS"/>
          <w:sz w:val="24"/>
          <w:szCs w:val="24"/>
        </w:rPr>
        <w:t xml:space="preserve"> (o amendă şi 60 avertismente)</w:t>
      </w:r>
      <w:r w:rsidR="00B82FB3">
        <w:rPr>
          <w:rFonts w:ascii="Trebuchet MS" w:hAnsi="Trebuchet MS"/>
          <w:sz w:val="24"/>
          <w:szCs w:val="24"/>
        </w:rPr>
        <w:t xml:space="preserve"> </w:t>
      </w:r>
      <w:r w:rsidRPr="002E479C">
        <w:rPr>
          <w:rFonts w:ascii="Trebuchet MS" w:hAnsi="Trebuchet MS"/>
          <w:sz w:val="24"/>
          <w:szCs w:val="24"/>
        </w:rPr>
        <w:t>pentru netransmiterea in termenul legal a elementelor contractelor individuale de munc</w:t>
      </w:r>
      <w:r w:rsidR="00B82FB3">
        <w:rPr>
          <w:rFonts w:ascii="Trebuchet MS" w:hAnsi="Trebuchet MS"/>
          <w:sz w:val="24"/>
          <w:szCs w:val="24"/>
        </w:rPr>
        <w:t>ă;</w:t>
      </w:r>
    </w:p>
    <w:p w:rsidR="00775813" w:rsidRPr="005E53BF" w:rsidRDefault="00775813" w:rsidP="003B7EE4">
      <w:pPr>
        <w:jc w:val="both"/>
        <w:rPr>
          <w:rFonts w:ascii="Trebuchet MS" w:hAnsi="Trebuchet MS"/>
          <w:sz w:val="16"/>
          <w:szCs w:val="16"/>
          <w:lang w:val="fr-FR"/>
        </w:rPr>
      </w:pPr>
    </w:p>
    <w:p w:rsidR="00775813" w:rsidRPr="002E479C" w:rsidRDefault="00775813" w:rsidP="003B7EE4">
      <w:pPr>
        <w:pStyle w:val="BodyTextIndent"/>
        <w:spacing w:after="0"/>
        <w:jc w:val="both"/>
        <w:rPr>
          <w:rFonts w:ascii="Trebuchet MS" w:hAnsi="Trebuchet MS"/>
          <w:sz w:val="24"/>
          <w:szCs w:val="24"/>
        </w:rPr>
      </w:pPr>
      <w:r w:rsidRPr="002E479C">
        <w:rPr>
          <w:rFonts w:ascii="Trebuchet MS" w:hAnsi="Trebuchet MS"/>
          <w:sz w:val="24"/>
          <w:szCs w:val="24"/>
        </w:rPr>
        <w:t xml:space="preserve">d) </w:t>
      </w:r>
      <w:r w:rsidRPr="00B82FB3">
        <w:rPr>
          <w:rFonts w:ascii="Trebuchet MS" w:hAnsi="Trebuchet MS"/>
          <w:b/>
          <w:sz w:val="24"/>
          <w:szCs w:val="24"/>
        </w:rPr>
        <w:t>1 sancţiune conform Legii nr. 52/2011</w:t>
      </w:r>
      <w:r w:rsidR="00B82FB3" w:rsidRPr="00B82FB3">
        <w:rPr>
          <w:rFonts w:ascii="Arial" w:hAnsi="Arial" w:cs="Arial"/>
          <w:color w:val="4D5156"/>
          <w:sz w:val="21"/>
          <w:szCs w:val="21"/>
          <w:shd w:val="clear" w:color="auto" w:fill="FFFFFF"/>
        </w:rPr>
        <w:t xml:space="preserve"> </w:t>
      </w:r>
      <w:r w:rsidR="00B82FB3" w:rsidRPr="00B82FB3">
        <w:rPr>
          <w:rFonts w:ascii="Trebuchet MS" w:hAnsi="Trebuchet MS"/>
          <w:sz w:val="24"/>
          <w:szCs w:val="24"/>
        </w:rPr>
        <w:t>privind exercitarea unor activități cu caracter ocazional desfășurate de zilieri</w:t>
      </w:r>
      <w:r w:rsidRPr="002E479C">
        <w:rPr>
          <w:rFonts w:ascii="Trebuchet MS" w:hAnsi="Trebuchet MS"/>
          <w:sz w:val="24"/>
          <w:szCs w:val="24"/>
        </w:rPr>
        <w:t xml:space="preserve"> </w:t>
      </w:r>
      <w:r w:rsidR="00B82FB3">
        <w:rPr>
          <w:rFonts w:ascii="Trebuchet MS" w:hAnsi="Trebuchet MS"/>
          <w:sz w:val="24"/>
          <w:szCs w:val="24"/>
        </w:rPr>
        <w:t>(</w:t>
      </w:r>
      <w:r w:rsidRPr="002E479C">
        <w:rPr>
          <w:rFonts w:ascii="Trebuchet MS" w:hAnsi="Trebuchet MS"/>
          <w:sz w:val="24"/>
          <w:szCs w:val="24"/>
        </w:rPr>
        <w:t>avertisment</w:t>
      </w:r>
      <w:r w:rsidR="00B82FB3">
        <w:rPr>
          <w:rFonts w:ascii="Trebuchet MS" w:hAnsi="Trebuchet MS"/>
          <w:sz w:val="24"/>
          <w:szCs w:val="24"/>
        </w:rPr>
        <w:t>);</w:t>
      </w:r>
      <w:r w:rsidRPr="002E479C">
        <w:rPr>
          <w:rFonts w:ascii="Trebuchet MS" w:hAnsi="Trebuchet MS"/>
          <w:sz w:val="24"/>
          <w:szCs w:val="24"/>
        </w:rPr>
        <w:t> </w:t>
      </w:r>
    </w:p>
    <w:p w:rsidR="00775813" w:rsidRPr="005E53BF" w:rsidRDefault="00775813" w:rsidP="003B7EE4">
      <w:pPr>
        <w:pStyle w:val="BodyTextIndent"/>
        <w:spacing w:after="0"/>
        <w:jc w:val="both"/>
        <w:rPr>
          <w:rFonts w:ascii="Trebuchet MS" w:hAnsi="Trebuchet MS"/>
          <w:sz w:val="16"/>
          <w:szCs w:val="16"/>
        </w:rPr>
      </w:pPr>
    </w:p>
    <w:p w:rsidR="00775813" w:rsidRPr="002E479C" w:rsidRDefault="00775813" w:rsidP="003B7EE4">
      <w:pPr>
        <w:pStyle w:val="BodyTextIndent"/>
        <w:spacing w:after="0"/>
        <w:jc w:val="both"/>
        <w:rPr>
          <w:rFonts w:ascii="Trebuchet MS" w:hAnsi="Trebuchet MS"/>
          <w:sz w:val="24"/>
          <w:szCs w:val="24"/>
        </w:rPr>
      </w:pPr>
      <w:r w:rsidRPr="002E479C">
        <w:rPr>
          <w:rFonts w:ascii="Trebuchet MS" w:hAnsi="Trebuchet MS"/>
          <w:sz w:val="24"/>
          <w:szCs w:val="24"/>
        </w:rPr>
        <w:t xml:space="preserve">e) </w:t>
      </w:r>
      <w:r w:rsidRPr="00B82FB3">
        <w:rPr>
          <w:rFonts w:ascii="Trebuchet MS" w:hAnsi="Trebuchet MS"/>
          <w:b/>
          <w:sz w:val="24"/>
          <w:szCs w:val="24"/>
        </w:rPr>
        <w:t>1 sancţiune conform Legii nr. 156/2000</w:t>
      </w:r>
      <w:r w:rsidR="00B82FB3">
        <w:rPr>
          <w:rFonts w:ascii="Trebuchet MS" w:hAnsi="Trebuchet MS"/>
          <w:sz w:val="24"/>
          <w:szCs w:val="24"/>
        </w:rPr>
        <w:t xml:space="preserve"> </w:t>
      </w:r>
      <w:r w:rsidR="00B82FB3" w:rsidRPr="00B82FB3">
        <w:rPr>
          <w:rFonts w:ascii="Trebuchet MS" w:hAnsi="Trebuchet MS"/>
          <w:sz w:val="24"/>
          <w:szCs w:val="24"/>
        </w:rPr>
        <w:t>privind protecția cetățenilor români care lucrează în străinătate</w:t>
      </w:r>
      <w:r w:rsidRPr="002E479C">
        <w:rPr>
          <w:rFonts w:ascii="Trebuchet MS" w:hAnsi="Trebuchet MS"/>
          <w:sz w:val="24"/>
          <w:szCs w:val="24"/>
        </w:rPr>
        <w:t xml:space="preserve"> </w:t>
      </w:r>
      <w:r w:rsidR="00B82FB3">
        <w:rPr>
          <w:rFonts w:ascii="Trebuchet MS" w:hAnsi="Trebuchet MS"/>
          <w:sz w:val="24"/>
          <w:szCs w:val="24"/>
        </w:rPr>
        <w:t>(</w:t>
      </w:r>
      <w:r w:rsidRPr="002E479C">
        <w:rPr>
          <w:rFonts w:ascii="Trebuchet MS" w:hAnsi="Trebuchet MS"/>
          <w:sz w:val="24"/>
          <w:szCs w:val="24"/>
        </w:rPr>
        <w:t>amendă</w:t>
      </w:r>
      <w:r w:rsidR="00B82FB3">
        <w:rPr>
          <w:rFonts w:ascii="Trebuchet MS" w:hAnsi="Trebuchet MS"/>
          <w:sz w:val="24"/>
          <w:szCs w:val="24"/>
        </w:rPr>
        <w:t>);</w:t>
      </w:r>
    </w:p>
    <w:p w:rsidR="00775813" w:rsidRPr="005E53BF" w:rsidRDefault="00775813" w:rsidP="003B7EE4">
      <w:pPr>
        <w:pStyle w:val="BodyTextIndent"/>
        <w:spacing w:after="0"/>
        <w:jc w:val="both"/>
        <w:rPr>
          <w:rFonts w:ascii="Trebuchet MS" w:hAnsi="Trebuchet MS"/>
          <w:sz w:val="16"/>
          <w:szCs w:val="16"/>
        </w:rPr>
      </w:pPr>
    </w:p>
    <w:p w:rsidR="00775813" w:rsidRPr="002E479C" w:rsidRDefault="00775813" w:rsidP="003B7EE4">
      <w:pPr>
        <w:pStyle w:val="BodyTextIndent"/>
        <w:spacing w:after="0"/>
        <w:jc w:val="both"/>
        <w:rPr>
          <w:rFonts w:ascii="Trebuchet MS" w:hAnsi="Trebuchet MS"/>
          <w:sz w:val="24"/>
          <w:szCs w:val="24"/>
        </w:rPr>
      </w:pPr>
      <w:r w:rsidRPr="002E479C">
        <w:rPr>
          <w:rFonts w:ascii="Trebuchet MS" w:hAnsi="Trebuchet MS"/>
          <w:sz w:val="24"/>
          <w:szCs w:val="24"/>
        </w:rPr>
        <w:t xml:space="preserve">f) </w:t>
      </w:r>
      <w:r w:rsidRPr="00B82FB3">
        <w:rPr>
          <w:rFonts w:ascii="Trebuchet MS" w:hAnsi="Trebuchet MS"/>
          <w:b/>
          <w:sz w:val="24"/>
          <w:szCs w:val="24"/>
        </w:rPr>
        <w:t>1 sancţiune conform HG nr.384/2001</w:t>
      </w:r>
      <w:r w:rsidR="00B82FB3">
        <w:rPr>
          <w:rFonts w:ascii="Trebuchet MS" w:hAnsi="Trebuchet MS"/>
          <w:b/>
          <w:sz w:val="24"/>
          <w:szCs w:val="24"/>
        </w:rPr>
        <w:t xml:space="preserve"> </w:t>
      </w:r>
      <w:r w:rsidR="00B82FB3">
        <w:rPr>
          <w:rFonts w:ascii="Trebuchet MS" w:hAnsi="Trebuchet MS"/>
          <w:sz w:val="24"/>
          <w:szCs w:val="24"/>
        </w:rPr>
        <w:t xml:space="preserve">privind </w:t>
      </w:r>
      <w:r w:rsidRPr="002E479C">
        <w:rPr>
          <w:rFonts w:ascii="Trebuchet MS" w:hAnsi="Trebuchet MS"/>
          <w:sz w:val="24"/>
          <w:szCs w:val="24"/>
        </w:rPr>
        <w:t>norme</w:t>
      </w:r>
      <w:r w:rsidR="00B82FB3">
        <w:rPr>
          <w:rFonts w:ascii="Trebuchet MS" w:hAnsi="Trebuchet MS"/>
          <w:sz w:val="24"/>
          <w:szCs w:val="24"/>
        </w:rPr>
        <w:t>le</w:t>
      </w:r>
      <w:r w:rsidRPr="002E479C">
        <w:rPr>
          <w:rFonts w:ascii="Trebuchet MS" w:hAnsi="Trebuchet MS"/>
          <w:sz w:val="24"/>
          <w:szCs w:val="24"/>
        </w:rPr>
        <w:t xml:space="preserve"> de aplicare ale Legii nr.156/2000</w:t>
      </w:r>
      <w:r w:rsidR="00B82FB3">
        <w:rPr>
          <w:rFonts w:ascii="Trebuchet MS" w:hAnsi="Trebuchet MS"/>
          <w:sz w:val="24"/>
          <w:szCs w:val="24"/>
        </w:rPr>
        <w:t xml:space="preserve"> (</w:t>
      </w:r>
      <w:r w:rsidRPr="002E479C">
        <w:rPr>
          <w:rFonts w:ascii="Trebuchet MS" w:hAnsi="Trebuchet MS"/>
          <w:sz w:val="24"/>
          <w:szCs w:val="24"/>
        </w:rPr>
        <w:t>avertisment</w:t>
      </w:r>
      <w:r w:rsidR="00B82FB3">
        <w:rPr>
          <w:rFonts w:ascii="Trebuchet MS" w:hAnsi="Trebuchet MS"/>
          <w:sz w:val="24"/>
          <w:szCs w:val="24"/>
        </w:rPr>
        <w:t>).</w:t>
      </w:r>
    </w:p>
    <w:p w:rsidR="00775813" w:rsidRPr="005E53BF" w:rsidRDefault="00775813" w:rsidP="00775813">
      <w:pPr>
        <w:jc w:val="both"/>
        <w:rPr>
          <w:rFonts w:ascii="Trebuchet MS" w:hAnsi="Trebuchet MS"/>
          <w:sz w:val="16"/>
          <w:szCs w:val="16"/>
          <w:lang w:val="fr-FR"/>
        </w:rPr>
      </w:pPr>
    </w:p>
    <w:p w:rsidR="00775813" w:rsidRPr="00163ADD" w:rsidRDefault="00163ADD" w:rsidP="00163ADD">
      <w:pPr>
        <w:jc w:val="both"/>
        <w:rPr>
          <w:rFonts w:ascii="Trebuchet MS" w:hAnsi="Trebuchet MS"/>
          <w:b/>
          <w:lang w:val="en-US"/>
        </w:rPr>
      </w:pPr>
      <w:r w:rsidRPr="00163ADD">
        <w:rPr>
          <w:rFonts w:ascii="Trebuchet MS" w:hAnsi="Trebuchet MS"/>
          <w:b/>
          <w:lang w:val="en-US"/>
        </w:rPr>
        <w:t xml:space="preserve">În domeniul relațiilor de muncă s-au aplicat în anul 2020 amenzi în valoare </w:t>
      </w:r>
      <w:r w:rsidR="00775813" w:rsidRPr="00163ADD">
        <w:rPr>
          <w:rFonts w:ascii="Trebuchet MS" w:hAnsi="Trebuchet MS"/>
          <w:b/>
          <w:lang w:val="en-US"/>
        </w:rPr>
        <w:t xml:space="preserve">totală </w:t>
      </w:r>
      <w:r w:rsidRPr="00163ADD">
        <w:rPr>
          <w:rFonts w:ascii="Trebuchet MS" w:hAnsi="Trebuchet MS"/>
          <w:b/>
          <w:lang w:val="en-US"/>
        </w:rPr>
        <w:t xml:space="preserve">de </w:t>
      </w:r>
      <w:r w:rsidR="00775813" w:rsidRPr="00163ADD">
        <w:rPr>
          <w:rFonts w:ascii="Trebuchet MS" w:hAnsi="Trebuchet MS"/>
          <w:b/>
          <w:lang w:val="en-US"/>
        </w:rPr>
        <w:t xml:space="preserve"> 1.375.400 lei, din care</w:t>
      </w:r>
      <w:r w:rsidRPr="00163ADD">
        <w:rPr>
          <w:rFonts w:ascii="Trebuchet MS" w:hAnsi="Trebuchet MS"/>
          <w:b/>
          <w:lang w:val="en-US"/>
        </w:rPr>
        <w:t xml:space="preserve"> </w:t>
      </w:r>
      <w:r w:rsidR="00775813" w:rsidRPr="00163ADD">
        <w:rPr>
          <w:rFonts w:ascii="Trebuchet MS" w:hAnsi="Trebuchet MS"/>
          <w:b/>
          <w:lang w:val="en-US"/>
        </w:rPr>
        <w:t>1.180.000 lei pentru munc</w:t>
      </w:r>
      <w:r>
        <w:rPr>
          <w:rFonts w:ascii="Trebuchet MS" w:hAnsi="Trebuchet MS"/>
          <w:b/>
          <w:lang w:val="en-US"/>
        </w:rPr>
        <w:t>ă</w:t>
      </w:r>
      <w:r w:rsidR="00775813" w:rsidRPr="00163ADD">
        <w:rPr>
          <w:rFonts w:ascii="Trebuchet MS" w:hAnsi="Trebuchet MS"/>
          <w:b/>
          <w:lang w:val="en-US"/>
        </w:rPr>
        <w:t xml:space="preserve"> nedeclarată</w:t>
      </w:r>
      <w:r>
        <w:rPr>
          <w:rFonts w:ascii="Trebuchet MS" w:hAnsi="Trebuchet MS"/>
          <w:b/>
          <w:lang w:val="en-US"/>
        </w:rPr>
        <w:t xml:space="preserve"> (aproximativ 86%).</w:t>
      </w:r>
    </w:p>
    <w:p w:rsidR="00163ADD" w:rsidRPr="005E53BF" w:rsidRDefault="00163ADD" w:rsidP="00163ADD">
      <w:pPr>
        <w:jc w:val="both"/>
        <w:rPr>
          <w:rFonts w:ascii="Trebuchet MS" w:hAnsi="Trebuchet MS"/>
          <w:b/>
          <w:sz w:val="16"/>
          <w:szCs w:val="16"/>
          <w:lang w:val="en-US"/>
        </w:rPr>
      </w:pPr>
    </w:p>
    <w:p w:rsidR="00AA344E" w:rsidRPr="002E479C" w:rsidRDefault="00AA344E" w:rsidP="00AA344E">
      <w:pPr>
        <w:jc w:val="both"/>
        <w:rPr>
          <w:rFonts w:ascii="Trebuchet MS" w:hAnsi="Trebuchet MS"/>
          <w:lang w:val="fr-FR"/>
        </w:rPr>
      </w:pPr>
      <w:r w:rsidRPr="002E479C">
        <w:rPr>
          <w:rFonts w:ascii="Trebuchet MS" w:hAnsi="Trebuchet MS"/>
        </w:rPr>
        <w:t>Întrucât primirea la muncă de persoane pentru care nu s-au încheiat formele legale de</w:t>
      </w:r>
      <w:r w:rsidR="00775813" w:rsidRPr="002E479C">
        <w:rPr>
          <w:rFonts w:ascii="Trebuchet MS" w:hAnsi="Trebuchet MS"/>
        </w:rPr>
        <w:t xml:space="preserve"> angajare reprezintă o deficienţ</w:t>
      </w:r>
      <w:r w:rsidRPr="002E479C">
        <w:rPr>
          <w:rFonts w:ascii="Trebuchet MS" w:hAnsi="Trebuchet MS"/>
        </w:rPr>
        <w:t xml:space="preserve">ă gravă, ce nu poate fi tolerată, din cele </w:t>
      </w:r>
      <w:r w:rsidR="00775813" w:rsidRPr="002E479C">
        <w:rPr>
          <w:rFonts w:ascii="Trebuchet MS" w:hAnsi="Trebuchet MS"/>
          <w:lang w:val="fr-FR"/>
        </w:rPr>
        <w:t xml:space="preserve">1.155 </w:t>
      </w:r>
      <w:r w:rsidRPr="002E479C">
        <w:rPr>
          <w:rFonts w:ascii="Trebuchet MS" w:hAnsi="Trebuchet MS"/>
        </w:rPr>
        <w:t>contr</w:t>
      </w:r>
      <w:r w:rsidR="001A5736" w:rsidRPr="002E479C">
        <w:rPr>
          <w:rFonts w:ascii="Trebuchet MS" w:hAnsi="Trebuchet MS"/>
        </w:rPr>
        <w:t>oale efectuate în domeniul relaţ</w:t>
      </w:r>
      <w:r w:rsidRPr="002E479C">
        <w:rPr>
          <w:rFonts w:ascii="Trebuchet MS" w:hAnsi="Trebuchet MS"/>
        </w:rPr>
        <w:t>iilor de mu</w:t>
      </w:r>
      <w:r w:rsidR="00775813" w:rsidRPr="002E479C">
        <w:rPr>
          <w:rFonts w:ascii="Trebuchet MS" w:hAnsi="Trebuchet MS"/>
        </w:rPr>
        <w:t>ncă, 1.009 au avut ca tematică ş</w:t>
      </w:r>
      <w:r w:rsidRPr="002E479C">
        <w:rPr>
          <w:rFonts w:ascii="Trebuchet MS" w:hAnsi="Trebuchet MS"/>
        </w:rPr>
        <w:t xml:space="preserve">i </w:t>
      </w:r>
      <w:r w:rsidRPr="002E479C">
        <w:rPr>
          <w:rFonts w:ascii="Trebuchet MS" w:hAnsi="Trebuchet MS"/>
          <w:lang w:val="fr-FR"/>
        </w:rPr>
        <w:t xml:space="preserve">identificarea şi combaterea muncii nedeclarate. </w:t>
      </w:r>
    </w:p>
    <w:p w:rsidR="00AA344E" w:rsidRPr="002E479C" w:rsidRDefault="00AA344E" w:rsidP="00AA344E">
      <w:pPr>
        <w:pStyle w:val="BodyText3"/>
        <w:rPr>
          <w:rFonts w:ascii="Trebuchet MS" w:hAnsi="Trebuchet MS"/>
          <w:sz w:val="24"/>
          <w:szCs w:val="24"/>
          <w:lang w:val="ro-RO"/>
        </w:rPr>
      </w:pPr>
      <w:r w:rsidRPr="002E479C">
        <w:rPr>
          <w:rFonts w:ascii="Trebuchet MS" w:hAnsi="Trebuchet MS"/>
          <w:sz w:val="24"/>
          <w:szCs w:val="24"/>
          <w:lang w:val="ro-RO"/>
        </w:rPr>
        <w:t xml:space="preserve">De asemenea, în toate aceste situaţii de muncă nedeclarată, s-au trasat măsuri angajatorilor privind încheierea contractelor individuale de muncă, acest aspect având ca efect asigurarea persoanelor în sistemul asigurarilor sociale de stat, şi implicit  creşterea veniturilor la bugetul statului. În urma acestor măsuri, pentru </w:t>
      </w:r>
      <w:r w:rsidR="002866F8" w:rsidRPr="002E479C">
        <w:rPr>
          <w:rFonts w:ascii="Trebuchet MS" w:hAnsi="Trebuchet MS"/>
          <w:sz w:val="24"/>
          <w:szCs w:val="24"/>
          <w:lang w:val="ro-RO"/>
        </w:rPr>
        <w:t>45</w:t>
      </w:r>
      <w:r w:rsidRPr="002E479C">
        <w:rPr>
          <w:rFonts w:ascii="Trebuchet MS" w:hAnsi="Trebuchet MS"/>
          <w:sz w:val="24"/>
          <w:szCs w:val="24"/>
          <w:lang w:val="ro-RO"/>
        </w:rPr>
        <w:t xml:space="preserve"> dintre cele </w:t>
      </w:r>
      <w:r w:rsidR="00775813" w:rsidRPr="002E479C">
        <w:rPr>
          <w:rFonts w:ascii="Trebuchet MS" w:hAnsi="Trebuchet MS"/>
          <w:sz w:val="24"/>
          <w:szCs w:val="24"/>
          <w:lang w:val="ro-RO"/>
        </w:rPr>
        <w:t>81</w:t>
      </w:r>
      <w:r w:rsidRPr="002E479C">
        <w:rPr>
          <w:rFonts w:ascii="Trebuchet MS" w:hAnsi="Trebuchet MS"/>
          <w:sz w:val="24"/>
          <w:szCs w:val="24"/>
          <w:lang w:val="ro-RO"/>
        </w:rPr>
        <w:t xml:space="preserve"> persoane identificate, angajatorii au încheiat contracte individuale de muncă, iar în celelalte situaţii angajatorii nu işi recunosc fapta comisă sau persoanele în cauză nu s-au mai întors la lucru şi în consecinţă nu au transmis documentele necesare angajării. Totodată a fost informată şi Agenţia Judeţeană a Finanţelor Publice Olt în vederea efectuării de inspecţii fiscale cu scopul recuperării prejudiciului creat prin neplata contribuţiilor la bugetul de stat.</w:t>
      </w:r>
    </w:p>
    <w:p w:rsidR="00AA344E" w:rsidRDefault="00AA344E" w:rsidP="00AA344E">
      <w:pPr>
        <w:pStyle w:val="BodyText3"/>
        <w:rPr>
          <w:rFonts w:ascii="Trebuchet MS" w:hAnsi="Trebuchet MS"/>
          <w:sz w:val="24"/>
          <w:szCs w:val="24"/>
          <w:lang w:val="it-IT"/>
        </w:rPr>
      </w:pPr>
      <w:r w:rsidRPr="002E479C">
        <w:rPr>
          <w:rFonts w:ascii="Trebuchet MS" w:hAnsi="Trebuchet MS"/>
          <w:sz w:val="24"/>
          <w:szCs w:val="24"/>
          <w:lang w:val="ro-RO"/>
        </w:rPr>
        <w:t>Mentionam că şi celelalte măsuri dispuse de inspectorii de muncă în domeniul relaţiilor de muncă, respectiv cele referitoare la acordarea drepturilor salariale, respectarea repausului zilnic şi săptămânal, evidenţierea şi plata orelor suplimentare, a muncii de noapte, acordarea concediilor de odihnă, eliberarea adeverinţelor ce atestă activitatea desfăşurată, au ca efect crearea unui mediu de muncă stabil, bazat pe respectarea legislaţiei muncii. Inspectorii de muncă din cadrul Servicului Control Relaţii de Munc</w:t>
      </w:r>
      <w:r w:rsidR="002866F8" w:rsidRPr="002E479C">
        <w:rPr>
          <w:rFonts w:ascii="Trebuchet MS" w:hAnsi="Trebuchet MS"/>
          <w:sz w:val="24"/>
          <w:szCs w:val="24"/>
          <w:lang w:val="ro-RO"/>
        </w:rPr>
        <w:t>ă au dispus în cursul anului 2020</w:t>
      </w:r>
      <w:r w:rsidRPr="002E479C">
        <w:rPr>
          <w:rFonts w:ascii="Trebuchet MS" w:hAnsi="Trebuchet MS"/>
          <w:sz w:val="24"/>
          <w:szCs w:val="24"/>
          <w:lang w:val="ro-RO"/>
        </w:rPr>
        <w:t xml:space="preserve"> un număr de </w:t>
      </w:r>
      <w:r w:rsidR="002866F8" w:rsidRPr="002E479C">
        <w:rPr>
          <w:rFonts w:ascii="Trebuchet MS" w:hAnsi="Trebuchet MS"/>
          <w:sz w:val="24"/>
          <w:szCs w:val="24"/>
          <w:lang w:val="ro-RO"/>
        </w:rPr>
        <w:t>1.346</w:t>
      </w:r>
      <w:r w:rsidRPr="002E479C">
        <w:rPr>
          <w:rFonts w:ascii="Trebuchet MS" w:hAnsi="Trebuchet MS"/>
          <w:sz w:val="24"/>
          <w:szCs w:val="24"/>
          <w:lang w:val="ro-RO"/>
        </w:rPr>
        <w:t xml:space="preserve"> măsuri de remediere a deficienţelor constatate, angajatorii având obligaţia să </w:t>
      </w:r>
      <w:r w:rsidR="00663216">
        <w:rPr>
          <w:rFonts w:ascii="Trebuchet MS" w:hAnsi="Trebuchet MS"/>
          <w:sz w:val="24"/>
          <w:szCs w:val="24"/>
          <w:lang w:val="ro-RO"/>
        </w:rPr>
        <w:t>ne comunice modul de realizare.</w:t>
      </w:r>
    </w:p>
    <w:p w:rsidR="005E53BF" w:rsidRDefault="001C2E89" w:rsidP="00854530">
      <w:pPr>
        <w:pStyle w:val="BodyText3"/>
        <w:rPr>
          <w:rFonts w:ascii="Trebuchet MS" w:hAnsi="Trebuchet MS"/>
          <w:sz w:val="24"/>
          <w:szCs w:val="24"/>
          <w:lang w:val="it-IT"/>
        </w:rPr>
      </w:pPr>
      <w:r>
        <w:rPr>
          <w:rFonts w:ascii="Trebuchet MS" w:hAnsi="Trebuchet MS"/>
          <w:b/>
          <w:sz w:val="24"/>
          <w:szCs w:val="24"/>
          <w:lang w:val="it-IT"/>
        </w:rPr>
        <w:t>Î</w:t>
      </w:r>
      <w:r w:rsidR="00854530" w:rsidRPr="001A5736">
        <w:rPr>
          <w:rFonts w:ascii="Trebuchet MS" w:hAnsi="Trebuchet MS"/>
          <w:b/>
          <w:sz w:val="24"/>
          <w:szCs w:val="24"/>
          <w:lang w:val="it-IT"/>
        </w:rPr>
        <w:t>n domeniul securităţii şi sănătăţii în muncă</w:t>
      </w:r>
      <w:r w:rsidR="00854530" w:rsidRPr="00097AA0">
        <w:rPr>
          <w:rFonts w:ascii="Trebuchet MS" w:hAnsi="Trebuchet MS"/>
          <w:sz w:val="24"/>
          <w:szCs w:val="24"/>
          <w:lang w:val="it-IT"/>
        </w:rPr>
        <w:t>, în</w:t>
      </w:r>
      <w:r w:rsidR="00854530">
        <w:rPr>
          <w:rFonts w:ascii="Trebuchet MS" w:hAnsi="Trebuchet MS"/>
          <w:sz w:val="24"/>
          <w:szCs w:val="24"/>
          <w:lang w:val="it-IT"/>
        </w:rPr>
        <w:t xml:space="preserve"> anul 2020 s-a pus foarte mult accentul pe partea de prevenţie, de informare şi conştientizare a angajatorilor şi lucrătorilor despre necesitatea respectării normelor de protecţie a muncii, s-au controlat şi monitorizat diverse activităţi cu scopul de a identifica şi reduce riscurile de accidentare şi îmbolnăvire profesională</w:t>
      </w:r>
      <w:r w:rsidR="005E53BF">
        <w:rPr>
          <w:rFonts w:ascii="Trebuchet MS" w:hAnsi="Trebuchet MS"/>
          <w:sz w:val="24"/>
          <w:szCs w:val="24"/>
          <w:lang w:val="it-IT"/>
        </w:rPr>
        <w:t xml:space="preserve">. </w:t>
      </w:r>
    </w:p>
    <w:p w:rsidR="00C413A0" w:rsidRPr="002816B1" w:rsidRDefault="00C413A0" w:rsidP="00C413A0">
      <w:pPr>
        <w:pStyle w:val="BodyText3"/>
        <w:rPr>
          <w:rFonts w:ascii="Trebuchet MS" w:hAnsi="Trebuchet MS"/>
          <w:sz w:val="24"/>
          <w:szCs w:val="24"/>
          <w:lang w:val="ro-RO"/>
        </w:rPr>
      </w:pPr>
      <w:r w:rsidRPr="002816B1">
        <w:rPr>
          <w:rFonts w:ascii="Trebuchet MS" w:hAnsi="Trebuchet MS"/>
          <w:sz w:val="24"/>
          <w:szCs w:val="24"/>
          <w:lang w:val="ro-RO"/>
        </w:rPr>
        <w:t>Rolul securităţii şi sănătăţii în muncă este primordial pentru consolidarea competitivităţii şi a productivităţii întreprinderilor, prin efectele pozitive pe care le produce: reducerea costurilor cu accidentele</w:t>
      </w:r>
      <w:r>
        <w:rPr>
          <w:rFonts w:ascii="Trebuchet MS" w:hAnsi="Trebuchet MS"/>
          <w:sz w:val="24"/>
          <w:szCs w:val="24"/>
          <w:lang w:val="ro-RO"/>
        </w:rPr>
        <w:t xml:space="preserve"> de muncă</w:t>
      </w:r>
      <w:r w:rsidRPr="002816B1">
        <w:rPr>
          <w:rFonts w:ascii="Trebuchet MS" w:hAnsi="Trebuchet MS"/>
          <w:sz w:val="24"/>
          <w:szCs w:val="24"/>
          <w:lang w:val="ro-RO"/>
        </w:rPr>
        <w:t>,</w:t>
      </w:r>
      <w:r>
        <w:rPr>
          <w:rFonts w:ascii="Trebuchet MS" w:hAnsi="Trebuchet MS"/>
          <w:sz w:val="24"/>
          <w:szCs w:val="24"/>
          <w:lang w:val="ro-RO"/>
        </w:rPr>
        <w:t xml:space="preserve"> reducerea incidentelor în muncă ş</w:t>
      </w:r>
      <w:r w:rsidRPr="002816B1">
        <w:rPr>
          <w:rFonts w:ascii="Trebuchet MS" w:hAnsi="Trebuchet MS"/>
          <w:sz w:val="24"/>
          <w:szCs w:val="24"/>
          <w:lang w:val="ro-RO"/>
        </w:rPr>
        <w:t>i a bolilor profesionale</w:t>
      </w:r>
      <w:r>
        <w:rPr>
          <w:rFonts w:ascii="Trebuchet MS" w:hAnsi="Trebuchet MS"/>
          <w:sz w:val="24"/>
          <w:szCs w:val="24"/>
          <w:lang w:val="ro-RO"/>
        </w:rPr>
        <w:t>, precum</w:t>
      </w:r>
      <w:r w:rsidRPr="002816B1">
        <w:rPr>
          <w:rFonts w:ascii="Trebuchet MS" w:hAnsi="Trebuchet MS"/>
          <w:sz w:val="24"/>
          <w:szCs w:val="24"/>
          <w:lang w:val="ro-RO"/>
        </w:rPr>
        <w:t xml:space="preserve"> şi creşterea motivării în muncă. </w:t>
      </w:r>
    </w:p>
    <w:p w:rsidR="00AC4FFC" w:rsidRDefault="00AC4FFC" w:rsidP="00854530">
      <w:pPr>
        <w:pStyle w:val="BodyText3"/>
        <w:rPr>
          <w:rFonts w:ascii="Trebuchet MS" w:hAnsi="Trebuchet MS"/>
          <w:sz w:val="24"/>
          <w:szCs w:val="24"/>
          <w:lang w:val="it-IT"/>
        </w:rPr>
      </w:pPr>
      <w:r>
        <w:rPr>
          <w:rFonts w:ascii="Trebuchet MS" w:hAnsi="Trebuchet MS"/>
          <w:sz w:val="24"/>
          <w:szCs w:val="24"/>
          <w:lang w:val="it-IT"/>
        </w:rPr>
        <w:lastRenderedPageBreak/>
        <w:t xml:space="preserve">Prin Programul Propriu de Acțiuni pe anul 2020 s-a stabilit desfășurarea a </w:t>
      </w:r>
      <w:r w:rsidR="00D97D67">
        <w:rPr>
          <w:rFonts w:ascii="Trebuchet MS" w:hAnsi="Trebuchet MS"/>
          <w:sz w:val="24"/>
          <w:szCs w:val="24"/>
          <w:lang w:val="it-IT"/>
        </w:rPr>
        <w:t xml:space="preserve">17 campanii și acțiuni specifice de verificare și control în domeniul securității și sănătății în muncă, aceste activități având în general etape de informare, de control cu scopul identificării deficiențelor și dispunerii de măsuri pentru remedierea acestora și în ultima etapă verificarea realizării măsurilor dispuse și eventual a aplicării sancțiunilor contravenționale, aceste acțiuni având </w:t>
      </w:r>
      <w:r w:rsidR="00C413A0">
        <w:rPr>
          <w:rFonts w:ascii="Trebuchet MS" w:hAnsi="Trebuchet MS"/>
          <w:sz w:val="24"/>
          <w:szCs w:val="24"/>
          <w:lang w:val="it-IT"/>
        </w:rPr>
        <w:t xml:space="preserve">în principal rol de prevenție. </w:t>
      </w:r>
    </w:p>
    <w:p w:rsidR="00C413A0" w:rsidRDefault="00C413A0" w:rsidP="00C413A0">
      <w:pPr>
        <w:pStyle w:val="BodyText3"/>
        <w:rPr>
          <w:rFonts w:ascii="Trebuchet MS" w:hAnsi="Trebuchet MS"/>
          <w:sz w:val="24"/>
          <w:szCs w:val="24"/>
          <w:lang w:val="it-IT"/>
        </w:rPr>
      </w:pPr>
      <w:r>
        <w:rPr>
          <w:rFonts w:ascii="Trebuchet MS" w:hAnsi="Trebuchet MS"/>
          <w:sz w:val="24"/>
          <w:szCs w:val="24"/>
          <w:lang w:val="it-IT"/>
        </w:rPr>
        <w:t>C</w:t>
      </w:r>
      <w:r w:rsidRPr="002816B1">
        <w:rPr>
          <w:rFonts w:ascii="Trebuchet MS" w:hAnsi="Trebuchet MS"/>
          <w:sz w:val="24"/>
          <w:szCs w:val="24"/>
          <w:lang w:val="it-IT"/>
        </w:rPr>
        <w:t>ompartiment</w:t>
      </w:r>
      <w:r>
        <w:rPr>
          <w:rFonts w:ascii="Trebuchet MS" w:hAnsi="Trebuchet MS"/>
          <w:sz w:val="24"/>
          <w:szCs w:val="24"/>
          <w:lang w:val="it-IT"/>
        </w:rPr>
        <w:t>ul</w:t>
      </w:r>
      <w:r w:rsidRPr="002816B1">
        <w:rPr>
          <w:rFonts w:ascii="Trebuchet MS" w:hAnsi="Trebuchet MS"/>
          <w:sz w:val="24"/>
          <w:szCs w:val="24"/>
          <w:lang w:val="it-IT"/>
        </w:rPr>
        <w:t xml:space="preserve"> </w:t>
      </w:r>
      <w:r>
        <w:rPr>
          <w:rFonts w:ascii="Trebuchet MS" w:hAnsi="Trebuchet MS"/>
          <w:sz w:val="24"/>
          <w:szCs w:val="24"/>
          <w:lang w:val="it-IT"/>
        </w:rPr>
        <w:t>Control Securitate şi Sănătate în Muncă și Supraveghere Piață a efectuat în anul 2020 un număr de 1.329 controale specifice la agenţii economici care îşi desfăşoară activitatea în judeţul Olt, identificând 1.683 neconformităţi pentru care au dispus măsuri de remediere, s-au aplicat 1.594 sancţiuni, din care 59 amenzi cu o valoare totală de 190.500 lei.</w:t>
      </w:r>
    </w:p>
    <w:p w:rsidR="00C413A0" w:rsidRDefault="00C413A0" w:rsidP="00C413A0">
      <w:pPr>
        <w:jc w:val="both"/>
        <w:rPr>
          <w:rFonts w:ascii="Trebuchet MS" w:hAnsi="Trebuchet MS"/>
        </w:rPr>
      </w:pPr>
      <w:r>
        <w:rPr>
          <w:rFonts w:ascii="Trebuchet MS" w:hAnsi="Trebuchet MS"/>
          <w:lang w:val="it-IT"/>
        </w:rPr>
        <w:t xml:space="preserve">De asemenea, </w:t>
      </w:r>
      <w:r w:rsidRPr="00F7371D">
        <w:rPr>
          <w:rFonts w:ascii="Trebuchet MS" w:hAnsi="Trebuchet MS"/>
        </w:rPr>
        <w:t>pe parcursul anului 2020 în judeţul Olt s-au  înregistrat un număr de 7</w:t>
      </w:r>
      <w:r>
        <w:rPr>
          <w:rFonts w:ascii="Trebuchet MS" w:hAnsi="Trebuchet MS"/>
        </w:rPr>
        <w:t>4</w:t>
      </w:r>
      <w:r w:rsidRPr="00F7371D">
        <w:rPr>
          <w:rFonts w:ascii="Trebuchet MS" w:hAnsi="Trebuchet MS"/>
        </w:rPr>
        <w:t xml:space="preserve"> accidente de muncă, </w:t>
      </w:r>
      <w:r>
        <w:rPr>
          <w:rFonts w:ascii="Trebuchet MS" w:hAnsi="Trebuchet MS"/>
        </w:rPr>
        <w:t>în care au fost implicați 76 lucrători, rezultând incapacitate temporară de muncă pentru 70 lucrători</w:t>
      </w:r>
      <w:r w:rsidRPr="00F7371D">
        <w:rPr>
          <w:rFonts w:ascii="Trebuchet MS" w:hAnsi="Trebuchet MS"/>
        </w:rPr>
        <w:t xml:space="preserve">, </w:t>
      </w:r>
      <w:r>
        <w:rPr>
          <w:rFonts w:ascii="Trebuchet MS" w:hAnsi="Trebuchet MS"/>
        </w:rPr>
        <w:t>invaliditate pentru 2 lucrători și decesul a 4 lucrători.</w:t>
      </w:r>
    </w:p>
    <w:p w:rsidR="00854530" w:rsidRDefault="00854530" w:rsidP="00854530">
      <w:pPr>
        <w:pStyle w:val="BodyText3"/>
        <w:rPr>
          <w:rFonts w:ascii="Trebuchet MS" w:hAnsi="Trebuchet MS"/>
          <w:sz w:val="24"/>
          <w:szCs w:val="24"/>
          <w:lang w:val="ro-RO"/>
        </w:rPr>
      </w:pPr>
      <w:r>
        <w:rPr>
          <w:rFonts w:ascii="Trebuchet MS" w:hAnsi="Trebuchet MS"/>
          <w:sz w:val="24"/>
          <w:szCs w:val="24"/>
          <w:lang w:val="ro-RO"/>
        </w:rPr>
        <w:t>Pe de o parte a</w:t>
      </w:r>
      <w:r w:rsidRPr="00A71DC1">
        <w:rPr>
          <w:rFonts w:ascii="Trebuchet MS" w:hAnsi="Trebuchet MS"/>
          <w:sz w:val="24"/>
          <w:szCs w:val="24"/>
          <w:lang w:val="ro-RO"/>
        </w:rPr>
        <w:t>ccidentele de muncă şi bolile profesionale reprezintă o povară enormă pentru sistemele de prote</w:t>
      </w:r>
      <w:r>
        <w:rPr>
          <w:rFonts w:ascii="Trebuchet MS" w:hAnsi="Trebuchet MS"/>
          <w:sz w:val="24"/>
          <w:szCs w:val="24"/>
          <w:lang w:val="ro-RO"/>
        </w:rPr>
        <w:t xml:space="preserve">cţie socială publice şi private, iar pe de altă parte persoanele afectate îşi refac cu greu capacitatea de muncă, în anumite situaţii aceasta fiind pierdută parţial sau în totalitate. </w:t>
      </w:r>
    </w:p>
    <w:p w:rsidR="00854530" w:rsidRDefault="00854530" w:rsidP="00854530">
      <w:pPr>
        <w:pStyle w:val="BodyText3"/>
        <w:rPr>
          <w:rFonts w:ascii="Trebuchet MS" w:hAnsi="Trebuchet MS"/>
          <w:sz w:val="24"/>
          <w:szCs w:val="24"/>
          <w:lang w:val="ro-RO"/>
        </w:rPr>
      </w:pPr>
      <w:r w:rsidRPr="00A71DC1">
        <w:rPr>
          <w:rFonts w:ascii="Trebuchet MS" w:hAnsi="Trebuchet MS"/>
          <w:sz w:val="24"/>
          <w:szCs w:val="24"/>
          <w:lang w:val="ro-RO"/>
        </w:rPr>
        <w:t>La nivelul judetului Olt, în anul 20</w:t>
      </w:r>
      <w:r>
        <w:rPr>
          <w:rFonts w:ascii="Trebuchet MS" w:hAnsi="Trebuchet MS"/>
          <w:sz w:val="24"/>
          <w:szCs w:val="24"/>
          <w:lang w:val="ro-RO"/>
        </w:rPr>
        <w:t>20</w:t>
      </w:r>
      <w:r w:rsidRPr="00A71DC1">
        <w:rPr>
          <w:rFonts w:ascii="Trebuchet MS" w:hAnsi="Trebuchet MS"/>
          <w:sz w:val="24"/>
          <w:szCs w:val="24"/>
          <w:lang w:val="ro-RO"/>
        </w:rPr>
        <w:t>, s-au făcut eforturi pentru asigurarea</w:t>
      </w:r>
      <w:r>
        <w:rPr>
          <w:rFonts w:ascii="Trebuchet MS" w:hAnsi="Trebuchet MS"/>
          <w:sz w:val="24"/>
          <w:szCs w:val="24"/>
          <w:lang w:val="ro-RO"/>
        </w:rPr>
        <w:t xml:space="preserve"> şi mediatizarea</w:t>
      </w:r>
      <w:r w:rsidRPr="00A71DC1">
        <w:rPr>
          <w:rFonts w:ascii="Trebuchet MS" w:hAnsi="Trebuchet MS"/>
          <w:sz w:val="24"/>
          <w:szCs w:val="24"/>
          <w:lang w:val="ro-RO"/>
        </w:rPr>
        <w:t xml:space="preserve"> cadrului legislativ </w:t>
      </w:r>
      <w:r>
        <w:rPr>
          <w:rFonts w:ascii="Trebuchet MS" w:hAnsi="Trebuchet MS"/>
          <w:sz w:val="24"/>
          <w:szCs w:val="24"/>
          <w:lang w:val="ro-RO"/>
        </w:rPr>
        <w:t xml:space="preserve">atât în </w:t>
      </w:r>
      <w:r w:rsidRPr="00A71DC1">
        <w:rPr>
          <w:rFonts w:ascii="Trebuchet MS" w:hAnsi="Trebuchet MS"/>
          <w:sz w:val="24"/>
          <w:szCs w:val="24"/>
          <w:lang w:val="ro-RO"/>
        </w:rPr>
        <w:t>structuri</w:t>
      </w:r>
      <w:r>
        <w:rPr>
          <w:rFonts w:ascii="Trebuchet MS" w:hAnsi="Trebuchet MS"/>
          <w:sz w:val="24"/>
          <w:szCs w:val="24"/>
          <w:lang w:val="ro-RO"/>
        </w:rPr>
        <w:t xml:space="preserve">le tripartite (instituţii publice, sindicate, patronate), cât şi prin acţiuni de verificare şi control specifice, cu scopul </w:t>
      </w:r>
      <w:r w:rsidRPr="00A71DC1">
        <w:rPr>
          <w:rFonts w:ascii="Trebuchet MS" w:hAnsi="Trebuchet MS"/>
          <w:sz w:val="24"/>
          <w:szCs w:val="24"/>
          <w:lang w:val="ro-RO"/>
        </w:rPr>
        <w:t>asigurării unui dialog social real între insti</w:t>
      </w:r>
      <w:r>
        <w:rPr>
          <w:rFonts w:ascii="Trebuchet MS" w:hAnsi="Trebuchet MS"/>
          <w:sz w:val="24"/>
          <w:szCs w:val="24"/>
          <w:lang w:val="ro-RO"/>
        </w:rPr>
        <w:t>tuţia noastră şi părţile implicate în procesul de muncă.</w:t>
      </w:r>
    </w:p>
    <w:p w:rsidR="00854530" w:rsidRDefault="00F33C42" w:rsidP="00854530">
      <w:pPr>
        <w:pStyle w:val="BodyText3"/>
        <w:rPr>
          <w:rFonts w:ascii="Trebuchet MS" w:hAnsi="Trebuchet MS"/>
          <w:sz w:val="24"/>
          <w:szCs w:val="24"/>
          <w:lang w:val="ro-RO"/>
        </w:rPr>
      </w:pPr>
      <w:r>
        <w:rPr>
          <w:rFonts w:ascii="Trebuchet MS" w:hAnsi="Trebuchet MS"/>
          <w:sz w:val="24"/>
          <w:szCs w:val="24"/>
          <w:lang w:val="ro-RO"/>
        </w:rPr>
        <w:t xml:space="preserve">În contextul pandemiei de COVID-19, </w:t>
      </w:r>
      <w:r w:rsidR="00854530" w:rsidRPr="00A71DC1">
        <w:rPr>
          <w:rFonts w:ascii="Trebuchet MS" w:hAnsi="Trebuchet MS"/>
          <w:sz w:val="24"/>
          <w:szCs w:val="24"/>
          <w:lang w:val="ro-RO"/>
        </w:rPr>
        <w:t xml:space="preserve">Inspectoratul Teritorial de Muncă Olt a jucat un rol activ în </w:t>
      </w:r>
      <w:r>
        <w:rPr>
          <w:rFonts w:ascii="Trebuchet MS" w:hAnsi="Trebuchet MS"/>
          <w:sz w:val="24"/>
          <w:szCs w:val="24"/>
          <w:lang w:val="ro-RO"/>
        </w:rPr>
        <w:t>transmiterea</w:t>
      </w:r>
      <w:r w:rsidR="00854530" w:rsidRPr="00A71DC1">
        <w:rPr>
          <w:rFonts w:ascii="Trebuchet MS" w:hAnsi="Trebuchet MS"/>
          <w:sz w:val="24"/>
          <w:szCs w:val="24"/>
          <w:lang w:val="ro-RO"/>
        </w:rPr>
        <w:t xml:space="preserve"> unui număr mare de </w:t>
      </w:r>
      <w:r w:rsidR="00854530">
        <w:rPr>
          <w:rFonts w:ascii="Trebuchet MS" w:hAnsi="Trebuchet MS"/>
          <w:sz w:val="24"/>
          <w:szCs w:val="24"/>
          <w:lang w:val="ro-RO"/>
        </w:rPr>
        <w:t xml:space="preserve">informări </w:t>
      </w:r>
      <w:r w:rsidR="00854530" w:rsidRPr="00A71DC1">
        <w:rPr>
          <w:rFonts w:ascii="Trebuchet MS" w:hAnsi="Trebuchet MS"/>
          <w:sz w:val="24"/>
          <w:szCs w:val="24"/>
          <w:lang w:val="ro-RO"/>
        </w:rPr>
        <w:t>angajatorilor cu scopul perfecţionării structurilor sale</w:t>
      </w:r>
      <w:r w:rsidR="00854530">
        <w:rPr>
          <w:rFonts w:ascii="Trebuchet MS" w:hAnsi="Trebuchet MS"/>
          <w:sz w:val="24"/>
          <w:szCs w:val="24"/>
          <w:lang w:val="ro-RO"/>
        </w:rPr>
        <w:t xml:space="preserve"> de specialitate</w:t>
      </w:r>
      <w:r w:rsidR="00854530" w:rsidRPr="00A71DC1">
        <w:rPr>
          <w:rFonts w:ascii="Trebuchet MS" w:hAnsi="Trebuchet MS"/>
          <w:sz w:val="24"/>
          <w:szCs w:val="24"/>
          <w:lang w:val="ro-RO"/>
        </w:rPr>
        <w:t xml:space="preserve"> </w:t>
      </w:r>
      <w:r w:rsidR="00854530">
        <w:rPr>
          <w:rFonts w:ascii="Trebuchet MS" w:hAnsi="Trebuchet MS"/>
          <w:sz w:val="24"/>
          <w:szCs w:val="24"/>
          <w:lang w:val="ro-RO"/>
        </w:rPr>
        <w:t>ş</w:t>
      </w:r>
      <w:r w:rsidR="00854530" w:rsidRPr="00A71DC1">
        <w:rPr>
          <w:rFonts w:ascii="Trebuchet MS" w:hAnsi="Trebuchet MS"/>
          <w:sz w:val="24"/>
          <w:szCs w:val="24"/>
          <w:lang w:val="ro-RO"/>
        </w:rPr>
        <w:t>i</w:t>
      </w:r>
      <w:r w:rsidR="00854530">
        <w:rPr>
          <w:rFonts w:ascii="Trebuchet MS" w:hAnsi="Trebuchet MS"/>
          <w:sz w:val="24"/>
          <w:szCs w:val="24"/>
          <w:lang w:val="ro-RO"/>
        </w:rPr>
        <w:t xml:space="preserve"> de asemenea,</w:t>
      </w:r>
      <w:r w:rsidR="00854530" w:rsidRPr="00A71DC1">
        <w:rPr>
          <w:rFonts w:ascii="Trebuchet MS" w:hAnsi="Trebuchet MS"/>
          <w:sz w:val="24"/>
          <w:szCs w:val="24"/>
          <w:lang w:val="ro-RO"/>
        </w:rPr>
        <w:t xml:space="preserve"> </w:t>
      </w:r>
      <w:r w:rsidR="00854530">
        <w:rPr>
          <w:rFonts w:ascii="Trebuchet MS" w:hAnsi="Trebuchet MS"/>
          <w:sz w:val="24"/>
          <w:szCs w:val="24"/>
          <w:lang w:val="ro-RO"/>
        </w:rPr>
        <w:t xml:space="preserve">a </w:t>
      </w:r>
      <w:r w:rsidR="00854530" w:rsidRPr="00A71DC1">
        <w:rPr>
          <w:rFonts w:ascii="Trebuchet MS" w:hAnsi="Trebuchet MS"/>
          <w:sz w:val="24"/>
          <w:szCs w:val="24"/>
          <w:lang w:val="ro-RO"/>
        </w:rPr>
        <w:t>asigur</w:t>
      </w:r>
      <w:r w:rsidR="00854530">
        <w:rPr>
          <w:rFonts w:ascii="Trebuchet MS" w:hAnsi="Trebuchet MS"/>
          <w:sz w:val="24"/>
          <w:szCs w:val="24"/>
          <w:lang w:val="ro-RO"/>
        </w:rPr>
        <w:t>a</w:t>
      </w:r>
      <w:r w:rsidR="00F43F8E">
        <w:rPr>
          <w:rFonts w:ascii="Trebuchet MS" w:hAnsi="Trebuchet MS"/>
          <w:sz w:val="24"/>
          <w:szCs w:val="24"/>
          <w:lang w:val="ro-RO"/>
        </w:rPr>
        <w:t>t</w:t>
      </w:r>
      <w:r w:rsidR="00854530" w:rsidRPr="00A71DC1">
        <w:rPr>
          <w:rFonts w:ascii="Trebuchet MS" w:hAnsi="Trebuchet MS"/>
          <w:sz w:val="24"/>
          <w:szCs w:val="24"/>
          <w:lang w:val="ro-RO"/>
        </w:rPr>
        <w:t xml:space="preserve"> </w:t>
      </w:r>
      <w:r w:rsidR="00854530">
        <w:rPr>
          <w:rFonts w:ascii="Trebuchet MS" w:hAnsi="Trebuchet MS"/>
          <w:sz w:val="24"/>
          <w:szCs w:val="24"/>
          <w:lang w:val="ro-RO"/>
        </w:rPr>
        <w:t xml:space="preserve"> consultanţă</w:t>
      </w:r>
      <w:r w:rsidR="00854530" w:rsidRPr="00A71DC1">
        <w:rPr>
          <w:rFonts w:ascii="Trebuchet MS" w:hAnsi="Trebuchet MS"/>
          <w:sz w:val="24"/>
          <w:szCs w:val="24"/>
          <w:lang w:val="ro-RO"/>
        </w:rPr>
        <w:t xml:space="preserve"> şi consiliere profesional</w:t>
      </w:r>
      <w:r w:rsidR="00854530">
        <w:rPr>
          <w:rFonts w:ascii="Trebuchet MS" w:hAnsi="Trebuchet MS"/>
          <w:sz w:val="24"/>
          <w:szCs w:val="24"/>
          <w:lang w:val="ro-RO"/>
        </w:rPr>
        <w:t>ă</w:t>
      </w:r>
      <w:r w:rsidR="00854530" w:rsidRPr="00A71DC1">
        <w:rPr>
          <w:rFonts w:ascii="Trebuchet MS" w:hAnsi="Trebuchet MS"/>
          <w:sz w:val="24"/>
          <w:szCs w:val="24"/>
          <w:lang w:val="ro-RO"/>
        </w:rPr>
        <w:t xml:space="preserve"> tuturor participanţilor </w:t>
      </w:r>
      <w:r>
        <w:rPr>
          <w:rFonts w:ascii="Trebuchet MS" w:hAnsi="Trebuchet MS"/>
          <w:sz w:val="24"/>
          <w:szCs w:val="24"/>
          <w:lang w:val="ro-RO"/>
        </w:rPr>
        <w:t>la</w:t>
      </w:r>
      <w:r w:rsidR="00854530" w:rsidRPr="00A71DC1">
        <w:rPr>
          <w:rFonts w:ascii="Trebuchet MS" w:hAnsi="Trebuchet MS"/>
          <w:sz w:val="24"/>
          <w:szCs w:val="24"/>
          <w:lang w:val="ro-RO"/>
        </w:rPr>
        <w:t xml:space="preserve"> procesul muncii</w:t>
      </w:r>
      <w:r>
        <w:rPr>
          <w:rFonts w:ascii="Trebuchet MS" w:hAnsi="Trebuchet MS"/>
          <w:sz w:val="24"/>
          <w:szCs w:val="24"/>
          <w:lang w:val="ro-RO"/>
        </w:rPr>
        <w:t>.</w:t>
      </w:r>
    </w:p>
    <w:p w:rsidR="00F43F8E" w:rsidRPr="00F43F8E" w:rsidRDefault="00F43F8E" w:rsidP="00F43F8E">
      <w:pPr>
        <w:pStyle w:val="BodyText3"/>
        <w:rPr>
          <w:rFonts w:ascii="Trebuchet MS" w:hAnsi="Trebuchet MS"/>
          <w:sz w:val="24"/>
          <w:szCs w:val="24"/>
          <w:lang w:val="ro-RO"/>
        </w:rPr>
      </w:pPr>
      <w:r>
        <w:rPr>
          <w:rFonts w:ascii="Trebuchet MS" w:hAnsi="Trebuchet MS"/>
          <w:sz w:val="24"/>
          <w:szCs w:val="24"/>
          <w:lang w:val="ro-RO"/>
        </w:rPr>
        <w:t>Î</w:t>
      </w:r>
      <w:r w:rsidRPr="00F43F8E">
        <w:rPr>
          <w:rFonts w:ascii="Trebuchet MS" w:hAnsi="Trebuchet MS"/>
          <w:sz w:val="24"/>
          <w:szCs w:val="24"/>
          <w:lang w:val="ro-RO"/>
        </w:rPr>
        <w:t xml:space="preserve">n perioada martie-decembrie 2020, </w:t>
      </w:r>
      <w:r w:rsidR="005D56CC">
        <w:rPr>
          <w:rFonts w:ascii="Trebuchet MS" w:hAnsi="Trebuchet MS"/>
          <w:sz w:val="24"/>
          <w:szCs w:val="24"/>
          <w:lang w:val="ro-RO"/>
        </w:rPr>
        <w:t>instituția noastră a</w:t>
      </w:r>
      <w:r>
        <w:rPr>
          <w:rFonts w:ascii="Trebuchet MS" w:hAnsi="Trebuchet MS"/>
          <w:sz w:val="24"/>
          <w:szCs w:val="24"/>
          <w:lang w:val="ro-RO"/>
        </w:rPr>
        <w:t xml:space="preserve"> verificat </w:t>
      </w:r>
      <w:r w:rsidRPr="00F43F8E">
        <w:rPr>
          <w:rFonts w:ascii="Trebuchet MS" w:hAnsi="Trebuchet MS"/>
          <w:sz w:val="24"/>
          <w:szCs w:val="24"/>
          <w:lang w:val="ro-RO"/>
        </w:rPr>
        <w:t>măsuri</w:t>
      </w:r>
      <w:r>
        <w:rPr>
          <w:rFonts w:ascii="Trebuchet MS" w:hAnsi="Trebuchet MS"/>
          <w:sz w:val="24"/>
          <w:szCs w:val="24"/>
          <w:lang w:val="ro-RO"/>
        </w:rPr>
        <w:t xml:space="preserve">le luate de angajatori </w:t>
      </w:r>
      <w:r w:rsidRPr="00F43F8E">
        <w:rPr>
          <w:rFonts w:ascii="Trebuchet MS" w:hAnsi="Trebuchet MS"/>
          <w:sz w:val="24"/>
          <w:szCs w:val="24"/>
          <w:lang w:val="ro-RO"/>
        </w:rPr>
        <w:t xml:space="preserve">pentru prevenirea și combaterea efectelor pandemiei de COVID-19, </w:t>
      </w:r>
      <w:r w:rsidR="005D56CC">
        <w:rPr>
          <w:rFonts w:ascii="Trebuchet MS" w:hAnsi="Trebuchet MS"/>
          <w:sz w:val="24"/>
          <w:szCs w:val="24"/>
          <w:lang w:val="ro-RO"/>
        </w:rPr>
        <w:t>fiind efectuate</w:t>
      </w:r>
      <w:r w:rsidRPr="00F43F8E">
        <w:rPr>
          <w:rFonts w:ascii="Trebuchet MS" w:hAnsi="Trebuchet MS"/>
          <w:sz w:val="24"/>
          <w:szCs w:val="24"/>
          <w:lang w:val="ro-RO"/>
        </w:rPr>
        <w:t xml:space="preserve"> un numar de 922 controale atât prin personalul propriu cât și în colaborare cu celelalte instituții cu atribuții de control.</w:t>
      </w:r>
    </w:p>
    <w:p w:rsidR="00F43F8E" w:rsidRPr="00F43F8E" w:rsidRDefault="00F43F8E" w:rsidP="00F43F8E">
      <w:pPr>
        <w:pStyle w:val="BodyText3"/>
        <w:rPr>
          <w:rFonts w:ascii="Trebuchet MS" w:hAnsi="Trebuchet MS"/>
          <w:sz w:val="24"/>
          <w:szCs w:val="24"/>
          <w:lang w:val="ro-RO"/>
        </w:rPr>
      </w:pPr>
      <w:r w:rsidRPr="00F43F8E">
        <w:rPr>
          <w:rFonts w:ascii="Trebuchet MS" w:hAnsi="Trebuchet MS"/>
          <w:sz w:val="24"/>
          <w:szCs w:val="24"/>
          <w:lang w:val="ro-RO"/>
        </w:rPr>
        <w:t>Un număr de 37 acțiuni de control s-au desfășurat pe timp de noapte și în zilele de sâmbătă și duminică, au fost constatate 767 deficiențe pentru care s-au dispus măsuri de remediere, au fost aplicate 32 amenzi în valoare de 33.000 lei</w:t>
      </w:r>
    </w:p>
    <w:p w:rsidR="00F43F8E" w:rsidRPr="00F43F8E" w:rsidRDefault="00F43F8E" w:rsidP="00F43F8E">
      <w:pPr>
        <w:pStyle w:val="BodyText3"/>
        <w:rPr>
          <w:rFonts w:ascii="Trebuchet MS" w:hAnsi="Trebuchet MS"/>
          <w:sz w:val="24"/>
          <w:szCs w:val="24"/>
          <w:lang w:val="ro-RO"/>
        </w:rPr>
      </w:pPr>
      <w:r w:rsidRPr="00F43F8E">
        <w:rPr>
          <w:rFonts w:ascii="Trebuchet MS" w:hAnsi="Trebuchet MS"/>
          <w:sz w:val="24"/>
          <w:szCs w:val="24"/>
          <w:lang w:val="ro-RO"/>
        </w:rPr>
        <w:t>Acțiunile de control au presupus, în primul rând, conștientizarea angajatorilor asupra necesității de a evalua riscul de infectare a lucrătorilor cu noul coronavirus, apoi, de a impune și verifica respectarea cerințelor minime de securitate și sănătate în muncă, iar în domeniul relațiilor de muncă au presupus informări, verificări și controale privind modul de încheiere, executare și suspendare a contractelor individuale de muncă, de desfășurare a muncii la domiciliu, a telemuncii, decalarea programului de muncă pentru evitarea aglomerărilor în stații și mijoacele de transport în comun cu scopul reducerii riscului de infectare cu virusul SARS CoV 2.</w:t>
      </w:r>
    </w:p>
    <w:p w:rsidR="00AA344E" w:rsidRPr="00F43F8E" w:rsidRDefault="00AA344E" w:rsidP="00AA344E">
      <w:pPr>
        <w:pStyle w:val="BodyText3"/>
        <w:rPr>
          <w:rFonts w:ascii="Trebuchet MS" w:hAnsi="Trebuchet MS"/>
          <w:sz w:val="24"/>
          <w:szCs w:val="24"/>
          <w:lang w:val="ro-RO"/>
        </w:rPr>
      </w:pPr>
      <w:r w:rsidRPr="00F43F8E">
        <w:rPr>
          <w:rFonts w:ascii="Trebuchet MS" w:hAnsi="Trebuchet MS"/>
          <w:sz w:val="24"/>
          <w:szCs w:val="24"/>
          <w:lang w:val="ro-RO"/>
        </w:rPr>
        <w:t xml:space="preserve">În urma controalelor şi măsurilor dispuse de către inspectorii de muncă, angajatorii au conştientizat că respectand prevederile legale referitoare la relaţiile de muncă, la securitatea şi sănătatea în munca se crează un mediu de muncă sigur şi sănătos şi numai în acest fel îşi pot atinge obiectivele propuse, atât pe termen scurt cât şi pe termen lung. </w:t>
      </w:r>
    </w:p>
    <w:p w:rsidR="00AA344E" w:rsidRPr="001C2E89" w:rsidRDefault="00AA344E" w:rsidP="00F43F8E">
      <w:pPr>
        <w:pStyle w:val="BodyText3"/>
        <w:rPr>
          <w:rFonts w:ascii="Trebuchet MS" w:hAnsi="Trebuchet MS"/>
          <w:sz w:val="24"/>
          <w:szCs w:val="24"/>
          <w:lang w:val="ro-RO"/>
        </w:rPr>
      </w:pPr>
      <w:r w:rsidRPr="00F43F8E">
        <w:rPr>
          <w:rFonts w:ascii="Trebuchet MS" w:hAnsi="Trebuchet MS"/>
          <w:sz w:val="24"/>
          <w:szCs w:val="24"/>
          <w:lang w:val="ro-RO"/>
        </w:rPr>
        <w:lastRenderedPageBreak/>
        <w:t>De asemenea, la nivelul Inspectoratului Teritorial de Muncă Olt funcţionează Compartimentul Contracte Colective de Muncă şi Monitorizare Relaţii de Muncă,</w:t>
      </w:r>
      <w:r w:rsidRPr="001C2E89">
        <w:rPr>
          <w:rFonts w:ascii="Trebuchet MS" w:hAnsi="Trebuchet MS"/>
          <w:sz w:val="24"/>
          <w:szCs w:val="24"/>
          <w:lang w:val="ro-RO"/>
        </w:rPr>
        <w:t xml:space="preserve"> compartiment ce soluţionează diverse solicitări referitoare la relaţiile de muncă dintre angajatori şi angajaţi.</w:t>
      </w:r>
    </w:p>
    <w:p w:rsidR="00AA344E" w:rsidRPr="001C2E89" w:rsidRDefault="00AA344E" w:rsidP="00AA344E">
      <w:pPr>
        <w:jc w:val="both"/>
        <w:rPr>
          <w:rFonts w:ascii="Trebuchet MS" w:hAnsi="Trebuchet MS"/>
        </w:rPr>
      </w:pPr>
      <w:r w:rsidRPr="001C2E89">
        <w:rPr>
          <w:rFonts w:ascii="Trebuchet MS" w:hAnsi="Trebuchet MS"/>
        </w:rPr>
        <w:t xml:space="preserve">Acest compartiment a eliberat </w:t>
      </w:r>
      <w:r w:rsidR="00C91017" w:rsidRPr="001C2E89">
        <w:rPr>
          <w:rFonts w:ascii="Trebuchet MS" w:hAnsi="Trebuchet MS"/>
        </w:rPr>
        <w:t xml:space="preserve">pe parcursul </w:t>
      </w:r>
      <w:r w:rsidRPr="001C2E89">
        <w:rPr>
          <w:rFonts w:ascii="Trebuchet MS" w:hAnsi="Trebuchet MS"/>
        </w:rPr>
        <w:t xml:space="preserve">anului trecut </w:t>
      </w:r>
      <w:r w:rsidR="0059196D" w:rsidRPr="001C2E89">
        <w:rPr>
          <w:rFonts w:ascii="Trebuchet MS" w:hAnsi="Trebuchet MS"/>
        </w:rPr>
        <w:t>3</w:t>
      </w:r>
      <w:r w:rsidRPr="001C2E89">
        <w:rPr>
          <w:rFonts w:ascii="Trebuchet MS" w:hAnsi="Trebuchet MS"/>
        </w:rPr>
        <w:t>.</w:t>
      </w:r>
      <w:r w:rsidR="0065428D" w:rsidRPr="001C2E89">
        <w:rPr>
          <w:rFonts w:ascii="Trebuchet MS" w:hAnsi="Trebuchet MS"/>
        </w:rPr>
        <w:t>079</w:t>
      </w:r>
      <w:r w:rsidRPr="001C2E89">
        <w:rPr>
          <w:rFonts w:ascii="Trebuchet MS" w:hAnsi="Trebuchet MS"/>
        </w:rPr>
        <w:t xml:space="preserve"> </w:t>
      </w:r>
      <w:r w:rsidR="0059196D" w:rsidRPr="001C2E89">
        <w:rPr>
          <w:rFonts w:ascii="Trebuchet MS" w:hAnsi="Trebuchet MS"/>
        </w:rPr>
        <w:t>extrase cu infor</w:t>
      </w:r>
      <w:r w:rsidR="00C91017" w:rsidRPr="001C2E89">
        <w:rPr>
          <w:rFonts w:ascii="Trebuchet MS" w:hAnsi="Trebuchet MS"/>
        </w:rPr>
        <w:t xml:space="preserve">matii din baza de date Revisal, </w:t>
      </w:r>
      <w:r w:rsidR="0059196D" w:rsidRPr="001C2E89">
        <w:rPr>
          <w:rFonts w:ascii="Trebuchet MS" w:hAnsi="Trebuchet MS"/>
        </w:rPr>
        <w:t xml:space="preserve">a efectuat </w:t>
      </w:r>
      <w:r w:rsidR="0065428D" w:rsidRPr="001C2E89">
        <w:rPr>
          <w:rFonts w:ascii="Trebuchet MS" w:hAnsi="Trebuchet MS"/>
        </w:rPr>
        <w:t>4</w:t>
      </w:r>
      <w:r w:rsidRPr="001C2E89">
        <w:rPr>
          <w:rFonts w:ascii="Trebuchet MS" w:hAnsi="Trebuchet MS"/>
        </w:rPr>
        <w:t>.</w:t>
      </w:r>
      <w:r w:rsidR="0065428D" w:rsidRPr="001C2E89">
        <w:rPr>
          <w:rFonts w:ascii="Trebuchet MS" w:hAnsi="Trebuchet MS"/>
        </w:rPr>
        <w:t>248</w:t>
      </w:r>
      <w:r w:rsidRPr="001C2E89">
        <w:rPr>
          <w:rFonts w:ascii="Trebuchet MS" w:hAnsi="Trebuchet MS"/>
        </w:rPr>
        <w:t xml:space="preserve"> preluari de date şi eliberări parole pentru transmiterea datelo</w:t>
      </w:r>
      <w:r w:rsidR="00C91017" w:rsidRPr="001C2E89">
        <w:rPr>
          <w:rFonts w:ascii="Trebuchet MS" w:hAnsi="Trebuchet MS"/>
        </w:rPr>
        <w:t>r în Revisal, a</w:t>
      </w:r>
      <w:r w:rsidRPr="001C2E89">
        <w:rPr>
          <w:rFonts w:ascii="Trebuchet MS" w:hAnsi="Trebuchet MS"/>
        </w:rPr>
        <w:t xml:space="preserve"> înregistrat un număr de </w:t>
      </w:r>
      <w:r w:rsidR="0065428D" w:rsidRPr="001C2E89">
        <w:rPr>
          <w:rFonts w:ascii="Trebuchet MS" w:hAnsi="Trebuchet MS"/>
        </w:rPr>
        <w:t>79</w:t>
      </w:r>
      <w:r w:rsidRPr="001C2E89">
        <w:rPr>
          <w:rFonts w:ascii="Trebuchet MS" w:hAnsi="Trebuchet MS"/>
        </w:rPr>
        <w:t xml:space="preserve"> contracte colective de muncă și </w:t>
      </w:r>
      <w:r w:rsidR="0065428D" w:rsidRPr="001C2E89">
        <w:rPr>
          <w:rFonts w:ascii="Trebuchet MS" w:hAnsi="Trebuchet MS"/>
        </w:rPr>
        <w:t>7</w:t>
      </w:r>
      <w:r w:rsidRPr="001C2E89">
        <w:rPr>
          <w:rFonts w:ascii="Trebuchet MS" w:hAnsi="Trebuchet MS"/>
        </w:rPr>
        <w:t xml:space="preserve"> acte adiţionale la acestea</w:t>
      </w:r>
      <w:r w:rsidR="001C2E89" w:rsidRPr="001C2E89">
        <w:rPr>
          <w:rFonts w:ascii="Trebuchet MS" w:hAnsi="Trebuchet MS"/>
        </w:rPr>
        <w:t xml:space="preserve"> și a eliberat 65 adeverințe de vechime pe baza documentelor existente în arhiva instituţiei.</w:t>
      </w:r>
    </w:p>
    <w:p w:rsidR="00AA344E" w:rsidRPr="001C2E89" w:rsidRDefault="00AA344E" w:rsidP="00AA344E">
      <w:pPr>
        <w:pStyle w:val="BodyText3"/>
        <w:rPr>
          <w:rFonts w:ascii="Trebuchet MS" w:hAnsi="Trebuchet MS"/>
          <w:sz w:val="24"/>
          <w:szCs w:val="24"/>
          <w:lang w:val="ro-RO"/>
        </w:rPr>
      </w:pPr>
      <w:r w:rsidRPr="001C2E89">
        <w:rPr>
          <w:rFonts w:ascii="Trebuchet MS" w:hAnsi="Trebuchet MS"/>
          <w:sz w:val="24"/>
          <w:szCs w:val="24"/>
          <w:lang w:val="ro-RO"/>
        </w:rPr>
        <w:t xml:space="preserve">S-a reuşit, printr-un program de relaţii cu publicul identic cu programul instituţiei, ca majoritatea solicitărilor de eliberare certificate, dovezi, adeverinţe, carnete de muncă, de preluări de date, acordarea de consultanţă etc., să se realizeze într-un termen relativ scurt, de cele mai multe ori chiar în ziua solicitării astfel încât să reducem timpii de aşteptare ai </w:t>
      </w:r>
      <w:r w:rsidR="00D074ED" w:rsidRPr="001C2E89">
        <w:rPr>
          <w:rFonts w:ascii="Trebuchet MS" w:hAnsi="Trebuchet MS"/>
          <w:sz w:val="24"/>
          <w:szCs w:val="24"/>
          <w:lang w:val="ro-RO"/>
        </w:rPr>
        <w:t>celor care au apelat la serviciile instituției noastre.</w:t>
      </w:r>
    </w:p>
    <w:p w:rsidR="00AA344E" w:rsidRPr="001C2E89" w:rsidRDefault="00C91017" w:rsidP="00AA344E">
      <w:pPr>
        <w:pStyle w:val="BodyText3"/>
        <w:rPr>
          <w:rFonts w:ascii="Trebuchet MS" w:hAnsi="Trebuchet MS"/>
          <w:sz w:val="24"/>
          <w:szCs w:val="24"/>
          <w:lang w:val="ro-RO"/>
        </w:rPr>
      </w:pPr>
      <w:r w:rsidRPr="001C2E89">
        <w:rPr>
          <w:rFonts w:ascii="Trebuchet MS" w:hAnsi="Trebuchet MS"/>
          <w:sz w:val="24"/>
          <w:szCs w:val="24"/>
          <w:lang w:val="ro-RO"/>
        </w:rPr>
        <w:t>În anul</w:t>
      </w:r>
      <w:r w:rsidR="00AA344E" w:rsidRPr="001C2E89">
        <w:rPr>
          <w:rFonts w:ascii="Trebuchet MS" w:hAnsi="Trebuchet MS"/>
          <w:sz w:val="24"/>
          <w:szCs w:val="24"/>
          <w:lang w:val="ro-RO"/>
        </w:rPr>
        <w:t xml:space="preserve">, Compartimentului Comunicare şi Relaţii cu Publicul a înregistrat un număr de </w:t>
      </w:r>
      <w:r w:rsidR="0065428D" w:rsidRPr="001C2E89">
        <w:rPr>
          <w:rFonts w:ascii="Trebuchet MS" w:hAnsi="Trebuchet MS"/>
          <w:sz w:val="24"/>
          <w:szCs w:val="24"/>
          <w:lang w:val="ro-RO"/>
        </w:rPr>
        <w:t>422</w:t>
      </w:r>
      <w:r w:rsidR="00AA344E" w:rsidRPr="001C2E89">
        <w:rPr>
          <w:rFonts w:ascii="Trebuchet MS" w:hAnsi="Trebuchet MS"/>
          <w:sz w:val="24"/>
          <w:szCs w:val="24"/>
          <w:lang w:val="ro-RO"/>
        </w:rPr>
        <w:t xml:space="preserve"> sesizări şi reclamaţii, în special referitoare la neacordarea drepturilor salariale si a altor drepturi care decurg din munca prestată, nerespectarea duratei normale a timpului de muncă şi a timpului de odihnă, neevidenţierea şi implicit neplata orelor suplimentare, practicarea muncii fără forme legale, desfacerea abuzivă a contractelor individuale de muncă.</w:t>
      </w:r>
    </w:p>
    <w:p w:rsidR="006A1737" w:rsidRPr="001C2E89" w:rsidRDefault="00AA344E" w:rsidP="00AA344E">
      <w:pPr>
        <w:pStyle w:val="BodyText3"/>
        <w:rPr>
          <w:rFonts w:ascii="Trebuchet MS" w:hAnsi="Trebuchet MS"/>
          <w:sz w:val="24"/>
          <w:szCs w:val="24"/>
          <w:lang w:val="ro-RO"/>
        </w:rPr>
      </w:pPr>
      <w:r w:rsidRPr="001C2E89">
        <w:rPr>
          <w:rFonts w:ascii="Trebuchet MS" w:hAnsi="Trebuchet MS"/>
          <w:sz w:val="24"/>
          <w:szCs w:val="24"/>
          <w:lang w:val="ro-RO"/>
        </w:rPr>
        <w:t xml:space="preserve">În toate situaţiile de mai sus s-au dispus controale privind verificarea celor sesizate, s-au dispus măsuri de remediere a deficienţelor constatate, iar unde situaţia a impus, s-au aplicat sancţiuni contravenţionale. </w:t>
      </w:r>
    </w:p>
    <w:p w:rsidR="00AA344E" w:rsidRPr="001C2E89" w:rsidRDefault="00AA344E" w:rsidP="00AA344E">
      <w:pPr>
        <w:pStyle w:val="BodyText3"/>
        <w:rPr>
          <w:rFonts w:ascii="Trebuchet MS" w:hAnsi="Trebuchet MS"/>
          <w:sz w:val="24"/>
          <w:szCs w:val="24"/>
          <w:lang w:val="ro-RO"/>
        </w:rPr>
      </w:pPr>
      <w:r w:rsidRPr="001C2E89">
        <w:rPr>
          <w:rFonts w:ascii="Trebuchet MS" w:hAnsi="Trebuchet MS"/>
          <w:sz w:val="24"/>
          <w:szCs w:val="24"/>
          <w:lang w:val="ro-RO"/>
        </w:rPr>
        <w:t xml:space="preserve">Faptul că petenţii apelează la instituţia noastră, atunci când se consideră nedreptăţiţi, denotă faptul că au încredere în capacitatea instituţiei de a le soluţiona cele sesizate, de cele mai multe ori aceste petiţii sunt îndreptăţite, iar inspectorii de muncă au trasat măsuri cu termene ferme de realizare. </w:t>
      </w:r>
    </w:p>
    <w:p w:rsidR="00AA344E" w:rsidRPr="001C2E89" w:rsidRDefault="00AA344E" w:rsidP="00AA344E">
      <w:pPr>
        <w:jc w:val="both"/>
        <w:rPr>
          <w:rFonts w:ascii="Trebuchet MS" w:hAnsi="Trebuchet MS"/>
        </w:rPr>
      </w:pPr>
      <w:r w:rsidRPr="001C2E89">
        <w:rPr>
          <w:rFonts w:ascii="Trebuchet MS" w:hAnsi="Trebuchet MS"/>
        </w:rPr>
        <w:t xml:space="preserve">Rolul mass mediei în promovarea acțiunilor instituției noastre este foarte important, întrucât prin intermediul presei scrise si audiovizuale informația ajunge ușor și rapid la cei interesați, în acest sens Compartimentul Comunicare şi Relaţii cu Publicul a transmis comunicate de presă, s-au acordat interviuri și informații, fapt ce a generat </w:t>
      </w:r>
      <w:r w:rsidR="005D25E9">
        <w:rPr>
          <w:rFonts w:ascii="Trebuchet MS" w:hAnsi="Trebuchet MS"/>
        </w:rPr>
        <w:t>448</w:t>
      </w:r>
      <w:r w:rsidRPr="001C2E89">
        <w:rPr>
          <w:rFonts w:ascii="Trebuchet MS" w:hAnsi="Trebuchet MS"/>
        </w:rPr>
        <w:t xml:space="preserve"> apariţii </w:t>
      </w:r>
      <w:r w:rsidR="005D25E9">
        <w:rPr>
          <w:rFonts w:ascii="Trebuchet MS" w:hAnsi="Trebuchet MS"/>
        </w:rPr>
        <w:t>în mass-media locală, din care 356</w:t>
      </w:r>
      <w:r w:rsidRPr="001C2E89">
        <w:rPr>
          <w:rFonts w:ascii="Trebuchet MS" w:hAnsi="Trebuchet MS"/>
        </w:rPr>
        <w:t xml:space="preserve"> în presa scrisă şi 9</w:t>
      </w:r>
      <w:r w:rsidR="005D25E9">
        <w:rPr>
          <w:rFonts w:ascii="Trebuchet MS" w:hAnsi="Trebuchet MS"/>
        </w:rPr>
        <w:t>2</w:t>
      </w:r>
      <w:r w:rsidRPr="001C2E89">
        <w:rPr>
          <w:rFonts w:ascii="Trebuchet MS" w:hAnsi="Trebuchet MS"/>
        </w:rPr>
        <w:t xml:space="preserve"> în mediul audiovizual.</w:t>
      </w:r>
    </w:p>
    <w:p w:rsidR="00AA344E" w:rsidRPr="001C2E89" w:rsidRDefault="00AA344E" w:rsidP="00AA344E">
      <w:pPr>
        <w:jc w:val="both"/>
        <w:rPr>
          <w:rFonts w:ascii="Trebuchet MS" w:hAnsi="Trebuchet MS"/>
        </w:rPr>
      </w:pPr>
      <w:r w:rsidRPr="001C2E89">
        <w:rPr>
          <w:rFonts w:ascii="Trebuchet MS" w:hAnsi="Trebuchet MS"/>
        </w:rPr>
        <w:t>Acțiunile Inspectoratului Teritorial de Muncă Olt, prin compartimentele de specialitate, au avut și au ca scop informarea, conștientizarea, verificarea, monitoirizarea și controlul angajatorilor și în aceeași măsură informarea și acordarea de consultanță de specialitate angajaților</w:t>
      </w:r>
      <w:r w:rsidR="00E26716" w:rsidRPr="001C2E89">
        <w:rPr>
          <w:rFonts w:ascii="Trebuchet MS" w:hAnsi="Trebuchet MS"/>
        </w:rPr>
        <w:t>,</w:t>
      </w:r>
      <w:r w:rsidRPr="001C2E89">
        <w:rPr>
          <w:rFonts w:ascii="Trebuchet MS" w:hAnsi="Trebuchet MS"/>
        </w:rPr>
        <w:t xml:space="preserve"> astfel încât legislația muncii să fie cât mai bine cunoscută și respectată.</w:t>
      </w:r>
    </w:p>
    <w:p w:rsidR="00AA344E" w:rsidRPr="001C2E89" w:rsidRDefault="00AA344E" w:rsidP="00AA344E">
      <w:pPr>
        <w:pStyle w:val="BodyText3"/>
        <w:rPr>
          <w:rFonts w:ascii="Trebuchet MS" w:hAnsi="Trebuchet MS"/>
          <w:sz w:val="24"/>
          <w:szCs w:val="24"/>
          <w:lang w:val="ro-RO"/>
        </w:rPr>
      </w:pPr>
    </w:p>
    <w:p w:rsidR="00AA344E" w:rsidRPr="00922AC3" w:rsidRDefault="00AA344E" w:rsidP="00AA344E">
      <w:pPr>
        <w:pStyle w:val="BodyText3"/>
        <w:rPr>
          <w:rFonts w:ascii="Trebuchet MS" w:hAnsi="Trebuchet MS"/>
          <w:b/>
          <w:sz w:val="24"/>
          <w:szCs w:val="24"/>
          <w:lang w:val="fr-FR"/>
        </w:rPr>
      </w:pPr>
    </w:p>
    <w:p w:rsidR="00AA344E" w:rsidRDefault="00AA344E" w:rsidP="00AA344E">
      <w:pPr>
        <w:pStyle w:val="BodyText3"/>
        <w:rPr>
          <w:rFonts w:ascii="Trebuchet MS" w:hAnsi="Trebuchet MS"/>
          <w:sz w:val="10"/>
          <w:szCs w:val="10"/>
          <w:lang w:val="fr-FR"/>
        </w:rPr>
      </w:pPr>
    </w:p>
    <w:p w:rsidR="003375B9" w:rsidRPr="00D83519" w:rsidRDefault="003375B9" w:rsidP="00AA344E">
      <w:pPr>
        <w:pStyle w:val="BodyText3"/>
        <w:rPr>
          <w:rFonts w:ascii="Trebuchet MS" w:hAnsi="Trebuchet MS"/>
          <w:sz w:val="16"/>
          <w:szCs w:val="16"/>
          <w:lang w:val="fr-FR"/>
        </w:rPr>
      </w:pPr>
    </w:p>
    <w:p w:rsidR="00AA344E" w:rsidRDefault="00AA344E" w:rsidP="00AA344E">
      <w:pPr>
        <w:pStyle w:val="BodyText3"/>
        <w:rPr>
          <w:rFonts w:ascii="Trebuchet MS" w:hAnsi="Trebuchet MS"/>
          <w:sz w:val="24"/>
          <w:szCs w:val="24"/>
          <w:lang w:val="it-IT"/>
        </w:rPr>
      </w:pPr>
      <w:r>
        <w:rPr>
          <w:rFonts w:ascii="Trebuchet MS" w:hAnsi="Trebuchet MS"/>
          <w:sz w:val="24"/>
          <w:szCs w:val="24"/>
          <w:lang w:val="it-IT"/>
        </w:rPr>
        <w:t>Constantin Cristian Ungureanu</w:t>
      </w:r>
    </w:p>
    <w:p w:rsidR="00AA344E" w:rsidRPr="00BF547C" w:rsidRDefault="00AA344E" w:rsidP="00AA344E">
      <w:pPr>
        <w:pStyle w:val="BodyText3"/>
        <w:rPr>
          <w:rFonts w:ascii="Trebuchet MS" w:hAnsi="Trebuchet MS"/>
          <w:sz w:val="24"/>
          <w:szCs w:val="24"/>
          <w:lang w:val="ro-RO"/>
        </w:rPr>
      </w:pPr>
      <w:r>
        <w:rPr>
          <w:rFonts w:ascii="Trebuchet MS" w:hAnsi="Trebuchet MS"/>
          <w:sz w:val="24"/>
          <w:szCs w:val="24"/>
          <w:lang w:val="it-IT"/>
        </w:rPr>
        <w:t>Inspector Şef</w:t>
      </w:r>
    </w:p>
    <w:sectPr w:rsidR="00AA344E" w:rsidRPr="00BF547C" w:rsidSect="0093248E">
      <w:headerReference w:type="default" r:id="rId6"/>
      <w:footerReference w:type="default" r:id="rId7"/>
      <w:headerReference w:type="first" r:id="rId8"/>
      <w:footerReference w:type="first" r:id="rId9"/>
      <w:pgSz w:w="12240" w:h="15840" w:code="1"/>
      <w:pgMar w:top="1440" w:right="864"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B40" w:rsidRDefault="005B2B40" w:rsidP="00AA6AD1">
      <w:r>
        <w:separator/>
      </w:r>
    </w:p>
  </w:endnote>
  <w:endnote w:type="continuationSeparator" w:id="1">
    <w:p w:rsidR="005B2B40" w:rsidRDefault="005B2B40" w:rsidP="00AA6A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_TimesNewRoman">
    <w:altName w:val="Courier New"/>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24" w:rsidRDefault="002F3524" w:rsidP="002F3524">
    <w:pPr>
      <w:pStyle w:val="Footer"/>
      <w:ind w:right="360"/>
      <w:rPr>
        <w:sz w:val="14"/>
        <w:szCs w:val="14"/>
        <w:lang w:val="it-IT"/>
      </w:rPr>
    </w:pPr>
    <w:r>
      <w:rPr>
        <w:sz w:val="14"/>
        <w:szCs w:val="14"/>
        <w:lang w:val="it-IT"/>
      </w:rPr>
      <w:t>Str. Aleea Tineretului, nr. 1 A, Slatina, Olt</w:t>
    </w:r>
    <w:r>
      <w:rPr>
        <w:sz w:val="14"/>
        <w:szCs w:val="14"/>
        <w:lang w:val="it-IT"/>
      </w:rPr>
      <w:tab/>
    </w:r>
  </w:p>
  <w:p w:rsidR="002F3524" w:rsidRDefault="002F3524" w:rsidP="002F3524">
    <w:pPr>
      <w:pStyle w:val="Footer"/>
      <w:ind w:right="360"/>
      <w:rPr>
        <w:sz w:val="14"/>
        <w:szCs w:val="14"/>
        <w:lang w:val="it-IT"/>
      </w:rPr>
    </w:pPr>
    <w:r>
      <w:rPr>
        <w:sz w:val="14"/>
        <w:szCs w:val="14"/>
      </w:rPr>
      <w:t>Tel.: +4 0249 439 283; fax: +4 0249 439 397</w:t>
    </w:r>
  </w:p>
  <w:p w:rsidR="002F3524" w:rsidRDefault="00E87278" w:rsidP="002F3524">
    <w:pPr>
      <w:pStyle w:val="Footer"/>
      <w:ind w:right="360"/>
      <w:rPr>
        <w:sz w:val="14"/>
        <w:szCs w:val="14"/>
        <w:lang w:val="it-IT"/>
      </w:rPr>
    </w:pPr>
    <w:hyperlink r:id="rId1" w:history="1">
      <w:r w:rsidR="002F3524" w:rsidRPr="004F1D44">
        <w:rPr>
          <w:rStyle w:val="Hyperlink"/>
          <w:sz w:val="14"/>
          <w:szCs w:val="14"/>
        </w:rPr>
        <w:t>itmolt@itmolt.ro</w:t>
      </w:r>
    </w:hyperlink>
  </w:p>
  <w:p w:rsidR="002F3524" w:rsidRPr="00AA6AD1" w:rsidRDefault="002F3524" w:rsidP="002F3524">
    <w:pPr>
      <w:pStyle w:val="Footer"/>
      <w:rPr>
        <w:rFonts w:ascii="Trebuchet MS" w:hAnsi="Trebuchet MS"/>
        <w:sz w:val="16"/>
        <w:szCs w:val="16"/>
      </w:rPr>
    </w:pPr>
    <w:r w:rsidRPr="001F0822">
      <w:rPr>
        <w:b/>
        <w:sz w:val="14"/>
        <w:szCs w:val="14"/>
      </w:rPr>
      <w:t>www.itmolt.</w:t>
    </w:r>
  </w:p>
  <w:p w:rsidR="008560FB" w:rsidRPr="00BD59EF" w:rsidRDefault="008560FB" w:rsidP="008560FB">
    <w:pPr>
      <w:pStyle w:val="Footer"/>
      <w:rPr>
        <w:rFonts w:ascii="Trebuchet MS" w:hAnsi="Trebuchet MS"/>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29" w:rsidRDefault="009A3D29" w:rsidP="0059196D">
    <w:pPr>
      <w:pStyle w:val="Footer"/>
      <w:rPr>
        <w:rFonts w:ascii="Trebuchet MS" w:hAnsi="Trebuchet MS"/>
        <w:sz w:val="16"/>
        <w:szCs w:val="16"/>
      </w:rPr>
    </w:pPr>
  </w:p>
  <w:p w:rsidR="00AA6AD1" w:rsidRPr="00AA6AD1" w:rsidRDefault="00AA6AD1" w:rsidP="00AA6AD1">
    <w:pPr>
      <w:pStyle w:val="Footer"/>
      <w:jc w:val="center"/>
      <w:rPr>
        <w:rFonts w:ascii="Trebuchet MS" w:hAnsi="Trebuchet MS"/>
        <w:sz w:val="16"/>
        <w:szCs w:val="16"/>
      </w:rPr>
    </w:pPr>
    <w:r w:rsidRPr="00AA6AD1">
      <w:rPr>
        <w:rFonts w:ascii="Trebuchet MS" w:hAnsi="Trebuchet MS"/>
        <w:sz w:val="16"/>
        <w:szCs w:val="16"/>
      </w:rPr>
      <w:t>Președinția României la Consiliul Uniunii Europene</w:t>
    </w:r>
  </w:p>
  <w:p w:rsidR="002F3524" w:rsidRDefault="000D4F6B" w:rsidP="002F3524">
    <w:pPr>
      <w:pStyle w:val="Footer"/>
      <w:ind w:right="360"/>
      <w:rPr>
        <w:sz w:val="14"/>
        <w:szCs w:val="14"/>
        <w:lang w:val="it-IT"/>
      </w:rPr>
    </w:pPr>
    <w:r>
      <w:rPr>
        <w:sz w:val="14"/>
        <w:szCs w:val="14"/>
        <w:lang w:val="it-IT"/>
      </w:rPr>
      <w:t xml:space="preserve"> </w:t>
    </w:r>
    <w:r w:rsidR="002F3524">
      <w:rPr>
        <w:sz w:val="14"/>
        <w:szCs w:val="14"/>
        <w:lang w:val="it-IT"/>
      </w:rPr>
      <w:t xml:space="preserve">  Str. Aleea Tineretului, nr. 1 A, Slatina, Olt</w:t>
    </w:r>
    <w:r w:rsidR="002F3524">
      <w:rPr>
        <w:sz w:val="14"/>
        <w:szCs w:val="14"/>
        <w:lang w:val="it-IT"/>
      </w:rPr>
      <w:tab/>
    </w:r>
  </w:p>
  <w:p w:rsidR="002F3524" w:rsidRDefault="002F3524" w:rsidP="002F3524">
    <w:pPr>
      <w:pStyle w:val="Footer"/>
      <w:ind w:right="360"/>
      <w:rPr>
        <w:sz w:val="14"/>
        <w:szCs w:val="14"/>
        <w:lang w:val="it-IT"/>
      </w:rPr>
    </w:pPr>
    <w:r>
      <w:rPr>
        <w:sz w:val="14"/>
        <w:szCs w:val="14"/>
      </w:rPr>
      <w:t xml:space="preserve">   Tel.: +4 0249 439 283; fax: +4 0249 439 397</w:t>
    </w:r>
  </w:p>
  <w:p w:rsidR="002F3524" w:rsidRDefault="002F3524" w:rsidP="002F3524">
    <w:pPr>
      <w:pStyle w:val="Footer"/>
      <w:ind w:right="360"/>
      <w:rPr>
        <w:sz w:val="14"/>
        <w:szCs w:val="14"/>
        <w:lang w:val="it-IT"/>
      </w:rPr>
    </w:pPr>
    <w:r>
      <w:rPr>
        <w:sz w:val="14"/>
        <w:szCs w:val="14"/>
      </w:rPr>
      <w:t xml:space="preserve">    </w:t>
    </w:r>
    <w:hyperlink r:id="rId1" w:history="1">
      <w:r w:rsidRPr="004F1D44">
        <w:rPr>
          <w:rStyle w:val="Hyperlink"/>
          <w:sz w:val="14"/>
          <w:szCs w:val="14"/>
        </w:rPr>
        <w:t>itmolt@itmolt.ro</w:t>
      </w:r>
    </w:hyperlink>
  </w:p>
  <w:p w:rsidR="00AA6AD1" w:rsidRPr="00AA6AD1" w:rsidRDefault="002F3524" w:rsidP="002F3524">
    <w:pPr>
      <w:pStyle w:val="Footer"/>
      <w:rPr>
        <w:rFonts w:ascii="Trebuchet MS" w:hAnsi="Trebuchet MS"/>
        <w:sz w:val="16"/>
        <w:szCs w:val="16"/>
      </w:rPr>
    </w:pPr>
    <w:r>
      <w:rPr>
        <w:b/>
        <w:sz w:val="14"/>
        <w:szCs w:val="14"/>
      </w:rPr>
      <w:t xml:space="preserve">    </w:t>
    </w:r>
    <w:r w:rsidRPr="001F0822">
      <w:rPr>
        <w:b/>
        <w:sz w:val="14"/>
        <w:szCs w:val="14"/>
      </w:rPr>
      <w:t>www.itmolt.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B40" w:rsidRDefault="005B2B40" w:rsidP="00AA6AD1">
      <w:r>
        <w:separator/>
      </w:r>
    </w:p>
  </w:footnote>
  <w:footnote w:type="continuationSeparator" w:id="1">
    <w:p w:rsidR="005B2B40" w:rsidRDefault="005B2B40" w:rsidP="00AA6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FB" w:rsidRDefault="00E87278">
    <w:pPr>
      <w:pStyle w:val="Header"/>
    </w:pPr>
    <w:r w:rsidRPr="00E87278">
      <w:rPr>
        <w:noProof/>
        <w:lang w:val="fr-FR" w:eastAsia="fr-FR"/>
      </w:rPr>
      <w:pict>
        <v:shapetype id="_x0000_t202" coordsize="21600,21600" o:spt="202" path="m,l,21600r21600,l21600,xe">
          <v:stroke joinstyle="miter"/>
          <v:path gradientshapeok="t" o:connecttype="rect"/>
        </v:shapetype>
        <v:shape id="Text Box 3" o:spid="_x0000_s4098" type="#_x0000_t202" style="position:absolute;margin-left:-4.95pt;margin-top:-24.5pt;width:261.5pt;height:52.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" stroked="f">
          <v:textbox style="mso-next-textbox:#Text Box 3">
            <w:txbxContent>
              <w:p w:rsidR="008560FB" w:rsidRPr="002F3524" w:rsidRDefault="002F3524" w:rsidP="002F3524">
                <w:pPr>
                  <w:rPr>
                    <w:rFonts w:ascii="Trebuchet MS" w:hAnsi="Trebuchet MS"/>
                    <w:smallCaps/>
                  </w:rPr>
                </w:pPr>
                <w:r>
                  <w:rPr>
                    <w:rFonts w:ascii="Trebuchet MS" w:hAnsi="Trebuchet MS"/>
                    <w:smallCaps/>
                  </w:rPr>
                  <w:t>INSPECȚIA MUNCII</w:t>
                </w:r>
              </w:p>
              <w:p w:rsidR="002F3524" w:rsidRPr="002F3524" w:rsidRDefault="002F3524" w:rsidP="002F3524">
                <w:pPr>
                  <w:rPr>
                    <w:rFonts w:ascii="Trebuchet MS" w:hAnsi="Trebuchet MS"/>
                    <w:smallCaps/>
                  </w:rPr>
                </w:pPr>
                <w:r w:rsidRPr="002F3524">
                  <w:rPr>
                    <w:rFonts w:ascii="Trebuchet MS" w:hAnsi="Trebuchet MS"/>
                    <w:smallCaps/>
                  </w:rPr>
                  <w:t>INSPECTORATUL TERITORIAL DE MUNCA OLT</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D1" w:rsidRDefault="00E87278" w:rsidP="00AA6AD1">
    <w:pPr>
      <w:pStyle w:val="Header"/>
    </w:pPr>
    <w:r w:rsidRPr="00E87278">
      <w:rPr>
        <w:noProof/>
        <w:lang w:val="fr-FR" w:eastAsia="fr-FR"/>
      </w:rPr>
      <w:pict>
        <v:shapetype id="_x0000_t202" coordsize="21600,21600" o:spt="202" path="m,l,21600r21600,l21600,xe">
          <v:stroke joinstyle="miter"/>
          <v:path gradientshapeok="t" o:connecttype="rect"/>
        </v:shapetype>
        <v:shape id="Text Box 2" o:spid="_x0000_s4097" type="#_x0000_t202" style="position:absolute;margin-left:77.95pt;margin-top:14.2pt;width:249.3pt;height:51.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AA6AD1" w:rsidRPr="002F3524" w:rsidRDefault="002F3524" w:rsidP="002F3524">
                <w:pPr>
                  <w:rPr>
                    <w:rFonts w:ascii="Trebuchet MS" w:hAnsi="Trebuchet MS"/>
                    <w:smallCaps/>
                  </w:rPr>
                </w:pPr>
                <w:r w:rsidRPr="002F3524">
                  <w:rPr>
                    <w:rFonts w:ascii="Trebuchet MS" w:hAnsi="Trebuchet MS"/>
                    <w:smallCaps/>
                  </w:rPr>
                  <w:t>INSPECȚIA MUNCII</w:t>
                </w:r>
              </w:p>
              <w:p w:rsidR="002F3524" w:rsidRPr="002F3524" w:rsidRDefault="002F3524" w:rsidP="002F3524">
                <w:pPr>
                  <w:rPr>
                    <w:rFonts w:ascii="Trebuchet MS" w:hAnsi="Trebuchet MS"/>
                    <w:smallCaps/>
                  </w:rPr>
                </w:pPr>
                <w:r w:rsidRPr="002F3524">
                  <w:rPr>
                    <w:rFonts w:ascii="Trebuchet MS" w:hAnsi="Trebuchet MS"/>
                    <w:smallCaps/>
                  </w:rPr>
                  <w:t>INSPECTORATUL TERITORIAL DE MUNCA OLT</w:t>
                </w:r>
              </w:p>
            </w:txbxContent>
          </v:textbox>
        </v:shape>
      </w:pict>
    </w:r>
    <w:r w:rsidR="00C91017">
      <w:rPr>
        <w:rFonts w:ascii="Trebuchet MS" w:eastAsia="MS Mincho" w:hAnsi="Trebuchet MS"/>
        <w:noProof/>
        <w:lang w:val="en-US"/>
      </w:rPr>
      <w:drawing>
        <wp:inline distT="0" distB="0" distL="0" distR="0">
          <wp:extent cx="990600" cy="923925"/>
          <wp:effectExtent l="19050" t="0" r="0" b="0"/>
          <wp:docPr id="1"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1"/>
                  <a:srcRect/>
                  <a:stretch>
                    <a:fillRect/>
                  </a:stretch>
                </pic:blipFill>
                <pic:spPr bwMode="auto">
                  <a:xfrm>
                    <a:off x="0" y="0"/>
                    <a:ext cx="990600" cy="9239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hdrShapeDefaults>
    <o:shapedefaults v:ext="edit" spidmax="27650"/>
    <o:shapelayout v:ext="edit">
      <o:idmap v:ext="edit" data="4"/>
    </o:shapelayout>
  </w:hdrShapeDefaults>
  <w:footnotePr>
    <w:footnote w:id="0"/>
    <w:footnote w:id="1"/>
  </w:footnotePr>
  <w:endnotePr>
    <w:endnote w:id="0"/>
    <w:endnote w:id="1"/>
  </w:endnotePr>
  <w:compat/>
  <w:rsids>
    <w:rsidRoot w:val="00C91017"/>
    <w:rsid w:val="0001206C"/>
    <w:rsid w:val="00033AE2"/>
    <w:rsid w:val="00057CAC"/>
    <w:rsid w:val="000716AC"/>
    <w:rsid w:val="000739DC"/>
    <w:rsid w:val="00080201"/>
    <w:rsid w:val="000843B8"/>
    <w:rsid w:val="00087791"/>
    <w:rsid w:val="000D4F6B"/>
    <w:rsid w:val="000F76C8"/>
    <w:rsid w:val="00127B5D"/>
    <w:rsid w:val="001545B8"/>
    <w:rsid w:val="00162054"/>
    <w:rsid w:val="00163ADD"/>
    <w:rsid w:val="001641A0"/>
    <w:rsid w:val="001825D5"/>
    <w:rsid w:val="00193A94"/>
    <w:rsid w:val="001A0EAE"/>
    <w:rsid w:val="001A5736"/>
    <w:rsid w:val="001A6DB2"/>
    <w:rsid w:val="001C2E89"/>
    <w:rsid w:val="001C442C"/>
    <w:rsid w:val="00200B2C"/>
    <w:rsid w:val="002136E0"/>
    <w:rsid w:val="0022319D"/>
    <w:rsid w:val="00237A61"/>
    <w:rsid w:val="00280F9F"/>
    <w:rsid w:val="002866F8"/>
    <w:rsid w:val="002E0B9C"/>
    <w:rsid w:val="002E479C"/>
    <w:rsid w:val="002F3524"/>
    <w:rsid w:val="003375B9"/>
    <w:rsid w:val="003656AC"/>
    <w:rsid w:val="00371728"/>
    <w:rsid w:val="00372CAA"/>
    <w:rsid w:val="00380470"/>
    <w:rsid w:val="00381454"/>
    <w:rsid w:val="003903B0"/>
    <w:rsid w:val="00394806"/>
    <w:rsid w:val="003B7EE4"/>
    <w:rsid w:val="003D0B5D"/>
    <w:rsid w:val="003D3BC9"/>
    <w:rsid w:val="003D3BFF"/>
    <w:rsid w:val="00406156"/>
    <w:rsid w:val="0041039A"/>
    <w:rsid w:val="004153F1"/>
    <w:rsid w:val="004227F5"/>
    <w:rsid w:val="004251E6"/>
    <w:rsid w:val="0044671A"/>
    <w:rsid w:val="0045009A"/>
    <w:rsid w:val="004504A4"/>
    <w:rsid w:val="00453C0A"/>
    <w:rsid w:val="00455E94"/>
    <w:rsid w:val="00466E97"/>
    <w:rsid w:val="004731D1"/>
    <w:rsid w:val="004A6276"/>
    <w:rsid w:val="004B6725"/>
    <w:rsid w:val="004C522B"/>
    <w:rsid w:val="004C6BAC"/>
    <w:rsid w:val="005324BC"/>
    <w:rsid w:val="005400AC"/>
    <w:rsid w:val="00552E11"/>
    <w:rsid w:val="00556E37"/>
    <w:rsid w:val="0059196D"/>
    <w:rsid w:val="005B2B40"/>
    <w:rsid w:val="005D07CA"/>
    <w:rsid w:val="005D25E9"/>
    <w:rsid w:val="005D3516"/>
    <w:rsid w:val="005D56CC"/>
    <w:rsid w:val="005E53BF"/>
    <w:rsid w:val="005F4114"/>
    <w:rsid w:val="00626DCF"/>
    <w:rsid w:val="00640C11"/>
    <w:rsid w:val="0065428D"/>
    <w:rsid w:val="00663216"/>
    <w:rsid w:val="0066567A"/>
    <w:rsid w:val="00670D79"/>
    <w:rsid w:val="006A1737"/>
    <w:rsid w:val="006A3613"/>
    <w:rsid w:val="006B44C5"/>
    <w:rsid w:val="006C2225"/>
    <w:rsid w:val="00700811"/>
    <w:rsid w:val="00706D75"/>
    <w:rsid w:val="007070E1"/>
    <w:rsid w:val="00714F24"/>
    <w:rsid w:val="007176AE"/>
    <w:rsid w:val="00730AD5"/>
    <w:rsid w:val="00751674"/>
    <w:rsid w:val="00766253"/>
    <w:rsid w:val="00775813"/>
    <w:rsid w:val="007C112D"/>
    <w:rsid w:val="00802103"/>
    <w:rsid w:val="00823246"/>
    <w:rsid w:val="008471D3"/>
    <w:rsid w:val="00854530"/>
    <w:rsid w:val="008560FB"/>
    <w:rsid w:val="008834E1"/>
    <w:rsid w:val="008A1411"/>
    <w:rsid w:val="008B176F"/>
    <w:rsid w:val="008D2155"/>
    <w:rsid w:val="008D60B2"/>
    <w:rsid w:val="008E0AC2"/>
    <w:rsid w:val="009113BF"/>
    <w:rsid w:val="00922AC3"/>
    <w:rsid w:val="0093248E"/>
    <w:rsid w:val="009446BB"/>
    <w:rsid w:val="00974521"/>
    <w:rsid w:val="009A3D29"/>
    <w:rsid w:val="009A6DA2"/>
    <w:rsid w:val="009A77DF"/>
    <w:rsid w:val="009B4C9C"/>
    <w:rsid w:val="009D2549"/>
    <w:rsid w:val="009E41F6"/>
    <w:rsid w:val="009E61A1"/>
    <w:rsid w:val="00A002EB"/>
    <w:rsid w:val="00A01971"/>
    <w:rsid w:val="00A44777"/>
    <w:rsid w:val="00AA0BEF"/>
    <w:rsid w:val="00AA2A86"/>
    <w:rsid w:val="00AA344E"/>
    <w:rsid w:val="00AA6776"/>
    <w:rsid w:val="00AA6AD1"/>
    <w:rsid w:val="00AB3A5E"/>
    <w:rsid w:val="00AC4FFC"/>
    <w:rsid w:val="00AF58D6"/>
    <w:rsid w:val="00B54BA2"/>
    <w:rsid w:val="00B76993"/>
    <w:rsid w:val="00B82FB3"/>
    <w:rsid w:val="00BC2EE3"/>
    <w:rsid w:val="00BD59EF"/>
    <w:rsid w:val="00BE4EB3"/>
    <w:rsid w:val="00BF273D"/>
    <w:rsid w:val="00C07188"/>
    <w:rsid w:val="00C269B2"/>
    <w:rsid w:val="00C413A0"/>
    <w:rsid w:val="00C75073"/>
    <w:rsid w:val="00C7653B"/>
    <w:rsid w:val="00C91017"/>
    <w:rsid w:val="00CA0610"/>
    <w:rsid w:val="00CB682F"/>
    <w:rsid w:val="00CE31A7"/>
    <w:rsid w:val="00CF592C"/>
    <w:rsid w:val="00D06D28"/>
    <w:rsid w:val="00D074ED"/>
    <w:rsid w:val="00D17CEA"/>
    <w:rsid w:val="00D2002E"/>
    <w:rsid w:val="00D206DD"/>
    <w:rsid w:val="00D24D02"/>
    <w:rsid w:val="00D250AD"/>
    <w:rsid w:val="00D427E6"/>
    <w:rsid w:val="00D878F8"/>
    <w:rsid w:val="00D9420E"/>
    <w:rsid w:val="00D97D67"/>
    <w:rsid w:val="00DA463E"/>
    <w:rsid w:val="00DA5614"/>
    <w:rsid w:val="00DC2324"/>
    <w:rsid w:val="00DE5934"/>
    <w:rsid w:val="00E0292D"/>
    <w:rsid w:val="00E26716"/>
    <w:rsid w:val="00E27A1E"/>
    <w:rsid w:val="00E331E9"/>
    <w:rsid w:val="00E85676"/>
    <w:rsid w:val="00E87278"/>
    <w:rsid w:val="00E97539"/>
    <w:rsid w:val="00EC77A4"/>
    <w:rsid w:val="00ED2717"/>
    <w:rsid w:val="00EE128F"/>
    <w:rsid w:val="00F00A48"/>
    <w:rsid w:val="00F16600"/>
    <w:rsid w:val="00F277C0"/>
    <w:rsid w:val="00F324B9"/>
    <w:rsid w:val="00F33C42"/>
    <w:rsid w:val="00F43F8E"/>
    <w:rsid w:val="00F45778"/>
    <w:rsid w:val="00F71E10"/>
    <w:rsid w:val="00FD1237"/>
    <w:rsid w:val="00FD74C6"/>
    <w:rsid w:val="00FF31AB"/>
    <w:rsid w:val="00FF63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4E"/>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D1"/>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AA6AD1"/>
  </w:style>
  <w:style w:type="paragraph" w:styleId="Footer">
    <w:name w:val="footer"/>
    <w:basedOn w:val="Normal"/>
    <w:link w:val="FooterChar"/>
    <w:uiPriority w:val="99"/>
    <w:unhideWhenUsed/>
    <w:rsid w:val="00AA6AD1"/>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A6AD1"/>
  </w:style>
  <w:style w:type="paragraph" w:styleId="BalloonText">
    <w:name w:val="Balloon Text"/>
    <w:basedOn w:val="Normal"/>
    <w:link w:val="BalloonTextChar"/>
    <w:uiPriority w:val="99"/>
    <w:semiHidden/>
    <w:unhideWhenUsed/>
    <w:rsid w:val="00AA6AD1"/>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styleId="BodyTextIndent">
    <w:name w:val="Body Text Indent"/>
    <w:basedOn w:val="Normal"/>
    <w:link w:val="BodyTextIndentChar"/>
    <w:rsid w:val="00AA344E"/>
    <w:pPr>
      <w:spacing w:after="120"/>
      <w:ind w:left="360"/>
    </w:pPr>
    <w:rPr>
      <w:sz w:val="20"/>
      <w:szCs w:val="20"/>
      <w:lang w:val="en-US"/>
    </w:rPr>
  </w:style>
  <w:style w:type="character" w:customStyle="1" w:styleId="BodyTextIndentChar">
    <w:name w:val="Body Text Indent Char"/>
    <w:basedOn w:val="DefaultParagraphFont"/>
    <w:link w:val="BodyTextIndent"/>
    <w:rsid w:val="00AA344E"/>
    <w:rPr>
      <w:rFonts w:ascii="Times New Roman" w:eastAsia="Times New Roman" w:hAnsi="Times New Roman" w:cs="Times New Roman"/>
      <w:sz w:val="20"/>
      <w:szCs w:val="20"/>
      <w:lang w:val="en-US" w:eastAsia="ro-RO"/>
    </w:rPr>
  </w:style>
  <w:style w:type="paragraph" w:styleId="BodyText3">
    <w:name w:val="Body Text 3"/>
    <w:basedOn w:val="Normal"/>
    <w:link w:val="BodyText3Char"/>
    <w:rsid w:val="00AA344E"/>
    <w:pPr>
      <w:jc w:val="both"/>
    </w:pPr>
    <w:rPr>
      <w:rFonts w:ascii="_TimesNewRoman" w:hAnsi="_TimesNewRoman"/>
      <w:sz w:val="28"/>
      <w:szCs w:val="20"/>
      <w:lang w:val="en-US"/>
    </w:rPr>
  </w:style>
  <w:style w:type="character" w:customStyle="1" w:styleId="BodyText3Char">
    <w:name w:val="Body Text 3 Char"/>
    <w:basedOn w:val="DefaultParagraphFont"/>
    <w:link w:val="BodyText3"/>
    <w:rsid w:val="00AA344E"/>
    <w:rPr>
      <w:rFonts w:ascii="_TimesNewRoman" w:eastAsia="Times New Roman" w:hAnsi="_TimesNewRoman" w:cs="Times New Roman"/>
      <w:sz w:val="28"/>
      <w:szCs w:val="20"/>
      <w:lang w:val="en-US"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tmolt@itmolt.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tmolt@itmolt.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Aportul%20ITM%20OLT%202020%20-%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Aportul ITM OLT 2020 - 1.dot</Template>
  <TotalTime>0</TotalTime>
  <Pages>5</Pages>
  <Words>2294</Words>
  <Characters>13079</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15343</CharactersWithSpaces>
  <SharedDoc>false</SharedDoc>
  <HLinks>
    <vt:vector size="12" baseType="variant">
      <vt:variant>
        <vt:i4>5701731</vt:i4>
      </vt:variant>
      <vt:variant>
        <vt:i4>3</vt:i4>
      </vt:variant>
      <vt:variant>
        <vt:i4>0</vt:i4>
      </vt:variant>
      <vt:variant>
        <vt:i4>5</vt:i4>
      </vt:variant>
      <vt:variant>
        <vt:lpwstr>mailto:itmolt@itmolt.ro</vt:lpwstr>
      </vt:variant>
      <vt:variant>
        <vt:lpwstr/>
      </vt:variant>
      <vt:variant>
        <vt:i4>5701731</vt:i4>
      </vt:variant>
      <vt:variant>
        <vt:i4>0</vt:i4>
      </vt:variant>
      <vt:variant>
        <vt:i4>0</vt:i4>
      </vt:variant>
      <vt:variant>
        <vt:i4>5</vt:i4>
      </vt:variant>
      <vt:variant>
        <vt:lpwstr>mailto:itmolt@itmolt.ro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2021-05-26T07:01:00Z</cp:lastPrinted>
  <dcterms:created xsi:type="dcterms:W3CDTF">2021-05-26T08:58:00Z</dcterms:created>
  <dcterms:modified xsi:type="dcterms:W3CDTF">2021-05-26T08:58:00Z</dcterms:modified>
</cp:coreProperties>
</file>