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2F" w:rsidRPr="00FC1A8F" w:rsidRDefault="00761F2F" w:rsidP="00A400DB">
      <w:pPr>
        <w:spacing w:after="0" w:line="240" w:lineRule="auto"/>
        <w:jc w:val="center"/>
        <w:rPr>
          <w:rFonts w:ascii="Times New Roman" w:eastAsia="MS Mincho" w:hAnsi="Times New Roman"/>
          <w:b/>
          <w:sz w:val="24"/>
          <w:szCs w:val="24"/>
          <w:lang w:eastAsia="ja-JP"/>
        </w:rPr>
      </w:pPr>
    </w:p>
    <w:p w:rsidR="00077AF5" w:rsidRPr="00FC1A8F" w:rsidRDefault="008263D3" w:rsidP="00A400DB">
      <w:pPr>
        <w:spacing w:after="0" w:line="240" w:lineRule="auto"/>
        <w:jc w:val="center"/>
        <w:rPr>
          <w:rFonts w:ascii="Times New Roman" w:eastAsia="MS Mincho" w:hAnsi="Times New Roman"/>
          <w:b/>
          <w:sz w:val="24"/>
          <w:szCs w:val="24"/>
          <w:lang w:eastAsia="ja-JP"/>
        </w:rPr>
      </w:pPr>
      <w:r w:rsidRPr="00FC1A8F">
        <w:rPr>
          <w:rFonts w:ascii="Times New Roman" w:hAnsi="Times New Roman"/>
          <w:noProof/>
          <w:sz w:val="20"/>
          <w:szCs w:val="24"/>
          <w:lang w:val="en-US"/>
        </w:rPr>
        <w:drawing>
          <wp:anchor distT="0" distB="0" distL="114300" distR="114300" simplePos="0" relativeHeight="251657728" behindDoc="0" locked="0" layoutInCell="1" allowOverlap="1" wp14:anchorId="43CBAFC2" wp14:editId="78228096">
            <wp:simplePos x="0" y="0"/>
            <wp:positionH relativeFrom="column">
              <wp:posOffset>92075</wp:posOffset>
            </wp:positionH>
            <wp:positionV relativeFrom="paragraph">
              <wp:posOffset>119380</wp:posOffset>
            </wp:positionV>
            <wp:extent cx="481965" cy="664845"/>
            <wp:effectExtent l="0" t="0" r="0" b="1905"/>
            <wp:wrapSquare wrapText="bothSides"/>
            <wp:docPr id="2" name="Picture 1" descr="C:\Users\utilizator\AppData\Local\Microsoft\Windows\Temporary Internet Files\Content.Outlook\G5B22DG4\legea 146 MAI - 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tor\AppData\Local\Microsoft\Windows\Temporary Internet Files\Content.Outlook\G5B22DG4\legea 146 MAI - COLO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6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AF5" w:rsidRPr="00FC1A8F" w:rsidRDefault="00077AF5" w:rsidP="00A400DB">
      <w:pPr>
        <w:spacing w:after="0" w:line="240" w:lineRule="auto"/>
        <w:rPr>
          <w:rFonts w:ascii="Times New Roman" w:eastAsia="MS Mincho" w:hAnsi="Times New Roman"/>
          <w:b/>
          <w:sz w:val="20"/>
          <w:szCs w:val="24"/>
          <w:lang w:eastAsia="ja-JP"/>
        </w:rPr>
      </w:pPr>
      <w:r w:rsidRPr="00FC1A8F">
        <w:rPr>
          <w:rFonts w:ascii="Times New Roman" w:eastAsia="MS Mincho" w:hAnsi="Times New Roman"/>
          <w:b/>
          <w:sz w:val="20"/>
          <w:szCs w:val="24"/>
          <w:lang w:eastAsia="ja-JP"/>
        </w:rPr>
        <w:t>R O M Â N I A</w:t>
      </w:r>
    </w:p>
    <w:p w:rsidR="00077AF5" w:rsidRPr="00FC1A8F" w:rsidRDefault="00077AF5" w:rsidP="00A400DB">
      <w:pPr>
        <w:spacing w:after="0" w:line="240" w:lineRule="auto"/>
        <w:rPr>
          <w:rFonts w:ascii="Times New Roman" w:eastAsia="MS Mincho" w:hAnsi="Times New Roman"/>
          <w:b/>
          <w:sz w:val="20"/>
          <w:szCs w:val="24"/>
          <w:lang w:eastAsia="ja-JP"/>
        </w:rPr>
      </w:pPr>
      <w:r w:rsidRPr="00FC1A8F">
        <w:rPr>
          <w:rFonts w:ascii="Times New Roman" w:eastAsia="MS Mincho" w:hAnsi="Times New Roman"/>
          <w:b/>
          <w:sz w:val="20"/>
          <w:szCs w:val="24"/>
          <w:lang w:eastAsia="ja-JP"/>
        </w:rPr>
        <w:t>MINISTERUL AFACERILOR INTERNE</w:t>
      </w:r>
    </w:p>
    <w:p w:rsidR="00077AF5" w:rsidRPr="00FC1A8F" w:rsidRDefault="00077AF5" w:rsidP="00A400DB">
      <w:pPr>
        <w:pStyle w:val="Citatintens"/>
        <w:pBdr>
          <w:bottom w:val="single" w:sz="4" w:space="0" w:color="5B9BD5"/>
        </w:pBdr>
        <w:spacing w:before="0" w:after="0"/>
        <w:ind w:left="0"/>
        <w:rPr>
          <w:rFonts w:eastAsia="MS Mincho"/>
          <w:i w:val="0"/>
          <w:color w:val="auto"/>
          <w:sz w:val="20"/>
          <w:lang w:eastAsia="ja-JP"/>
        </w:rPr>
      </w:pPr>
      <w:r w:rsidRPr="00FC1A8F">
        <w:rPr>
          <w:rFonts w:eastAsia="MS Mincho"/>
          <w:i w:val="0"/>
          <w:color w:val="auto"/>
          <w:sz w:val="20"/>
          <w:lang w:eastAsia="ja-JP"/>
        </w:rPr>
        <w:t>DIRECŢIA INFORMARE ŞI RELAŢII PUBLICE</w:t>
      </w:r>
      <w:r w:rsidR="00AF06DF" w:rsidRPr="00FC1A8F">
        <w:rPr>
          <w:rFonts w:eastAsia="MS Mincho"/>
          <w:i w:val="0"/>
          <w:color w:val="auto"/>
          <w:sz w:val="20"/>
          <w:lang w:eastAsia="ja-JP"/>
        </w:rPr>
        <w:t xml:space="preserve">                                         </w:t>
      </w:r>
    </w:p>
    <w:p w:rsidR="000C0A9F" w:rsidRPr="00FC1A8F" w:rsidRDefault="00077AF5" w:rsidP="00057DB1">
      <w:pPr>
        <w:spacing w:after="0" w:line="240" w:lineRule="auto"/>
        <w:jc w:val="both"/>
        <w:rPr>
          <w:rFonts w:ascii="Times New Roman" w:hAnsi="Times New Roman"/>
          <w:i/>
          <w:sz w:val="20"/>
          <w:szCs w:val="24"/>
        </w:rPr>
      </w:pPr>
      <w:r w:rsidRPr="00FC1A8F">
        <w:rPr>
          <w:rFonts w:ascii="Times New Roman" w:hAnsi="Times New Roman"/>
          <w:i/>
          <w:sz w:val="20"/>
          <w:szCs w:val="24"/>
        </w:rPr>
        <w:t xml:space="preserve">Piața Revoluției nr. 1A, București, tel/fax: 021/264.86.17 </w:t>
      </w:r>
      <w:r w:rsidR="00B4228F" w:rsidRPr="00FC1A8F">
        <w:rPr>
          <w:rFonts w:ascii="Times New Roman" w:hAnsi="Times New Roman"/>
          <w:i/>
          <w:sz w:val="20"/>
          <w:szCs w:val="24"/>
        </w:rPr>
        <w:t xml:space="preserve">   email: comunicare@</w:t>
      </w:r>
      <w:proofErr w:type="spellStart"/>
      <w:r w:rsidR="00B4228F" w:rsidRPr="00FC1A8F">
        <w:rPr>
          <w:rFonts w:ascii="Times New Roman" w:hAnsi="Times New Roman"/>
          <w:i/>
          <w:sz w:val="20"/>
          <w:szCs w:val="24"/>
        </w:rPr>
        <w:t>mai.gov.ro</w:t>
      </w:r>
      <w:proofErr w:type="spellEnd"/>
    </w:p>
    <w:p w:rsidR="00BE180C" w:rsidRPr="00FC1A8F" w:rsidRDefault="00BE180C" w:rsidP="00226BCC">
      <w:pPr>
        <w:spacing w:after="0" w:line="240" w:lineRule="auto"/>
        <w:rPr>
          <w:rFonts w:ascii="Times New Roman" w:hAnsi="Times New Roman"/>
          <w:b/>
          <w:sz w:val="24"/>
          <w:szCs w:val="28"/>
        </w:rPr>
      </w:pPr>
    </w:p>
    <w:p w:rsidR="00197A20" w:rsidRDefault="00197A20" w:rsidP="00226BCC">
      <w:pPr>
        <w:spacing w:after="0" w:line="240" w:lineRule="auto"/>
        <w:rPr>
          <w:rFonts w:ascii="Times New Roman" w:hAnsi="Times New Roman"/>
          <w:b/>
          <w:sz w:val="24"/>
          <w:szCs w:val="28"/>
        </w:rPr>
      </w:pPr>
    </w:p>
    <w:p w:rsidR="008E3E9D" w:rsidRDefault="008E3E9D" w:rsidP="00226BCC">
      <w:pPr>
        <w:spacing w:after="0" w:line="240" w:lineRule="auto"/>
        <w:rPr>
          <w:rFonts w:ascii="Times New Roman" w:hAnsi="Times New Roman"/>
          <w:b/>
          <w:sz w:val="24"/>
          <w:szCs w:val="28"/>
        </w:rPr>
      </w:pPr>
    </w:p>
    <w:p w:rsidR="005B6950" w:rsidRPr="00FC1A8F" w:rsidRDefault="005B6950" w:rsidP="00A400DB">
      <w:pPr>
        <w:spacing w:after="0" w:line="240" w:lineRule="auto"/>
        <w:jc w:val="center"/>
        <w:rPr>
          <w:rFonts w:ascii="Times New Roman" w:hAnsi="Times New Roman"/>
          <w:b/>
          <w:sz w:val="24"/>
          <w:szCs w:val="28"/>
        </w:rPr>
      </w:pPr>
    </w:p>
    <w:p w:rsidR="003C3B47" w:rsidRPr="00FC1A8F" w:rsidRDefault="00BE180C" w:rsidP="00BE180C">
      <w:pPr>
        <w:spacing w:after="0" w:line="240" w:lineRule="auto"/>
        <w:jc w:val="center"/>
        <w:rPr>
          <w:rFonts w:ascii="Times New Roman" w:hAnsi="Times New Roman"/>
          <w:b/>
          <w:sz w:val="28"/>
          <w:szCs w:val="28"/>
        </w:rPr>
      </w:pPr>
      <w:r w:rsidRPr="00FC1A8F">
        <w:rPr>
          <w:rFonts w:ascii="Times New Roman" w:hAnsi="Times New Roman"/>
          <w:b/>
          <w:sz w:val="28"/>
          <w:szCs w:val="28"/>
        </w:rPr>
        <w:t>COMUNICAT</w:t>
      </w:r>
      <w:r w:rsidR="00A730AA" w:rsidRPr="00FC1A8F">
        <w:rPr>
          <w:rFonts w:ascii="Times New Roman" w:hAnsi="Times New Roman"/>
          <w:b/>
          <w:sz w:val="28"/>
          <w:szCs w:val="28"/>
        </w:rPr>
        <w:t xml:space="preserve"> </w:t>
      </w:r>
      <w:r w:rsidR="003C3B47" w:rsidRPr="00FC1A8F">
        <w:rPr>
          <w:rFonts w:ascii="Times New Roman" w:hAnsi="Times New Roman"/>
          <w:b/>
          <w:sz w:val="28"/>
          <w:szCs w:val="28"/>
        </w:rPr>
        <w:t>DE PRESĂ</w:t>
      </w:r>
    </w:p>
    <w:p w:rsidR="000E3FB8" w:rsidRPr="00FC1A8F" w:rsidRDefault="006A08A6" w:rsidP="00BE180C">
      <w:pPr>
        <w:spacing w:after="0" w:line="240" w:lineRule="auto"/>
        <w:jc w:val="center"/>
        <w:rPr>
          <w:rFonts w:ascii="Times New Roman" w:hAnsi="Times New Roman"/>
          <w:b/>
          <w:sz w:val="28"/>
          <w:szCs w:val="28"/>
        </w:rPr>
      </w:pPr>
      <w:r w:rsidRPr="00FC1A8F">
        <w:rPr>
          <w:rFonts w:ascii="Times New Roman" w:hAnsi="Times New Roman"/>
          <w:b/>
          <w:sz w:val="28"/>
          <w:szCs w:val="28"/>
        </w:rPr>
        <w:t>Nr.</w:t>
      </w:r>
      <w:r w:rsidR="00C4453E">
        <w:rPr>
          <w:rFonts w:ascii="Times New Roman" w:hAnsi="Times New Roman"/>
          <w:b/>
          <w:sz w:val="28"/>
          <w:szCs w:val="28"/>
        </w:rPr>
        <w:t xml:space="preserve"> </w:t>
      </w:r>
      <w:r w:rsidR="005F0D5D">
        <w:rPr>
          <w:rFonts w:ascii="Times New Roman" w:hAnsi="Times New Roman"/>
          <w:b/>
          <w:sz w:val="28"/>
          <w:szCs w:val="28"/>
        </w:rPr>
        <w:t xml:space="preserve">305 </w:t>
      </w:r>
      <w:r w:rsidR="00752C49" w:rsidRPr="00FC1A8F">
        <w:rPr>
          <w:rFonts w:ascii="Times New Roman" w:hAnsi="Times New Roman"/>
          <w:b/>
          <w:sz w:val="28"/>
          <w:szCs w:val="28"/>
        </w:rPr>
        <w:t>din</w:t>
      </w:r>
      <w:r w:rsidR="00057DB1" w:rsidRPr="00FC1A8F">
        <w:rPr>
          <w:rFonts w:ascii="Times New Roman" w:hAnsi="Times New Roman"/>
          <w:b/>
          <w:sz w:val="28"/>
          <w:szCs w:val="28"/>
        </w:rPr>
        <w:t xml:space="preserve"> </w:t>
      </w:r>
      <w:r w:rsidR="005F0D5D">
        <w:rPr>
          <w:rFonts w:ascii="Times New Roman" w:hAnsi="Times New Roman"/>
          <w:b/>
          <w:sz w:val="28"/>
          <w:szCs w:val="28"/>
        </w:rPr>
        <w:t>03 iulie</w:t>
      </w:r>
      <w:r w:rsidR="001A52B1" w:rsidRPr="00FC1A8F">
        <w:rPr>
          <w:rFonts w:ascii="Times New Roman" w:hAnsi="Times New Roman"/>
          <w:b/>
          <w:sz w:val="28"/>
          <w:szCs w:val="28"/>
        </w:rPr>
        <w:t xml:space="preserve"> </w:t>
      </w:r>
      <w:r w:rsidR="007807EE" w:rsidRPr="00FC1A8F">
        <w:rPr>
          <w:rFonts w:ascii="Times New Roman" w:hAnsi="Times New Roman"/>
          <w:b/>
          <w:sz w:val="28"/>
          <w:szCs w:val="28"/>
        </w:rPr>
        <w:t>20</w:t>
      </w:r>
      <w:r w:rsidR="00057DB1" w:rsidRPr="00FC1A8F">
        <w:rPr>
          <w:rFonts w:ascii="Times New Roman" w:hAnsi="Times New Roman"/>
          <w:b/>
          <w:sz w:val="28"/>
          <w:szCs w:val="28"/>
        </w:rPr>
        <w:t>20</w:t>
      </w:r>
    </w:p>
    <w:p w:rsidR="00197A20" w:rsidRDefault="00197A20" w:rsidP="00BE180C">
      <w:pPr>
        <w:spacing w:after="0" w:line="240" w:lineRule="auto"/>
        <w:jc w:val="center"/>
        <w:rPr>
          <w:rFonts w:ascii="Times New Roman" w:hAnsi="Times New Roman"/>
          <w:b/>
          <w:sz w:val="28"/>
          <w:szCs w:val="28"/>
        </w:rPr>
      </w:pPr>
    </w:p>
    <w:p w:rsidR="005F0D5D" w:rsidRDefault="005F0D5D" w:rsidP="00BE180C">
      <w:pPr>
        <w:spacing w:after="0" w:line="240" w:lineRule="auto"/>
        <w:jc w:val="center"/>
        <w:rPr>
          <w:rFonts w:ascii="Times New Roman" w:hAnsi="Times New Roman"/>
          <w:b/>
          <w:sz w:val="28"/>
          <w:szCs w:val="28"/>
        </w:rPr>
      </w:pPr>
    </w:p>
    <w:p w:rsidR="005F0D5D" w:rsidRPr="005F0D5D" w:rsidRDefault="005F0D5D" w:rsidP="005F0D5D">
      <w:pPr>
        <w:spacing w:line="256" w:lineRule="auto"/>
        <w:jc w:val="both"/>
        <w:rPr>
          <w:rFonts w:ascii="Times New Roman" w:hAnsi="Times New Roman"/>
          <w:b/>
          <w:sz w:val="28"/>
          <w:szCs w:val="28"/>
          <w:lang w:eastAsia="ro-RO"/>
        </w:rPr>
      </w:pPr>
      <w:r w:rsidRPr="005F0D5D">
        <w:rPr>
          <w:rFonts w:ascii="Times New Roman" w:hAnsi="Times New Roman"/>
          <w:b/>
          <w:sz w:val="28"/>
          <w:szCs w:val="28"/>
          <w:lang w:eastAsia="ro-RO"/>
        </w:rPr>
        <w:t>Mobilizare generală pentru prevenirea îmbolnăvirilor cu COVID-19</w:t>
      </w:r>
    </w:p>
    <w:p w:rsidR="005F0D5D" w:rsidRPr="005F0D5D" w:rsidRDefault="005F0D5D" w:rsidP="005F0D5D">
      <w:pPr>
        <w:spacing w:line="256" w:lineRule="auto"/>
        <w:jc w:val="both"/>
        <w:rPr>
          <w:rFonts w:ascii="Times New Roman" w:hAnsi="Times New Roman"/>
          <w:sz w:val="28"/>
          <w:szCs w:val="28"/>
          <w:lang w:eastAsia="ro-RO"/>
        </w:rPr>
      </w:pPr>
    </w:p>
    <w:p w:rsidR="005F0D5D" w:rsidRPr="005F0D5D" w:rsidRDefault="005F0D5D" w:rsidP="005F0D5D">
      <w:pPr>
        <w:spacing w:line="256" w:lineRule="auto"/>
        <w:jc w:val="both"/>
        <w:rPr>
          <w:rFonts w:ascii="Times New Roman" w:hAnsi="Times New Roman"/>
          <w:strike/>
          <w:sz w:val="28"/>
          <w:szCs w:val="28"/>
          <w:lang w:eastAsia="ro-RO"/>
        </w:rPr>
      </w:pPr>
      <w:r w:rsidRPr="005F0D5D">
        <w:rPr>
          <w:rFonts w:ascii="Times New Roman" w:hAnsi="Times New Roman"/>
          <w:sz w:val="28"/>
          <w:szCs w:val="28"/>
          <w:lang w:eastAsia="ro-RO"/>
        </w:rPr>
        <w:t>Pentru prevenirea și limitar</w:t>
      </w:r>
      <w:r w:rsidR="00B24F42">
        <w:rPr>
          <w:rFonts w:ascii="Times New Roman" w:hAnsi="Times New Roman"/>
          <w:sz w:val="28"/>
          <w:szCs w:val="28"/>
          <w:lang w:eastAsia="ro-RO"/>
        </w:rPr>
        <w:t xml:space="preserve">ea îmbolnăvirilor cu COVID-19, </w:t>
      </w:r>
      <w:r w:rsidRPr="005F0D5D">
        <w:rPr>
          <w:rFonts w:ascii="Times New Roman" w:hAnsi="Times New Roman"/>
          <w:sz w:val="28"/>
          <w:szCs w:val="28"/>
          <w:lang w:eastAsia="ro-RO"/>
        </w:rPr>
        <w:t>conducerea Ministerului Afacerilor Interne a convocat vineri, 3 iulie a.c., o ședință, în sistem videoconferință, cu prefecții și șefii de structuri centrale și teritoriale pentru a stabili măsurile care vor fi luate în următoarele două săptămâni.</w:t>
      </w:r>
    </w:p>
    <w:p w:rsidR="005F0D5D" w:rsidRPr="005F0D5D" w:rsidRDefault="005F0D5D" w:rsidP="005F0D5D">
      <w:pPr>
        <w:spacing w:line="256" w:lineRule="auto"/>
        <w:jc w:val="both"/>
        <w:rPr>
          <w:rFonts w:ascii="Times New Roman" w:hAnsi="Times New Roman"/>
          <w:sz w:val="28"/>
          <w:szCs w:val="28"/>
          <w:lang w:eastAsia="ro-RO"/>
        </w:rPr>
      </w:pPr>
      <w:r w:rsidRPr="005F0D5D">
        <w:rPr>
          <w:rFonts w:ascii="Times New Roman" w:hAnsi="Times New Roman"/>
          <w:sz w:val="28"/>
          <w:szCs w:val="28"/>
          <w:lang w:eastAsia="ro-RO"/>
        </w:rPr>
        <w:t>”</w:t>
      </w:r>
      <w:r w:rsidRPr="005F0D5D">
        <w:rPr>
          <w:rFonts w:ascii="Times New Roman" w:hAnsi="Times New Roman"/>
          <w:b/>
          <w:i/>
          <w:sz w:val="28"/>
          <w:szCs w:val="28"/>
          <w:lang w:eastAsia="ro-RO"/>
        </w:rPr>
        <w:t>Trag un semnal de alarmă</w:t>
      </w:r>
      <w:r w:rsidRPr="005F0D5D">
        <w:rPr>
          <w:rFonts w:ascii="Times New Roman" w:hAnsi="Times New Roman"/>
          <w:i/>
          <w:sz w:val="28"/>
          <w:szCs w:val="28"/>
          <w:lang w:eastAsia="ro-RO"/>
        </w:rPr>
        <w:t>: prin lipsa de responsabilitate a celor care încalcă normele de protecție sanitară,</w:t>
      </w:r>
      <w:r w:rsidRPr="005F0D5D">
        <w:rPr>
          <w:rFonts w:ascii="Times New Roman" w:hAnsi="Times New Roman"/>
          <w:sz w:val="28"/>
          <w:szCs w:val="28"/>
          <w:lang w:eastAsia="ro-RO"/>
        </w:rPr>
        <w:t xml:space="preserve"> </w:t>
      </w:r>
      <w:r w:rsidRPr="005F0D5D">
        <w:rPr>
          <w:rFonts w:ascii="Times New Roman" w:hAnsi="Times New Roman"/>
          <w:i/>
          <w:sz w:val="28"/>
          <w:szCs w:val="28"/>
          <w:lang w:eastAsia="ro-RO"/>
        </w:rPr>
        <w:t xml:space="preserve">riscăm să pierdem tot ceea ce am reușit printr-un efort titanic al nostru, al tuturor. </w:t>
      </w:r>
      <w:r w:rsidRPr="005F0D5D">
        <w:rPr>
          <w:rFonts w:ascii="Times New Roman" w:hAnsi="Times New Roman"/>
          <w:b/>
          <w:i/>
          <w:sz w:val="28"/>
          <w:szCs w:val="28"/>
          <w:lang w:eastAsia="ro-RO"/>
        </w:rPr>
        <w:t>Trebuie să fim foarte vigilenți în perioada următoare. Este extrem de important să luăm atitudine și să ne implicăm în protejarea sănătății românilor</w:t>
      </w:r>
      <w:r w:rsidRPr="005F0D5D">
        <w:rPr>
          <w:rFonts w:ascii="Times New Roman" w:hAnsi="Times New Roman"/>
          <w:i/>
          <w:sz w:val="28"/>
          <w:szCs w:val="28"/>
          <w:lang w:eastAsia="ro-RO"/>
        </w:rPr>
        <w:t>. Altfel, viața noastră socială și economică va fi bulversată. Vă cer să acționați cu profesionalism și rigurozitate, dar și cu atenție pentru a nu cădea în extreme fie de exces, fie de toleranță.”,</w:t>
      </w:r>
      <w:r w:rsidRPr="005F0D5D">
        <w:rPr>
          <w:rFonts w:ascii="Times New Roman" w:hAnsi="Times New Roman"/>
          <w:sz w:val="28"/>
          <w:szCs w:val="28"/>
          <w:lang w:eastAsia="ro-RO"/>
        </w:rPr>
        <w:t xml:space="preserve"> a precizat ministrul afacerilor interne, Ion Marcel VELA. </w:t>
      </w:r>
    </w:p>
    <w:p w:rsidR="005F0D5D" w:rsidRDefault="005F0D5D" w:rsidP="005F0D5D">
      <w:pPr>
        <w:keepNext/>
        <w:keepLines/>
        <w:shd w:val="clear" w:color="auto" w:fill="FFFFFF"/>
        <w:spacing w:after="75" w:line="288" w:lineRule="atLeast"/>
        <w:jc w:val="both"/>
        <w:outlineLvl w:val="2"/>
        <w:rPr>
          <w:rFonts w:ascii="Times New Roman" w:hAnsi="Times New Roman"/>
          <w:sz w:val="28"/>
          <w:szCs w:val="28"/>
          <w:lang w:eastAsia="ro-RO"/>
        </w:rPr>
      </w:pPr>
      <w:r w:rsidRPr="005F0D5D">
        <w:rPr>
          <w:rFonts w:ascii="Times New Roman" w:hAnsi="Times New Roman"/>
          <w:sz w:val="28"/>
          <w:szCs w:val="28"/>
          <w:lang w:eastAsia="ro-RO"/>
        </w:rPr>
        <w:t xml:space="preserve">La rândul său, secretarul de stat chestor șef de poliție Bogdan DESPESCU a transmis că </w:t>
      </w:r>
      <w:r w:rsidRPr="005F0D5D">
        <w:rPr>
          <w:rFonts w:ascii="Times New Roman" w:hAnsi="Times New Roman"/>
          <w:b/>
          <w:sz w:val="28"/>
          <w:szCs w:val="28"/>
          <w:lang w:eastAsia="ro-RO"/>
        </w:rPr>
        <w:t>principalul obiectiv al măsurilor care vor fi luate în următoarele două săptămâni este prevenirea răspândirii noului coronavirus și nu aplicarea de sancțiuni</w:t>
      </w:r>
      <w:r w:rsidRPr="005F0D5D">
        <w:rPr>
          <w:rFonts w:ascii="Times New Roman" w:hAnsi="Times New Roman"/>
          <w:sz w:val="28"/>
          <w:szCs w:val="28"/>
          <w:lang w:eastAsia="ro-RO"/>
        </w:rPr>
        <w:t xml:space="preserve">. </w:t>
      </w:r>
    </w:p>
    <w:p w:rsidR="00B24F42" w:rsidRPr="005F0D5D" w:rsidRDefault="00B24F42" w:rsidP="005F0D5D">
      <w:pPr>
        <w:keepNext/>
        <w:keepLines/>
        <w:shd w:val="clear" w:color="auto" w:fill="FFFFFF"/>
        <w:spacing w:after="75" w:line="288" w:lineRule="atLeast"/>
        <w:jc w:val="both"/>
        <w:outlineLvl w:val="2"/>
        <w:rPr>
          <w:rFonts w:ascii="Times New Roman" w:hAnsi="Times New Roman"/>
          <w:sz w:val="28"/>
          <w:szCs w:val="28"/>
          <w:lang w:eastAsia="ro-RO"/>
        </w:rPr>
      </w:pPr>
      <w:bookmarkStart w:id="0" w:name="_GoBack"/>
      <w:bookmarkEnd w:id="0"/>
    </w:p>
    <w:p w:rsidR="005F0D5D" w:rsidRPr="005F0D5D" w:rsidRDefault="005F0D5D" w:rsidP="005F0D5D">
      <w:pPr>
        <w:spacing w:line="256" w:lineRule="auto"/>
        <w:jc w:val="both"/>
        <w:rPr>
          <w:rFonts w:ascii="Times New Roman" w:hAnsi="Times New Roman"/>
          <w:sz w:val="28"/>
          <w:szCs w:val="28"/>
          <w:lang w:eastAsia="ro-RO"/>
        </w:rPr>
      </w:pPr>
      <w:r w:rsidRPr="005F0D5D">
        <w:rPr>
          <w:rFonts w:ascii="Times New Roman" w:hAnsi="Times New Roman"/>
          <w:sz w:val="28"/>
          <w:szCs w:val="28"/>
          <w:lang w:eastAsia="ro-RO"/>
        </w:rPr>
        <w:t xml:space="preserve">În cadrul ședinței s-a stabilit ca la nivelul fiecărui județ să fie organizată, sub autoritatea prefectului, </w:t>
      </w:r>
      <w:r w:rsidRPr="005F0D5D">
        <w:rPr>
          <w:rFonts w:ascii="Times New Roman" w:hAnsi="Times New Roman"/>
          <w:b/>
          <w:sz w:val="28"/>
          <w:szCs w:val="28"/>
          <w:lang w:eastAsia="ro-RO"/>
        </w:rPr>
        <w:t>o grupă de coordonare operativă, care să evalueze situația specifică și să intensifice activitățile de verificare</w:t>
      </w:r>
      <w:r w:rsidRPr="005F0D5D">
        <w:rPr>
          <w:rFonts w:ascii="Times New Roman" w:hAnsi="Times New Roman"/>
          <w:sz w:val="28"/>
          <w:szCs w:val="28"/>
          <w:lang w:eastAsia="ro-RO"/>
        </w:rPr>
        <w:t xml:space="preserve"> și depistare a celor care nu respectă regulile de protecție sanitară. S-a dispus ca prima întâlnire a membrilor grupelor de coordonare operativă să aibă loc imediat după încheierea ședinței convocate de conducerea MAI. </w:t>
      </w:r>
    </w:p>
    <w:p w:rsidR="005F0D5D" w:rsidRPr="005F0D5D" w:rsidRDefault="005F0D5D" w:rsidP="005F0D5D">
      <w:pPr>
        <w:spacing w:line="256" w:lineRule="auto"/>
        <w:jc w:val="both"/>
        <w:rPr>
          <w:rFonts w:ascii="Times New Roman" w:hAnsi="Times New Roman"/>
          <w:sz w:val="28"/>
          <w:szCs w:val="28"/>
          <w:lang w:eastAsia="ro-RO"/>
        </w:rPr>
      </w:pPr>
      <w:r w:rsidRPr="005F0D5D">
        <w:rPr>
          <w:rFonts w:ascii="Times New Roman" w:hAnsi="Times New Roman"/>
          <w:sz w:val="28"/>
          <w:szCs w:val="28"/>
          <w:lang w:eastAsia="ro-RO"/>
        </w:rPr>
        <w:t xml:space="preserve">Sub coordonarea acestor grupe, </w:t>
      </w:r>
      <w:r w:rsidRPr="005F0D5D">
        <w:rPr>
          <w:rFonts w:ascii="Times New Roman" w:hAnsi="Times New Roman"/>
          <w:b/>
          <w:sz w:val="28"/>
          <w:szCs w:val="28"/>
          <w:lang w:eastAsia="ro-RO"/>
        </w:rPr>
        <w:t>la nivelul fiecărui județ vor fi organizate echipe mixte</w:t>
      </w:r>
      <w:r w:rsidRPr="005F0D5D">
        <w:rPr>
          <w:rFonts w:ascii="Times New Roman" w:hAnsi="Times New Roman"/>
          <w:sz w:val="28"/>
          <w:szCs w:val="28"/>
          <w:lang w:eastAsia="ro-RO"/>
        </w:rPr>
        <w:t xml:space="preserve"> formate din polițiști, jandarmi, pompieri, polițiști locali, reprezentanți ai inspectoratelor teritoriale de muncă, direcțiilor sanitar-veterinare și de la Protecția Consumatorului, precum și de la alte autorități cu competențe în efectuarea de verificări cu privire la respectarea regulilor de protecție sanitară. În situațiile de încălcare a normelor instituite pentru limitarea răspândirii noului coronavirus, se vor </w:t>
      </w:r>
      <w:r w:rsidRPr="005F0D5D">
        <w:rPr>
          <w:rFonts w:ascii="Times New Roman" w:hAnsi="Times New Roman"/>
          <w:sz w:val="28"/>
          <w:szCs w:val="28"/>
          <w:lang w:eastAsia="ro-RO"/>
        </w:rPr>
        <w:lastRenderedPageBreak/>
        <w:t xml:space="preserve">dispune măsuri de sancționare, inclusiv de suspendare a activității unor operatori economici. </w:t>
      </w:r>
    </w:p>
    <w:p w:rsidR="005F0D5D" w:rsidRPr="005F0D5D" w:rsidRDefault="005F0D5D" w:rsidP="005F0D5D">
      <w:pPr>
        <w:spacing w:line="256" w:lineRule="auto"/>
        <w:jc w:val="both"/>
        <w:rPr>
          <w:rFonts w:ascii="Times New Roman" w:hAnsi="Times New Roman"/>
          <w:sz w:val="28"/>
          <w:szCs w:val="28"/>
          <w:lang w:eastAsia="ro-RO"/>
        </w:rPr>
      </w:pPr>
      <w:r w:rsidRPr="005F0D5D">
        <w:rPr>
          <w:rFonts w:ascii="Times New Roman" w:hAnsi="Times New Roman"/>
          <w:b/>
          <w:sz w:val="28"/>
          <w:szCs w:val="28"/>
          <w:lang w:eastAsia="ro-RO"/>
        </w:rPr>
        <w:t>Se vor desfășura activități de verificare punctuale</w:t>
      </w:r>
      <w:r w:rsidRPr="005F0D5D">
        <w:rPr>
          <w:rFonts w:ascii="Times New Roman" w:hAnsi="Times New Roman"/>
          <w:sz w:val="28"/>
          <w:szCs w:val="28"/>
          <w:lang w:eastAsia="ro-RO"/>
        </w:rPr>
        <w:t xml:space="preserve"> atunci când se vor primi sesizări cu privire la nerespectarea măsurilor de limitare a îmbolnăvirilor cu COVID-19, dar </w:t>
      </w:r>
      <w:r w:rsidRPr="005F0D5D">
        <w:rPr>
          <w:rFonts w:ascii="Times New Roman" w:hAnsi="Times New Roman"/>
          <w:b/>
          <w:sz w:val="28"/>
          <w:szCs w:val="28"/>
          <w:lang w:eastAsia="ro-RO"/>
        </w:rPr>
        <w:t xml:space="preserve">și acțiuni cu efective mărite în zone aglomerate, centre comerciale, piețe, târguri, precum și la ștranduri, terase și cluburi în aer liber. </w:t>
      </w:r>
      <w:r w:rsidRPr="005F0D5D">
        <w:rPr>
          <w:rFonts w:ascii="Times New Roman" w:hAnsi="Times New Roman"/>
          <w:sz w:val="28"/>
          <w:szCs w:val="28"/>
          <w:lang w:eastAsia="ro-RO"/>
        </w:rPr>
        <w:t xml:space="preserve"> O atenție deosebită va fi acordată stațiunilor de la mare și de la munte, precum și traseelor de deplasare către acestea. Totodată, printre prioritățile echipelor de verificare va fi și transportul intern și internațional de persoane atât rutier, cât și feroviar. </w:t>
      </w:r>
    </w:p>
    <w:p w:rsidR="005F0D5D" w:rsidRPr="005F0D5D" w:rsidRDefault="005F0D5D" w:rsidP="005F0D5D">
      <w:pPr>
        <w:spacing w:line="256" w:lineRule="auto"/>
        <w:jc w:val="both"/>
        <w:rPr>
          <w:rFonts w:ascii="Times New Roman" w:hAnsi="Times New Roman"/>
          <w:b/>
          <w:sz w:val="28"/>
          <w:szCs w:val="28"/>
          <w:lang w:eastAsia="ro-RO"/>
        </w:rPr>
      </w:pPr>
      <w:r w:rsidRPr="005F0D5D">
        <w:rPr>
          <w:rFonts w:ascii="Times New Roman" w:hAnsi="Times New Roman"/>
          <w:b/>
          <w:sz w:val="28"/>
          <w:szCs w:val="28"/>
          <w:lang w:eastAsia="ro-RO"/>
        </w:rPr>
        <w:t xml:space="preserve">Conducerea MAI a cerut structurilor responsabile să ia măsuri suplimentare mai ales la sfârșit de săptămână. </w:t>
      </w:r>
    </w:p>
    <w:p w:rsidR="005F0D5D" w:rsidRPr="005F0D5D" w:rsidRDefault="005F0D5D" w:rsidP="005F0D5D">
      <w:pPr>
        <w:spacing w:line="256" w:lineRule="auto"/>
        <w:jc w:val="both"/>
        <w:rPr>
          <w:rFonts w:ascii="Times New Roman" w:hAnsi="Times New Roman"/>
          <w:sz w:val="28"/>
          <w:szCs w:val="28"/>
          <w:lang w:eastAsia="ro-RO"/>
        </w:rPr>
      </w:pPr>
      <w:r w:rsidRPr="005F0D5D">
        <w:rPr>
          <w:rFonts w:ascii="Times New Roman" w:hAnsi="Times New Roman"/>
          <w:b/>
          <w:sz w:val="28"/>
          <w:szCs w:val="28"/>
          <w:lang w:eastAsia="ro-RO"/>
        </w:rPr>
        <w:t>Pentru îndeplinirea misiunilor din următoarele două săptămâni, se vor suplimenta efectivele și mijloacele tehnice din teren.</w:t>
      </w:r>
      <w:r w:rsidRPr="005F0D5D">
        <w:rPr>
          <w:rFonts w:ascii="Times New Roman" w:hAnsi="Times New Roman"/>
          <w:sz w:val="28"/>
          <w:szCs w:val="28"/>
          <w:lang w:eastAsia="ro-RO"/>
        </w:rPr>
        <w:t xml:space="preserve"> Pentru zona litoralului unde se așteaptă un număr mare de turiști la sfârșit de săptămână, conducerea ministerului a dispus Poliției Naționale, Jandarmeriei și Inspectoratului General pentru Situații de Urgență să trimită ofițeri de la nivel central pentru a sprijini efectivele care acționează în mun. Constanța. </w:t>
      </w:r>
    </w:p>
    <w:p w:rsidR="005F0D5D" w:rsidRPr="005F0D5D" w:rsidRDefault="005F0D5D" w:rsidP="005F0D5D">
      <w:pPr>
        <w:spacing w:after="0" w:line="256" w:lineRule="auto"/>
        <w:jc w:val="both"/>
        <w:rPr>
          <w:rFonts w:ascii="Times New Roman" w:hAnsi="Times New Roman"/>
          <w:b/>
          <w:sz w:val="28"/>
          <w:szCs w:val="28"/>
          <w:lang w:eastAsia="ro-RO"/>
        </w:rPr>
      </w:pPr>
      <w:r w:rsidRPr="005F0D5D">
        <w:rPr>
          <w:rFonts w:ascii="Times New Roman" w:hAnsi="Times New Roman"/>
          <w:sz w:val="28"/>
          <w:szCs w:val="28"/>
          <w:lang w:eastAsia="ro-RO"/>
        </w:rPr>
        <w:t xml:space="preserve">Pentru a putea interveni rapid, </w:t>
      </w:r>
      <w:r w:rsidRPr="005F0D5D">
        <w:rPr>
          <w:rFonts w:ascii="Times New Roman" w:hAnsi="Times New Roman"/>
          <w:b/>
          <w:sz w:val="28"/>
          <w:szCs w:val="28"/>
          <w:lang w:eastAsia="ro-RO"/>
        </w:rPr>
        <w:t xml:space="preserve">se va înființa o linie </w:t>
      </w:r>
      <w:proofErr w:type="spellStart"/>
      <w:r w:rsidRPr="005F0D5D">
        <w:rPr>
          <w:rFonts w:ascii="Times New Roman" w:hAnsi="Times New Roman"/>
          <w:b/>
          <w:sz w:val="28"/>
          <w:szCs w:val="28"/>
          <w:lang w:eastAsia="ro-RO"/>
        </w:rPr>
        <w:t>TelVerde</w:t>
      </w:r>
      <w:proofErr w:type="spellEnd"/>
      <w:r w:rsidRPr="005F0D5D">
        <w:rPr>
          <w:rFonts w:ascii="Times New Roman" w:hAnsi="Times New Roman"/>
          <w:b/>
          <w:sz w:val="28"/>
          <w:szCs w:val="28"/>
          <w:lang w:eastAsia="ro-RO"/>
        </w:rPr>
        <w:t xml:space="preserve"> – 0800800165 la care cetățenii vor putea sesiza cazurile de încălcare a normelor de protecție sanitară. Numărul de telefon va deveni operațional începând cu data de 4 iulie a.c., ora 00:</w:t>
      </w:r>
      <w:proofErr w:type="spellStart"/>
      <w:r w:rsidRPr="005F0D5D">
        <w:rPr>
          <w:rFonts w:ascii="Times New Roman" w:hAnsi="Times New Roman"/>
          <w:b/>
          <w:sz w:val="28"/>
          <w:szCs w:val="28"/>
          <w:lang w:eastAsia="ro-RO"/>
        </w:rPr>
        <w:t>00</w:t>
      </w:r>
      <w:proofErr w:type="spellEnd"/>
      <w:r w:rsidRPr="005F0D5D">
        <w:rPr>
          <w:rFonts w:ascii="Times New Roman" w:hAnsi="Times New Roman"/>
          <w:b/>
          <w:sz w:val="28"/>
          <w:szCs w:val="28"/>
          <w:lang w:eastAsia="ro-RO"/>
        </w:rPr>
        <w:t>.</w:t>
      </w:r>
    </w:p>
    <w:p w:rsidR="005F0D5D" w:rsidRPr="005F0D5D" w:rsidRDefault="005F0D5D" w:rsidP="005F0D5D">
      <w:pPr>
        <w:spacing w:line="256" w:lineRule="auto"/>
        <w:jc w:val="both"/>
        <w:rPr>
          <w:rFonts w:ascii="Times New Roman" w:hAnsi="Times New Roman"/>
          <w:sz w:val="28"/>
          <w:szCs w:val="28"/>
          <w:lang w:eastAsia="ro-RO"/>
        </w:rPr>
      </w:pPr>
    </w:p>
    <w:p w:rsidR="00343B41" w:rsidRDefault="00343B41" w:rsidP="00BF7B1D">
      <w:pPr>
        <w:spacing w:after="0" w:line="240" w:lineRule="auto"/>
        <w:jc w:val="center"/>
        <w:rPr>
          <w:rFonts w:ascii="Times New Roman" w:hAnsi="Times New Roman"/>
          <w:b/>
          <w:sz w:val="28"/>
          <w:szCs w:val="28"/>
        </w:rPr>
      </w:pPr>
    </w:p>
    <w:p w:rsidR="00717216" w:rsidRPr="00FC1A8F" w:rsidRDefault="00EF0AA5" w:rsidP="00EF0AA5">
      <w:pPr>
        <w:spacing w:after="200" w:line="276" w:lineRule="auto"/>
        <w:jc w:val="right"/>
        <w:rPr>
          <w:rFonts w:ascii="Times New Roman" w:hAnsi="Times New Roman"/>
          <w:sz w:val="28"/>
          <w:szCs w:val="28"/>
        </w:rPr>
      </w:pPr>
      <w:r w:rsidRPr="00FC1A8F">
        <w:rPr>
          <w:rFonts w:ascii="Times New Roman" w:hAnsi="Times New Roman"/>
          <w:b/>
          <w:sz w:val="28"/>
          <w:szCs w:val="28"/>
        </w:rPr>
        <w:t>DIRECȚIA INFORMARE ȘI RELAȚII PUBLICE</w:t>
      </w:r>
    </w:p>
    <w:sectPr w:rsidR="00717216" w:rsidRPr="00FC1A8F" w:rsidSect="00D97621">
      <w:pgSz w:w="11906" w:h="16838"/>
      <w:pgMar w:top="270"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76" w:rsidRDefault="00186276" w:rsidP="00D1142D">
      <w:pPr>
        <w:spacing w:after="0" w:line="240" w:lineRule="auto"/>
      </w:pPr>
      <w:r>
        <w:separator/>
      </w:r>
    </w:p>
  </w:endnote>
  <w:endnote w:type="continuationSeparator" w:id="0">
    <w:p w:rsidR="00186276" w:rsidRDefault="00186276" w:rsidP="00D1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76" w:rsidRDefault="00186276" w:rsidP="00D1142D">
      <w:pPr>
        <w:spacing w:after="0" w:line="240" w:lineRule="auto"/>
      </w:pPr>
      <w:r>
        <w:separator/>
      </w:r>
    </w:p>
  </w:footnote>
  <w:footnote w:type="continuationSeparator" w:id="0">
    <w:p w:rsidR="00186276" w:rsidRDefault="00186276" w:rsidP="00D11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9C7"/>
    <w:multiLevelType w:val="hybridMultilevel"/>
    <w:tmpl w:val="7532651E"/>
    <w:lvl w:ilvl="0" w:tplc="C1FC6BC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265703"/>
    <w:multiLevelType w:val="hybridMultilevel"/>
    <w:tmpl w:val="6AB8840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nsid w:val="04ED1C58"/>
    <w:multiLevelType w:val="hybridMultilevel"/>
    <w:tmpl w:val="76DA0F96"/>
    <w:lvl w:ilvl="0" w:tplc="7110D96A">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47AB7"/>
    <w:multiLevelType w:val="hybridMultilevel"/>
    <w:tmpl w:val="000AC8E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0C07101D"/>
    <w:multiLevelType w:val="hybridMultilevel"/>
    <w:tmpl w:val="AC0CEF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0751B6"/>
    <w:multiLevelType w:val="hybridMultilevel"/>
    <w:tmpl w:val="F67A380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81E7940"/>
    <w:multiLevelType w:val="hybridMultilevel"/>
    <w:tmpl w:val="BC603D8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nsid w:val="1EBD6659"/>
    <w:multiLevelType w:val="hybridMultilevel"/>
    <w:tmpl w:val="982A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32EE7"/>
    <w:multiLevelType w:val="hybridMultilevel"/>
    <w:tmpl w:val="2B34B5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11C5660"/>
    <w:multiLevelType w:val="hybridMultilevel"/>
    <w:tmpl w:val="6D247D28"/>
    <w:lvl w:ilvl="0" w:tplc="41D62D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A7535"/>
    <w:multiLevelType w:val="hybridMultilevel"/>
    <w:tmpl w:val="E33E69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6D246D3"/>
    <w:multiLevelType w:val="hybridMultilevel"/>
    <w:tmpl w:val="80E65ACA"/>
    <w:lvl w:ilvl="0" w:tplc="63B0AFB6">
      <w:start w:val="2"/>
      <w:numFmt w:val="upperRoman"/>
      <w:lvlText w:val="%1."/>
      <w:lvlJc w:val="left"/>
      <w:pPr>
        <w:ind w:left="1080" w:hanging="720"/>
      </w:pPr>
      <w:rPr>
        <w:rFonts w:ascii="Palatino Linotype" w:eastAsia="Times New Roman" w:hAnsi="Palatino Linotype" w:cs="Times New Roman"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D2919CC"/>
    <w:multiLevelType w:val="hybridMultilevel"/>
    <w:tmpl w:val="D8C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07EF7"/>
    <w:multiLevelType w:val="hybridMultilevel"/>
    <w:tmpl w:val="7532651E"/>
    <w:lvl w:ilvl="0" w:tplc="C1FC6BC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DF10D38"/>
    <w:multiLevelType w:val="hybridMultilevel"/>
    <w:tmpl w:val="08782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825CB7"/>
    <w:multiLevelType w:val="hybridMultilevel"/>
    <w:tmpl w:val="B95808BA"/>
    <w:lvl w:ilvl="0" w:tplc="8A929138">
      <w:start w:val="1"/>
      <w:numFmt w:val="lowerLetter"/>
      <w:lvlText w:val="%1)"/>
      <w:lvlJc w:val="left"/>
      <w:pPr>
        <w:ind w:left="1103" w:hanging="394"/>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nsid w:val="42377EF7"/>
    <w:multiLevelType w:val="hybridMultilevel"/>
    <w:tmpl w:val="1E365F02"/>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45243636"/>
    <w:multiLevelType w:val="hybridMultilevel"/>
    <w:tmpl w:val="092A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30E0D"/>
    <w:multiLevelType w:val="hybridMultilevel"/>
    <w:tmpl w:val="5DDA029E"/>
    <w:lvl w:ilvl="0" w:tplc="C1FC6BC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DBD17B8"/>
    <w:multiLevelType w:val="hybridMultilevel"/>
    <w:tmpl w:val="7012D41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2943C6"/>
    <w:multiLevelType w:val="hybridMultilevel"/>
    <w:tmpl w:val="A358F8EA"/>
    <w:lvl w:ilvl="0" w:tplc="04180001">
      <w:start w:val="1"/>
      <w:numFmt w:val="bullet"/>
      <w:lvlText w:val=""/>
      <w:lvlJc w:val="left"/>
      <w:pPr>
        <w:ind w:left="1426" w:hanging="360"/>
      </w:pPr>
      <w:rPr>
        <w:rFonts w:ascii="Symbol" w:hAnsi="Symbol" w:hint="default"/>
      </w:rPr>
    </w:lvl>
    <w:lvl w:ilvl="1" w:tplc="04180003" w:tentative="1">
      <w:start w:val="1"/>
      <w:numFmt w:val="bullet"/>
      <w:lvlText w:val="o"/>
      <w:lvlJc w:val="left"/>
      <w:pPr>
        <w:ind w:left="2146" w:hanging="360"/>
      </w:pPr>
      <w:rPr>
        <w:rFonts w:ascii="Courier New" w:hAnsi="Courier New" w:cs="Courier New" w:hint="default"/>
      </w:rPr>
    </w:lvl>
    <w:lvl w:ilvl="2" w:tplc="04180005" w:tentative="1">
      <w:start w:val="1"/>
      <w:numFmt w:val="bullet"/>
      <w:lvlText w:val=""/>
      <w:lvlJc w:val="left"/>
      <w:pPr>
        <w:ind w:left="2866" w:hanging="360"/>
      </w:pPr>
      <w:rPr>
        <w:rFonts w:ascii="Wingdings" w:hAnsi="Wingdings" w:hint="default"/>
      </w:rPr>
    </w:lvl>
    <w:lvl w:ilvl="3" w:tplc="04180001" w:tentative="1">
      <w:start w:val="1"/>
      <w:numFmt w:val="bullet"/>
      <w:lvlText w:val=""/>
      <w:lvlJc w:val="left"/>
      <w:pPr>
        <w:ind w:left="3586" w:hanging="360"/>
      </w:pPr>
      <w:rPr>
        <w:rFonts w:ascii="Symbol" w:hAnsi="Symbol" w:hint="default"/>
      </w:rPr>
    </w:lvl>
    <w:lvl w:ilvl="4" w:tplc="04180003" w:tentative="1">
      <w:start w:val="1"/>
      <w:numFmt w:val="bullet"/>
      <w:lvlText w:val="o"/>
      <w:lvlJc w:val="left"/>
      <w:pPr>
        <w:ind w:left="4306" w:hanging="360"/>
      </w:pPr>
      <w:rPr>
        <w:rFonts w:ascii="Courier New" w:hAnsi="Courier New" w:cs="Courier New" w:hint="default"/>
      </w:rPr>
    </w:lvl>
    <w:lvl w:ilvl="5" w:tplc="04180005" w:tentative="1">
      <w:start w:val="1"/>
      <w:numFmt w:val="bullet"/>
      <w:lvlText w:val=""/>
      <w:lvlJc w:val="left"/>
      <w:pPr>
        <w:ind w:left="5026" w:hanging="360"/>
      </w:pPr>
      <w:rPr>
        <w:rFonts w:ascii="Wingdings" w:hAnsi="Wingdings" w:hint="default"/>
      </w:rPr>
    </w:lvl>
    <w:lvl w:ilvl="6" w:tplc="04180001" w:tentative="1">
      <w:start w:val="1"/>
      <w:numFmt w:val="bullet"/>
      <w:lvlText w:val=""/>
      <w:lvlJc w:val="left"/>
      <w:pPr>
        <w:ind w:left="5746" w:hanging="360"/>
      </w:pPr>
      <w:rPr>
        <w:rFonts w:ascii="Symbol" w:hAnsi="Symbol" w:hint="default"/>
      </w:rPr>
    </w:lvl>
    <w:lvl w:ilvl="7" w:tplc="04180003" w:tentative="1">
      <w:start w:val="1"/>
      <w:numFmt w:val="bullet"/>
      <w:lvlText w:val="o"/>
      <w:lvlJc w:val="left"/>
      <w:pPr>
        <w:ind w:left="6466" w:hanging="360"/>
      </w:pPr>
      <w:rPr>
        <w:rFonts w:ascii="Courier New" w:hAnsi="Courier New" w:cs="Courier New" w:hint="default"/>
      </w:rPr>
    </w:lvl>
    <w:lvl w:ilvl="8" w:tplc="04180005" w:tentative="1">
      <w:start w:val="1"/>
      <w:numFmt w:val="bullet"/>
      <w:lvlText w:val=""/>
      <w:lvlJc w:val="left"/>
      <w:pPr>
        <w:ind w:left="7186" w:hanging="360"/>
      </w:pPr>
      <w:rPr>
        <w:rFonts w:ascii="Wingdings" w:hAnsi="Wingdings" w:hint="default"/>
      </w:rPr>
    </w:lvl>
  </w:abstractNum>
  <w:abstractNum w:abstractNumId="21">
    <w:nsid w:val="550E2F2A"/>
    <w:multiLevelType w:val="hybridMultilevel"/>
    <w:tmpl w:val="109A674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AF11845"/>
    <w:multiLevelType w:val="hybridMultilevel"/>
    <w:tmpl w:val="8D84775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609A4A6E"/>
    <w:multiLevelType w:val="hybridMultilevel"/>
    <w:tmpl w:val="6B02B0BA"/>
    <w:lvl w:ilvl="0" w:tplc="3CC24AB4">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4">
    <w:nsid w:val="6138704D"/>
    <w:multiLevelType w:val="hybridMultilevel"/>
    <w:tmpl w:val="3DD68CAE"/>
    <w:lvl w:ilvl="0" w:tplc="04180001">
      <w:start w:val="1"/>
      <w:numFmt w:val="bullet"/>
      <w:lvlText w:val=""/>
      <w:lvlJc w:val="left"/>
      <w:pPr>
        <w:ind w:left="720" w:hanging="360"/>
      </w:pPr>
      <w:rPr>
        <w:rFonts w:ascii="Symbol" w:hAnsi="Symbol" w:hint="default"/>
      </w:rPr>
    </w:lvl>
    <w:lvl w:ilvl="1" w:tplc="5B1A852E">
      <w:start w:val="7"/>
      <w:numFmt w:val="bullet"/>
      <w:lvlText w:val="-"/>
      <w:lvlJc w:val="left"/>
      <w:pPr>
        <w:ind w:left="1440" w:hanging="360"/>
      </w:pPr>
      <w:rPr>
        <w:rFonts w:ascii="Tahoma" w:eastAsia="Times New Roman" w:hAnsi="Tahoma"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6BD3621"/>
    <w:multiLevelType w:val="hybridMultilevel"/>
    <w:tmpl w:val="E312EFBE"/>
    <w:lvl w:ilvl="0" w:tplc="BFA6DFF2">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673056C7"/>
    <w:multiLevelType w:val="hybridMultilevel"/>
    <w:tmpl w:val="7C648C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AC13765"/>
    <w:multiLevelType w:val="hybridMultilevel"/>
    <w:tmpl w:val="C4FC76E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6DF10B6C"/>
    <w:multiLevelType w:val="hybridMultilevel"/>
    <w:tmpl w:val="612423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
  </w:num>
  <w:num w:numId="4">
    <w:abstractNumId w:val="14"/>
  </w:num>
  <w:num w:numId="5">
    <w:abstractNumId w:val="22"/>
  </w:num>
  <w:num w:numId="6">
    <w:abstractNumId w:val="23"/>
  </w:num>
  <w:num w:numId="7">
    <w:abstractNumId w:val="13"/>
  </w:num>
  <w:num w:numId="8">
    <w:abstractNumId w:val="10"/>
  </w:num>
  <w:num w:numId="9">
    <w:abstractNumId w:val="0"/>
  </w:num>
  <w:num w:numId="10">
    <w:abstractNumId w:val="11"/>
  </w:num>
  <w:num w:numId="11">
    <w:abstractNumId w:val="8"/>
  </w:num>
  <w:num w:numId="12">
    <w:abstractNumId w:val="19"/>
  </w:num>
  <w:num w:numId="13">
    <w:abstractNumId w:val="5"/>
  </w:num>
  <w:num w:numId="14">
    <w:abstractNumId w:val="20"/>
  </w:num>
  <w:num w:numId="15">
    <w:abstractNumId w:val="26"/>
  </w:num>
  <w:num w:numId="16">
    <w:abstractNumId w:val="16"/>
  </w:num>
  <w:num w:numId="17">
    <w:abstractNumId w:val="21"/>
  </w:num>
  <w:num w:numId="18">
    <w:abstractNumId w:val="6"/>
  </w:num>
  <w:num w:numId="19">
    <w:abstractNumId w:val="15"/>
  </w:num>
  <w:num w:numId="20">
    <w:abstractNumId w:val="18"/>
  </w:num>
  <w:num w:numId="21">
    <w:abstractNumId w:val="25"/>
  </w:num>
  <w:num w:numId="22">
    <w:abstractNumId w:val="4"/>
  </w:num>
  <w:num w:numId="23">
    <w:abstractNumId w:val="3"/>
  </w:num>
  <w:num w:numId="24">
    <w:abstractNumId w:val="2"/>
  </w:num>
  <w:num w:numId="25">
    <w:abstractNumId w:val="7"/>
  </w:num>
  <w:num w:numId="26">
    <w:abstractNumId w:val="9"/>
  </w:num>
  <w:num w:numId="27">
    <w:abstractNumId w:val="17"/>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F1"/>
    <w:rsid w:val="00001258"/>
    <w:rsid w:val="00017BA7"/>
    <w:rsid w:val="00023C49"/>
    <w:rsid w:val="00026F12"/>
    <w:rsid w:val="00031504"/>
    <w:rsid w:val="00031C98"/>
    <w:rsid w:val="00035B9A"/>
    <w:rsid w:val="000420D1"/>
    <w:rsid w:val="00047364"/>
    <w:rsid w:val="000518C7"/>
    <w:rsid w:val="000527FF"/>
    <w:rsid w:val="00053AE0"/>
    <w:rsid w:val="00053C8A"/>
    <w:rsid w:val="00057DB1"/>
    <w:rsid w:val="00060020"/>
    <w:rsid w:val="00061EB5"/>
    <w:rsid w:val="00065EE7"/>
    <w:rsid w:val="00072DAC"/>
    <w:rsid w:val="00072FF7"/>
    <w:rsid w:val="00077AF5"/>
    <w:rsid w:val="00086B9D"/>
    <w:rsid w:val="000916FA"/>
    <w:rsid w:val="00092C6C"/>
    <w:rsid w:val="00094B88"/>
    <w:rsid w:val="00096DED"/>
    <w:rsid w:val="000974BC"/>
    <w:rsid w:val="000A0839"/>
    <w:rsid w:val="000A23E1"/>
    <w:rsid w:val="000B443A"/>
    <w:rsid w:val="000C0A9F"/>
    <w:rsid w:val="000C1213"/>
    <w:rsid w:val="000C164E"/>
    <w:rsid w:val="000C1708"/>
    <w:rsid w:val="000C37B4"/>
    <w:rsid w:val="000D7D18"/>
    <w:rsid w:val="000E06B3"/>
    <w:rsid w:val="000E16CB"/>
    <w:rsid w:val="000E196F"/>
    <w:rsid w:val="000E3346"/>
    <w:rsid w:val="000E3FB8"/>
    <w:rsid w:val="000E64EB"/>
    <w:rsid w:val="000F0184"/>
    <w:rsid w:val="000F38B0"/>
    <w:rsid w:val="00103705"/>
    <w:rsid w:val="00103A03"/>
    <w:rsid w:val="00106FDD"/>
    <w:rsid w:val="00111113"/>
    <w:rsid w:val="001133C9"/>
    <w:rsid w:val="00123683"/>
    <w:rsid w:val="00126D49"/>
    <w:rsid w:val="0013187A"/>
    <w:rsid w:val="00134BC2"/>
    <w:rsid w:val="00134EB5"/>
    <w:rsid w:val="00136052"/>
    <w:rsid w:val="00137A6B"/>
    <w:rsid w:val="0014446F"/>
    <w:rsid w:val="001472C3"/>
    <w:rsid w:val="00150FA0"/>
    <w:rsid w:val="00151A63"/>
    <w:rsid w:val="00154D6B"/>
    <w:rsid w:val="00156C7B"/>
    <w:rsid w:val="00157F0B"/>
    <w:rsid w:val="00162439"/>
    <w:rsid w:val="001678D1"/>
    <w:rsid w:val="0017278C"/>
    <w:rsid w:val="00181FFE"/>
    <w:rsid w:val="001859C3"/>
    <w:rsid w:val="00186276"/>
    <w:rsid w:val="0019383D"/>
    <w:rsid w:val="00197A20"/>
    <w:rsid w:val="00197A68"/>
    <w:rsid w:val="001A0DF3"/>
    <w:rsid w:val="001A5111"/>
    <w:rsid w:val="001A5249"/>
    <w:rsid w:val="001A52B1"/>
    <w:rsid w:val="001A627A"/>
    <w:rsid w:val="001B05E9"/>
    <w:rsid w:val="001C3304"/>
    <w:rsid w:val="001C3F06"/>
    <w:rsid w:val="001D2490"/>
    <w:rsid w:val="001D7285"/>
    <w:rsid w:val="001E29ED"/>
    <w:rsid w:val="001E385C"/>
    <w:rsid w:val="001E42F9"/>
    <w:rsid w:val="001E45E9"/>
    <w:rsid w:val="001E46E8"/>
    <w:rsid w:val="001E6F80"/>
    <w:rsid w:val="001F5BA8"/>
    <w:rsid w:val="0020222E"/>
    <w:rsid w:val="002041A6"/>
    <w:rsid w:val="0021119C"/>
    <w:rsid w:val="00214F96"/>
    <w:rsid w:val="002235CF"/>
    <w:rsid w:val="00224F86"/>
    <w:rsid w:val="00226BCC"/>
    <w:rsid w:val="002449EB"/>
    <w:rsid w:val="00244A88"/>
    <w:rsid w:val="00245123"/>
    <w:rsid w:val="00245C4B"/>
    <w:rsid w:val="0024783C"/>
    <w:rsid w:val="002531F3"/>
    <w:rsid w:val="002574AE"/>
    <w:rsid w:val="00257F56"/>
    <w:rsid w:val="002600F4"/>
    <w:rsid w:val="00271974"/>
    <w:rsid w:val="00272AD2"/>
    <w:rsid w:val="00272D0C"/>
    <w:rsid w:val="002822D8"/>
    <w:rsid w:val="00282816"/>
    <w:rsid w:val="00287544"/>
    <w:rsid w:val="00292E5E"/>
    <w:rsid w:val="00294F3C"/>
    <w:rsid w:val="002971A6"/>
    <w:rsid w:val="002972F7"/>
    <w:rsid w:val="002B5050"/>
    <w:rsid w:val="002B6059"/>
    <w:rsid w:val="002B7F3A"/>
    <w:rsid w:val="002C28A1"/>
    <w:rsid w:val="002C6582"/>
    <w:rsid w:val="002D300E"/>
    <w:rsid w:val="002D59DC"/>
    <w:rsid w:val="002D6CC3"/>
    <w:rsid w:val="002E1F3C"/>
    <w:rsid w:val="002E67CE"/>
    <w:rsid w:val="002F1434"/>
    <w:rsid w:val="002F6B01"/>
    <w:rsid w:val="003122D3"/>
    <w:rsid w:val="0031238D"/>
    <w:rsid w:val="003141D4"/>
    <w:rsid w:val="003162DC"/>
    <w:rsid w:val="003162E9"/>
    <w:rsid w:val="00317560"/>
    <w:rsid w:val="00322170"/>
    <w:rsid w:val="00323697"/>
    <w:rsid w:val="00325E75"/>
    <w:rsid w:val="00330882"/>
    <w:rsid w:val="00334AD1"/>
    <w:rsid w:val="00334D4A"/>
    <w:rsid w:val="00336BC8"/>
    <w:rsid w:val="00341A96"/>
    <w:rsid w:val="00341CB6"/>
    <w:rsid w:val="00343B41"/>
    <w:rsid w:val="00343D58"/>
    <w:rsid w:val="0034467A"/>
    <w:rsid w:val="00353BFB"/>
    <w:rsid w:val="00362FD2"/>
    <w:rsid w:val="00363BBA"/>
    <w:rsid w:val="0038164E"/>
    <w:rsid w:val="00383F35"/>
    <w:rsid w:val="003841BB"/>
    <w:rsid w:val="00391AF1"/>
    <w:rsid w:val="00392AB4"/>
    <w:rsid w:val="003A3608"/>
    <w:rsid w:val="003A6EC2"/>
    <w:rsid w:val="003A7738"/>
    <w:rsid w:val="003A7E75"/>
    <w:rsid w:val="003B0C5A"/>
    <w:rsid w:val="003B747F"/>
    <w:rsid w:val="003C02DF"/>
    <w:rsid w:val="003C3B47"/>
    <w:rsid w:val="003C7976"/>
    <w:rsid w:val="003D2CEC"/>
    <w:rsid w:val="003D60D9"/>
    <w:rsid w:val="003D7A9D"/>
    <w:rsid w:val="003E0740"/>
    <w:rsid w:val="003E0805"/>
    <w:rsid w:val="003E2133"/>
    <w:rsid w:val="003E58D3"/>
    <w:rsid w:val="003F15B2"/>
    <w:rsid w:val="003F5E40"/>
    <w:rsid w:val="003F6C5D"/>
    <w:rsid w:val="0040102A"/>
    <w:rsid w:val="00404364"/>
    <w:rsid w:val="004068EA"/>
    <w:rsid w:val="00411BDD"/>
    <w:rsid w:val="00416B4D"/>
    <w:rsid w:val="00426FDC"/>
    <w:rsid w:val="0043269F"/>
    <w:rsid w:val="00433234"/>
    <w:rsid w:val="0043362F"/>
    <w:rsid w:val="0043529A"/>
    <w:rsid w:val="00435D68"/>
    <w:rsid w:val="0044075E"/>
    <w:rsid w:val="0044174E"/>
    <w:rsid w:val="00442F10"/>
    <w:rsid w:val="004439B3"/>
    <w:rsid w:val="00444318"/>
    <w:rsid w:val="0044573C"/>
    <w:rsid w:val="00451AAA"/>
    <w:rsid w:val="00456C18"/>
    <w:rsid w:val="0046725B"/>
    <w:rsid w:val="0047110B"/>
    <w:rsid w:val="00472B07"/>
    <w:rsid w:val="0047532C"/>
    <w:rsid w:val="0047645C"/>
    <w:rsid w:val="00477D6A"/>
    <w:rsid w:val="004826D7"/>
    <w:rsid w:val="00486140"/>
    <w:rsid w:val="00490B28"/>
    <w:rsid w:val="004971E4"/>
    <w:rsid w:val="004A562E"/>
    <w:rsid w:val="004A7246"/>
    <w:rsid w:val="004B021A"/>
    <w:rsid w:val="004B4108"/>
    <w:rsid w:val="004C7490"/>
    <w:rsid w:val="004C7F8B"/>
    <w:rsid w:val="004D01CE"/>
    <w:rsid w:val="004D11EE"/>
    <w:rsid w:val="004D1249"/>
    <w:rsid w:val="004D52F5"/>
    <w:rsid w:val="004D5EC2"/>
    <w:rsid w:val="004D6C80"/>
    <w:rsid w:val="004E14B2"/>
    <w:rsid w:val="004E183E"/>
    <w:rsid w:val="004E198F"/>
    <w:rsid w:val="004E7A94"/>
    <w:rsid w:val="004F364D"/>
    <w:rsid w:val="004F4873"/>
    <w:rsid w:val="004F6119"/>
    <w:rsid w:val="004F742F"/>
    <w:rsid w:val="0050423E"/>
    <w:rsid w:val="00504780"/>
    <w:rsid w:val="00505A43"/>
    <w:rsid w:val="00506797"/>
    <w:rsid w:val="0050794F"/>
    <w:rsid w:val="00507A77"/>
    <w:rsid w:val="00510FC1"/>
    <w:rsid w:val="00512332"/>
    <w:rsid w:val="0052163D"/>
    <w:rsid w:val="005243AA"/>
    <w:rsid w:val="00531B63"/>
    <w:rsid w:val="00532EBF"/>
    <w:rsid w:val="005345A9"/>
    <w:rsid w:val="00536715"/>
    <w:rsid w:val="00536724"/>
    <w:rsid w:val="00540F0E"/>
    <w:rsid w:val="00541208"/>
    <w:rsid w:val="00546AE4"/>
    <w:rsid w:val="00547174"/>
    <w:rsid w:val="005555C0"/>
    <w:rsid w:val="005616FC"/>
    <w:rsid w:val="00565AF9"/>
    <w:rsid w:val="00571F2B"/>
    <w:rsid w:val="00577DFC"/>
    <w:rsid w:val="00581696"/>
    <w:rsid w:val="005817C3"/>
    <w:rsid w:val="00583638"/>
    <w:rsid w:val="00585CA7"/>
    <w:rsid w:val="00586B22"/>
    <w:rsid w:val="0059134C"/>
    <w:rsid w:val="00591C1B"/>
    <w:rsid w:val="005A126E"/>
    <w:rsid w:val="005A233C"/>
    <w:rsid w:val="005A3254"/>
    <w:rsid w:val="005B18EA"/>
    <w:rsid w:val="005B2043"/>
    <w:rsid w:val="005B3FD5"/>
    <w:rsid w:val="005B6950"/>
    <w:rsid w:val="005B7B34"/>
    <w:rsid w:val="005C6192"/>
    <w:rsid w:val="005E1A10"/>
    <w:rsid w:val="005E3FF8"/>
    <w:rsid w:val="005E46EA"/>
    <w:rsid w:val="005E7D20"/>
    <w:rsid w:val="005F093B"/>
    <w:rsid w:val="005F0D5D"/>
    <w:rsid w:val="005F108F"/>
    <w:rsid w:val="005F1190"/>
    <w:rsid w:val="005F186D"/>
    <w:rsid w:val="005F518C"/>
    <w:rsid w:val="005F5F05"/>
    <w:rsid w:val="005F619E"/>
    <w:rsid w:val="005F71F1"/>
    <w:rsid w:val="006032F9"/>
    <w:rsid w:val="00614D6F"/>
    <w:rsid w:val="00615B3E"/>
    <w:rsid w:val="0062440C"/>
    <w:rsid w:val="006300C2"/>
    <w:rsid w:val="00630959"/>
    <w:rsid w:val="00637FE8"/>
    <w:rsid w:val="00642FCC"/>
    <w:rsid w:val="00646688"/>
    <w:rsid w:val="00653D75"/>
    <w:rsid w:val="0066219A"/>
    <w:rsid w:val="006624D5"/>
    <w:rsid w:val="00665DD2"/>
    <w:rsid w:val="00676932"/>
    <w:rsid w:val="00677CF5"/>
    <w:rsid w:val="00685C13"/>
    <w:rsid w:val="00692501"/>
    <w:rsid w:val="0069505E"/>
    <w:rsid w:val="006A08A6"/>
    <w:rsid w:val="006A0E42"/>
    <w:rsid w:val="006A55FC"/>
    <w:rsid w:val="006B4393"/>
    <w:rsid w:val="006B4760"/>
    <w:rsid w:val="006C0515"/>
    <w:rsid w:val="006D1EE8"/>
    <w:rsid w:val="006D5E3D"/>
    <w:rsid w:val="006E41DB"/>
    <w:rsid w:val="006E70BE"/>
    <w:rsid w:val="006F0D12"/>
    <w:rsid w:val="006F341C"/>
    <w:rsid w:val="006F4B14"/>
    <w:rsid w:val="006F6697"/>
    <w:rsid w:val="006F6865"/>
    <w:rsid w:val="007029C9"/>
    <w:rsid w:val="0070319E"/>
    <w:rsid w:val="0070551C"/>
    <w:rsid w:val="00706318"/>
    <w:rsid w:val="007155A9"/>
    <w:rsid w:val="00715A7C"/>
    <w:rsid w:val="00717216"/>
    <w:rsid w:val="00721DB7"/>
    <w:rsid w:val="007227A2"/>
    <w:rsid w:val="00730628"/>
    <w:rsid w:val="00733F61"/>
    <w:rsid w:val="00750523"/>
    <w:rsid w:val="00752C49"/>
    <w:rsid w:val="00756322"/>
    <w:rsid w:val="0075680B"/>
    <w:rsid w:val="00756B66"/>
    <w:rsid w:val="00757116"/>
    <w:rsid w:val="00761897"/>
    <w:rsid w:val="00761F2F"/>
    <w:rsid w:val="00763B34"/>
    <w:rsid w:val="00774718"/>
    <w:rsid w:val="00774D15"/>
    <w:rsid w:val="007772A3"/>
    <w:rsid w:val="007773BE"/>
    <w:rsid w:val="007807EE"/>
    <w:rsid w:val="007841BF"/>
    <w:rsid w:val="007856EA"/>
    <w:rsid w:val="00787EAA"/>
    <w:rsid w:val="007A2D42"/>
    <w:rsid w:val="007B21C1"/>
    <w:rsid w:val="007B222C"/>
    <w:rsid w:val="007B7116"/>
    <w:rsid w:val="007C1896"/>
    <w:rsid w:val="007C259D"/>
    <w:rsid w:val="007C6BBC"/>
    <w:rsid w:val="007D7610"/>
    <w:rsid w:val="007D7B34"/>
    <w:rsid w:val="007E5610"/>
    <w:rsid w:val="007E797B"/>
    <w:rsid w:val="007E7B48"/>
    <w:rsid w:val="007F0548"/>
    <w:rsid w:val="007F4773"/>
    <w:rsid w:val="007F5D6B"/>
    <w:rsid w:val="007F7890"/>
    <w:rsid w:val="00811B0B"/>
    <w:rsid w:val="00821E5A"/>
    <w:rsid w:val="008263D3"/>
    <w:rsid w:val="00840015"/>
    <w:rsid w:val="00845E7E"/>
    <w:rsid w:val="00853A43"/>
    <w:rsid w:val="00861CB5"/>
    <w:rsid w:val="00862761"/>
    <w:rsid w:val="0086313A"/>
    <w:rsid w:val="00864D0E"/>
    <w:rsid w:val="008710EA"/>
    <w:rsid w:val="008762FA"/>
    <w:rsid w:val="008863CB"/>
    <w:rsid w:val="00890B7B"/>
    <w:rsid w:val="008A0DA7"/>
    <w:rsid w:val="008A2AC2"/>
    <w:rsid w:val="008A2E86"/>
    <w:rsid w:val="008A37CA"/>
    <w:rsid w:val="008B3EF3"/>
    <w:rsid w:val="008B51BC"/>
    <w:rsid w:val="008B5666"/>
    <w:rsid w:val="008B7678"/>
    <w:rsid w:val="008C383A"/>
    <w:rsid w:val="008C642D"/>
    <w:rsid w:val="008D4F66"/>
    <w:rsid w:val="008D679E"/>
    <w:rsid w:val="008E2A21"/>
    <w:rsid w:val="008E3E9D"/>
    <w:rsid w:val="008E45F5"/>
    <w:rsid w:val="008E6996"/>
    <w:rsid w:val="008E754D"/>
    <w:rsid w:val="008E7A35"/>
    <w:rsid w:val="008F2E8F"/>
    <w:rsid w:val="008F49E3"/>
    <w:rsid w:val="008F63C4"/>
    <w:rsid w:val="00903109"/>
    <w:rsid w:val="0090344C"/>
    <w:rsid w:val="00904982"/>
    <w:rsid w:val="00906C79"/>
    <w:rsid w:val="00907361"/>
    <w:rsid w:val="009076AE"/>
    <w:rsid w:val="00911B4A"/>
    <w:rsid w:val="00913AF8"/>
    <w:rsid w:val="00916231"/>
    <w:rsid w:val="00920907"/>
    <w:rsid w:val="009233CF"/>
    <w:rsid w:val="009253DA"/>
    <w:rsid w:val="00925E2B"/>
    <w:rsid w:val="009329C1"/>
    <w:rsid w:val="00937F36"/>
    <w:rsid w:val="00940D26"/>
    <w:rsid w:val="009420A3"/>
    <w:rsid w:val="0094709B"/>
    <w:rsid w:val="00947C3C"/>
    <w:rsid w:val="00952987"/>
    <w:rsid w:val="00953A42"/>
    <w:rsid w:val="00965D20"/>
    <w:rsid w:val="009725E2"/>
    <w:rsid w:val="00975191"/>
    <w:rsid w:val="00975725"/>
    <w:rsid w:val="009805BE"/>
    <w:rsid w:val="00983B17"/>
    <w:rsid w:val="009911A8"/>
    <w:rsid w:val="009A0406"/>
    <w:rsid w:val="009A0C0D"/>
    <w:rsid w:val="009A5257"/>
    <w:rsid w:val="009A7009"/>
    <w:rsid w:val="009B49D4"/>
    <w:rsid w:val="009B54C5"/>
    <w:rsid w:val="009B5C9C"/>
    <w:rsid w:val="009C0B90"/>
    <w:rsid w:val="009C0F2E"/>
    <w:rsid w:val="009C18EE"/>
    <w:rsid w:val="009C634A"/>
    <w:rsid w:val="009C7C49"/>
    <w:rsid w:val="009D4738"/>
    <w:rsid w:val="009D786D"/>
    <w:rsid w:val="009E1035"/>
    <w:rsid w:val="009F1EA6"/>
    <w:rsid w:val="00A016E7"/>
    <w:rsid w:val="00A03E33"/>
    <w:rsid w:val="00A053DC"/>
    <w:rsid w:val="00A069A7"/>
    <w:rsid w:val="00A124A2"/>
    <w:rsid w:val="00A16299"/>
    <w:rsid w:val="00A233C9"/>
    <w:rsid w:val="00A25A3E"/>
    <w:rsid w:val="00A30E92"/>
    <w:rsid w:val="00A335BF"/>
    <w:rsid w:val="00A34DFF"/>
    <w:rsid w:val="00A400DB"/>
    <w:rsid w:val="00A441B3"/>
    <w:rsid w:val="00A503A4"/>
    <w:rsid w:val="00A56B20"/>
    <w:rsid w:val="00A608B3"/>
    <w:rsid w:val="00A62AE5"/>
    <w:rsid w:val="00A72D24"/>
    <w:rsid w:val="00A730AA"/>
    <w:rsid w:val="00A75701"/>
    <w:rsid w:val="00A771DC"/>
    <w:rsid w:val="00AA36DD"/>
    <w:rsid w:val="00AA4611"/>
    <w:rsid w:val="00AA6DA1"/>
    <w:rsid w:val="00AA775F"/>
    <w:rsid w:val="00AB3CC9"/>
    <w:rsid w:val="00AB7B50"/>
    <w:rsid w:val="00AB7D46"/>
    <w:rsid w:val="00AD40BE"/>
    <w:rsid w:val="00AD492A"/>
    <w:rsid w:val="00AD4D8B"/>
    <w:rsid w:val="00AE15C6"/>
    <w:rsid w:val="00AE49B1"/>
    <w:rsid w:val="00AE69B6"/>
    <w:rsid w:val="00AE7E03"/>
    <w:rsid w:val="00AF06DF"/>
    <w:rsid w:val="00AF29D1"/>
    <w:rsid w:val="00B01518"/>
    <w:rsid w:val="00B02138"/>
    <w:rsid w:val="00B02998"/>
    <w:rsid w:val="00B03497"/>
    <w:rsid w:val="00B04317"/>
    <w:rsid w:val="00B061CB"/>
    <w:rsid w:val="00B1091F"/>
    <w:rsid w:val="00B116E2"/>
    <w:rsid w:val="00B14F50"/>
    <w:rsid w:val="00B15178"/>
    <w:rsid w:val="00B16144"/>
    <w:rsid w:val="00B24F42"/>
    <w:rsid w:val="00B25B14"/>
    <w:rsid w:val="00B2711B"/>
    <w:rsid w:val="00B34D9C"/>
    <w:rsid w:val="00B4228F"/>
    <w:rsid w:val="00B44F24"/>
    <w:rsid w:val="00B5066F"/>
    <w:rsid w:val="00B61416"/>
    <w:rsid w:val="00B6248D"/>
    <w:rsid w:val="00B6366C"/>
    <w:rsid w:val="00B704BD"/>
    <w:rsid w:val="00B719CA"/>
    <w:rsid w:val="00B72781"/>
    <w:rsid w:val="00B730EF"/>
    <w:rsid w:val="00B73E2A"/>
    <w:rsid w:val="00B80A73"/>
    <w:rsid w:val="00B81C23"/>
    <w:rsid w:val="00B832D7"/>
    <w:rsid w:val="00B83A4A"/>
    <w:rsid w:val="00B85CD7"/>
    <w:rsid w:val="00B87755"/>
    <w:rsid w:val="00B93835"/>
    <w:rsid w:val="00B955FD"/>
    <w:rsid w:val="00B95AFA"/>
    <w:rsid w:val="00B960B3"/>
    <w:rsid w:val="00B96EF2"/>
    <w:rsid w:val="00BA4CC5"/>
    <w:rsid w:val="00BA5FED"/>
    <w:rsid w:val="00BA61E1"/>
    <w:rsid w:val="00BA6A61"/>
    <w:rsid w:val="00BB2C9F"/>
    <w:rsid w:val="00BC254F"/>
    <w:rsid w:val="00BC2862"/>
    <w:rsid w:val="00BC401C"/>
    <w:rsid w:val="00BC4760"/>
    <w:rsid w:val="00BC71E2"/>
    <w:rsid w:val="00BD0FA0"/>
    <w:rsid w:val="00BD35FA"/>
    <w:rsid w:val="00BD49EB"/>
    <w:rsid w:val="00BE180C"/>
    <w:rsid w:val="00BF6AFE"/>
    <w:rsid w:val="00BF7B1D"/>
    <w:rsid w:val="00BF7E0D"/>
    <w:rsid w:val="00BF7EB2"/>
    <w:rsid w:val="00C00704"/>
    <w:rsid w:val="00C055ED"/>
    <w:rsid w:val="00C076D1"/>
    <w:rsid w:val="00C12B5C"/>
    <w:rsid w:val="00C12CF1"/>
    <w:rsid w:val="00C15ACD"/>
    <w:rsid w:val="00C16DA1"/>
    <w:rsid w:val="00C17E8C"/>
    <w:rsid w:val="00C22461"/>
    <w:rsid w:val="00C27500"/>
    <w:rsid w:val="00C31220"/>
    <w:rsid w:val="00C323DC"/>
    <w:rsid w:val="00C33A6F"/>
    <w:rsid w:val="00C34D5F"/>
    <w:rsid w:val="00C43AAE"/>
    <w:rsid w:val="00C43DBF"/>
    <w:rsid w:val="00C4453E"/>
    <w:rsid w:val="00C454F1"/>
    <w:rsid w:val="00C47063"/>
    <w:rsid w:val="00C50B89"/>
    <w:rsid w:val="00C524E3"/>
    <w:rsid w:val="00C57A29"/>
    <w:rsid w:val="00C62EA8"/>
    <w:rsid w:val="00C6499B"/>
    <w:rsid w:val="00C64CE1"/>
    <w:rsid w:val="00C6668D"/>
    <w:rsid w:val="00C72AEC"/>
    <w:rsid w:val="00C778E2"/>
    <w:rsid w:val="00C85498"/>
    <w:rsid w:val="00C91B22"/>
    <w:rsid w:val="00C92542"/>
    <w:rsid w:val="00C925ED"/>
    <w:rsid w:val="00C952B0"/>
    <w:rsid w:val="00C970D1"/>
    <w:rsid w:val="00CA0163"/>
    <w:rsid w:val="00CA3497"/>
    <w:rsid w:val="00CA42FA"/>
    <w:rsid w:val="00CA708E"/>
    <w:rsid w:val="00CA7C04"/>
    <w:rsid w:val="00CB54D7"/>
    <w:rsid w:val="00CB5E63"/>
    <w:rsid w:val="00CB766B"/>
    <w:rsid w:val="00CC2520"/>
    <w:rsid w:val="00CC7828"/>
    <w:rsid w:val="00CD113C"/>
    <w:rsid w:val="00CD4EED"/>
    <w:rsid w:val="00CD53ED"/>
    <w:rsid w:val="00CD78A8"/>
    <w:rsid w:val="00CE4836"/>
    <w:rsid w:val="00CF0D0E"/>
    <w:rsid w:val="00CF2806"/>
    <w:rsid w:val="00CF46E3"/>
    <w:rsid w:val="00CF4ABE"/>
    <w:rsid w:val="00D02C24"/>
    <w:rsid w:val="00D04C6C"/>
    <w:rsid w:val="00D1142D"/>
    <w:rsid w:val="00D1297A"/>
    <w:rsid w:val="00D1317E"/>
    <w:rsid w:val="00D135F7"/>
    <w:rsid w:val="00D23C04"/>
    <w:rsid w:val="00D2563E"/>
    <w:rsid w:val="00D25821"/>
    <w:rsid w:val="00D27454"/>
    <w:rsid w:val="00D27C75"/>
    <w:rsid w:val="00D27F3F"/>
    <w:rsid w:val="00D31504"/>
    <w:rsid w:val="00D36A15"/>
    <w:rsid w:val="00D42082"/>
    <w:rsid w:val="00D45961"/>
    <w:rsid w:val="00D5782A"/>
    <w:rsid w:val="00D60DB6"/>
    <w:rsid w:val="00D60DF8"/>
    <w:rsid w:val="00D61A24"/>
    <w:rsid w:val="00D6464C"/>
    <w:rsid w:val="00D67637"/>
    <w:rsid w:val="00D73480"/>
    <w:rsid w:val="00D82D10"/>
    <w:rsid w:val="00D83D0D"/>
    <w:rsid w:val="00D866EB"/>
    <w:rsid w:val="00D93DA4"/>
    <w:rsid w:val="00D94812"/>
    <w:rsid w:val="00D9722B"/>
    <w:rsid w:val="00D97621"/>
    <w:rsid w:val="00DA0A3C"/>
    <w:rsid w:val="00DA3A5F"/>
    <w:rsid w:val="00DA51C7"/>
    <w:rsid w:val="00DB2FB7"/>
    <w:rsid w:val="00DB3801"/>
    <w:rsid w:val="00DC2A29"/>
    <w:rsid w:val="00DC6253"/>
    <w:rsid w:val="00DD086E"/>
    <w:rsid w:val="00DE07D5"/>
    <w:rsid w:val="00DE19DA"/>
    <w:rsid w:val="00DE1AFA"/>
    <w:rsid w:val="00DE3C92"/>
    <w:rsid w:val="00DE3FFC"/>
    <w:rsid w:val="00DE51F7"/>
    <w:rsid w:val="00DE597F"/>
    <w:rsid w:val="00DE5FEE"/>
    <w:rsid w:val="00DF1037"/>
    <w:rsid w:val="00DF1667"/>
    <w:rsid w:val="00DF38F8"/>
    <w:rsid w:val="00DF7C7F"/>
    <w:rsid w:val="00E01760"/>
    <w:rsid w:val="00E10210"/>
    <w:rsid w:val="00E10C4F"/>
    <w:rsid w:val="00E14079"/>
    <w:rsid w:val="00E157B6"/>
    <w:rsid w:val="00E1595E"/>
    <w:rsid w:val="00E16F67"/>
    <w:rsid w:val="00E17B6C"/>
    <w:rsid w:val="00E2629C"/>
    <w:rsid w:val="00E319A5"/>
    <w:rsid w:val="00E3280E"/>
    <w:rsid w:val="00E3310B"/>
    <w:rsid w:val="00E33265"/>
    <w:rsid w:val="00E3546B"/>
    <w:rsid w:val="00E3645D"/>
    <w:rsid w:val="00E445F2"/>
    <w:rsid w:val="00E561BC"/>
    <w:rsid w:val="00E6337C"/>
    <w:rsid w:val="00E6643F"/>
    <w:rsid w:val="00E725AD"/>
    <w:rsid w:val="00E734D0"/>
    <w:rsid w:val="00E73A4E"/>
    <w:rsid w:val="00E756AA"/>
    <w:rsid w:val="00E7774E"/>
    <w:rsid w:val="00E817A6"/>
    <w:rsid w:val="00E84B12"/>
    <w:rsid w:val="00E856F2"/>
    <w:rsid w:val="00E87289"/>
    <w:rsid w:val="00E95308"/>
    <w:rsid w:val="00E96005"/>
    <w:rsid w:val="00E9789F"/>
    <w:rsid w:val="00EA0CA7"/>
    <w:rsid w:val="00EA19EA"/>
    <w:rsid w:val="00EA3E66"/>
    <w:rsid w:val="00EA43DB"/>
    <w:rsid w:val="00EA78D1"/>
    <w:rsid w:val="00EB2728"/>
    <w:rsid w:val="00EB4B79"/>
    <w:rsid w:val="00EC2CF7"/>
    <w:rsid w:val="00EC3BBB"/>
    <w:rsid w:val="00ED7D3D"/>
    <w:rsid w:val="00EE32D0"/>
    <w:rsid w:val="00EE45EC"/>
    <w:rsid w:val="00EE5E8E"/>
    <w:rsid w:val="00EE5F9F"/>
    <w:rsid w:val="00EF0AA5"/>
    <w:rsid w:val="00EF0C06"/>
    <w:rsid w:val="00EF146B"/>
    <w:rsid w:val="00EF6318"/>
    <w:rsid w:val="00F021C2"/>
    <w:rsid w:val="00F02247"/>
    <w:rsid w:val="00F02AED"/>
    <w:rsid w:val="00F04832"/>
    <w:rsid w:val="00F04EFF"/>
    <w:rsid w:val="00F26BBA"/>
    <w:rsid w:val="00F30C98"/>
    <w:rsid w:val="00F3600C"/>
    <w:rsid w:val="00F4152E"/>
    <w:rsid w:val="00F421F6"/>
    <w:rsid w:val="00F42756"/>
    <w:rsid w:val="00F5091A"/>
    <w:rsid w:val="00F52269"/>
    <w:rsid w:val="00F665AF"/>
    <w:rsid w:val="00F707E8"/>
    <w:rsid w:val="00F76E1C"/>
    <w:rsid w:val="00F81554"/>
    <w:rsid w:val="00F81CA5"/>
    <w:rsid w:val="00F86827"/>
    <w:rsid w:val="00F92A06"/>
    <w:rsid w:val="00F97BC4"/>
    <w:rsid w:val="00FA3668"/>
    <w:rsid w:val="00FA6CD1"/>
    <w:rsid w:val="00FA6DF0"/>
    <w:rsid w:val="00FC1A8F"/>
    <w:rsid w:val="00FC31F3"/>
    <w:rsid w:val="00FC4D6B"/>
    <w:rsid w:val="00FC563C"/>
    <w:rsid w:val="00FC5AAE"/>
    <w:rsid w:val="00FC7A11"/>
    <w:rsid w:val="00FD41D0"/>
    <w:rsid w:val="00FE135B"/>
    <w:rsid w:val="00FE1494"/>
    <w:rsid w:val="00FF20BA"/>
    <w:rsid w:val="00FF57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8B"/>
    <w:pPr>
      <w:spacing w:after="160" w:line="259" w:lineRule="auto"/>
    </w:pPr>
    <w:rPr>
      <w:sz w:val="22"/>
      <w:szCs w:val="22"/>
      <w:lang w:eastAsia="en-US"/>
    </w:rPr>
  </w:style>
  <w:style w:type="paragraph" w:styleId="Titlu1">
    <w:name w:val="heading 1"/>
    <w:basedOn w:val="Normal"/>
    <w:next w:val="Normal"/>
    <w:link w:val="Titlu1Caracter"/>
    <w:uiPriority w:val="9"/>
    <w:qFormat/>
    <w:rsid w:val="00323697"/>
    <w:pPr>
      <w:keepNext/>
      <w:keepLines/>
      <w:spacing w:before="480" w:after="0" w:line="240" w:lineRule="auto"/>
      <w:outlineLvl w:val="0"/>
    </w:pPr>
    <w:rPr>
      <w:rFonts w:ascii="Cambria" w:eastAsia="Times New Roman" w:hAnsi="Cambria"/>
      <w:b/>
      <w:bCs/>
      <w:color w:val="365F91"/>
      <w:sz w:val="28"/>
      <w:szCs w:val="28"/>
      <w:lang w:eastAsia="ro-RO"/>
    </w:rPr>
  </w:style>
  <w:style w:type="paragraph" w:styleId="Titlu3">
    <w:name w:val="heading 3"/>
    <w:basedOn w:val="Normal"/>
    <w:next w:val="Normal"/>
    <w:link w:val="Titlu3Caracter"/>
    <w:uiPriority w:val="9"/>
    <w:semiHidden/>
    <w:unhideWhenUsed/>
    <w:qFormat/>
    <w:rsid w:val="005F0D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D1142D"/>
    <w:pPr>
      <w:spacing w:after="0" w:line="240" w:lineRule="auto"/>
      <w:ind w:left="720"/>
      <w:contextualSpacing/>
    </w:pPr>
    <w:rPr>
      <w:rFonts w:ascii="Times New Roman" w:eastAsia="Times New Roman" w:hAnsi="Times New Roman"/>
      <w:sz w:val="24"/>
      <w:szCs w:val="24"/>
    </w:rPr>
  </w:style>
  <w:style w:type="paragraph" w:styleId="Textnotdesubsol">
    <w:name w:val="footnote text"/>
    <w:basedOn w:val="Normal"/>
    <w:link w:val="TextnotdesubsolCaracter"/>
    <w:uiPriority w:val="99"/>
    <w:semiHidden/>
    <w:unhideWhenUsed/>
    <w:rsid w:val="00D1142D"/>
    <w:pPr>
      <w:spacing w:after="0" w:line="240" w:lineRule="auto"/>
    </w:pPr>
    <w:rPr>
      <w:sz w:val="20"/>
      <w:szCs w:val="20"/>
    </w:rPr>
  </w:style>
  <w:style w:type="character" w:customStyle="1" w:styleId="TextnotdesubsolCaracter">
    <w:name w:val="Text notă de subsol Caracter"/>
    <w:link w:val="Textnotdesubsol"/>
    <w:uiPriority w:val="99"/>
    <w:semiHidden/>
    <w:rsid w:val="00D1142D"/>
    <w:rPr>
      <w:sz w:val="20"/>
      <w:szCs w:val="20"/>
    </w:rPr>
  </w:style>
  <w:style w:type="character" w:styleId="Referinnotdesubsol">
    <w:name w:val="footnote reference"/>
    <w:uiPriority w:val="99"/>
    <w:semiHidden/>
    <w:unhideWhenUsed/>
    <w:rsid w:val="00D1142D"/>
    <w:rPr>
      <w:vertAlign w:val="superscript"/>
    </w:rPr>
  </w:style>
  <w:style w:type="paragraph" w:styleId="TextnBalon">
    <w:name w:val="Balloon Text"/>
    <w:basedOn w:val="Normal"/>
    <w:link w:val="TextnBalonCaracter"/>
    <w:uiPriority w:val="99"/>
    <w:semiHidden/>
    <w:unhideWhenUsed/>
    <w:rsid w:val="00DB3801"/>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DB3801"/>
    <w:rPr>
      <w:rFonts w:ascii="Segoe UI" w:hAnsi="Segoe UI" w:cs="Segoe UI"/>
      <w:sz w:val="18"/>
      <w:szCs w:val="18"/>
    </w:rPr>
  </w:style>
  <w:style w:type="paragraph" w:styleId="Citatintens">
    <w:name w:val="Intense Quote"/>
    <w:basedOn w:val="Normal"/>
    <w:next w:val="Normal"/>
    <w:link w:val="CitatintensCaracter"/>
    <w:uiPriority w:val="30"/>
    <w:qFormat/>
    <w:rsid w:val="00077AF5"/>
    <w:pPr>
      <w:pBdr>
        <w:bottom w:val="single" w:sz="4" w:space="4" w:color="5B9BD5"/>
      </w:pBdr>
      <w:spacing w:before="200" w:after="280" w:line="240" w:lineRule="auto"/>
      <w:ind w:left="936" w:right="936"/>
    </w:pPr>
    <w:rPr>
      <w:rFonts w:ascii="Times New Roman" w:eastAsia="Times New Roman" w:hAnsi="Times New Roman"/>
      <w:b/>
      <w:bCs/>
      <w:i/>
      <w:iCs/>
      <w:color w:val="5B9BD5"/>
      <w:sz w:val="24"/>
      <w:szCs w:val="24"/>
      <w:lang w:eastAsia="ro-RO"/>
    </w:rPr>
  </w:style>
  <w:style w:type="character" w:customStyle="1" w:styleId="CitatintensCaracter">
    <w:name w:val="Citat intens Caracter"/>
    <w:link w:val="Citatintens"/>
    <w:uiPriority w:val="30"/>
    <w:rsid w:val="00077AF5"/>
    <w:rPr>
      <w:rFonts w:ascii="Times New Roman" w:eastAsia="Times New Roman" w:hAnsi="Times New Roman" w:cs="Times New Roman"/>
      <w:b/>
      <w:bCs/>
      <w:i/>
      <w:iCs/>
      <w:color w:val="5B9BD5"/>
      <w:sz w:val="24"/>
      <w:szCs w:val="24"/>
      <w:lang w:eastAsia="ro-RO"/>
    </w:rPr>
  </w:style>
  <w:style w:type="paragraph" w:styleId="Corptext2">
    <w:name w:val="Body Text 2"/>
    <w:basedOn w:val="Normal"/>
    <w:link w:val="Corptext2Caracter"/>
    <w:unhideWhenUsed/>
    <w:rsid w:val="00157F0B"/>
    <w:pPr>
      <w:spacing w:after="120" w:line="480" w:lineRule="auto"/>
    </w:pPr>
    <w:rPr>
      <w:rFonts w:ascii="Times New Roman" w:eastAsia="Times New Roman" w:hAnsi="Times New Roman"/>
      <w:sz w:val="24"/>
      <w:szCs w:val="24"/>
      <w:lang w:eastAsia="ro-RO"/>
    </w:rPr>
  </w:style>
  <w:style w:type="character" w:customStyle="1" w:styleId="Corptext2Caracter">
    <w:name w:val="Corp text 2 Caracter"/>
    <w:link w:val="Corptext2"/>
    <w:rsid w:val="00157F0B"/>
    <w:rPr>
      <w:rFonts w:ascii="Times New Roman" w:eastAsia="Times New Roman" w:hAnsi="Times New Roman"/>
      <w:sz w:val="24"/>
      <w:szCs w:val="24"/>
      <w:lang w:val="ro-RO" w:eastAsia="ro-RO"/>
    </w:rPr>
  </w:style>
  <w:style w:type="paragraph" w:customStyle="1" w:styleId="Default">
    <w:name w:val="Default"/>
    <w:rsid w:val="00BA4CC5"/>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F364D"/>
    <w:rPr>
      <w:color w:val="0000FF"/>
      <w:u w:val="single"/>
    </w:rPr>
  </w:style>
  <w:style w:type="character" w:customStyle="1" w:styleId="Titlu1Caracter">
    <w:name w:val="Titlu 1 Caracter"/>
    <w:link w:val="Titlu1"/>
    <w:uiPriority w:val="9"/>
    <w:rsid w:val="00323697"/>
    <w:rPr>
      <w:rFonts w:ascii="Cambria" w:eastAsia="Times New Roman" w:hAnsi="Cambria"/>
      <w:b/>
      <w:bCs/>
      <w:color w:val="365F91"/>
      <w:sz w:val="28"/>
      <w:szCs w:val="28"/>
      <w:lang w:val="ro-RO" w:eastAsia="ro-RO"/>
    </w:rPr>
  </w:style>
  <w:style w:type="paragraph" w:styleId="NormalWeb">
    <w:name w:val="Normal (Web)"/>
    <w:basedOn w:val="Normal"/>
    <w:uiPriority w:val="99"/>
    <w:semiHidden/>
    <w:unhideWhenUsed/>
    <w:rsid w:val="00B04317"/>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fCaracter">
    <w:name w:val="Listă paragraf Caracter"/>
    <w:link w:val="Listparagraf"/>
    <w:uiPriority w:val="34"/>
    <w:locked/>
    <w:rsid w:val="00A400DB"/>
    <w:rPr>
      <w:rFonts w:ascii="Times New Roman" w:eastAsia="Times New Roman" w:hAnsi="Times New Roman"/>
      <w:sz w:val="24"/>
      <w:szCs w:val="24"/>
      <w:lang w:eastAsia="en-US"/>
    </w:rPr>
  </w:style>
  <w:style w:type="character" w:styleId="HyperlinkParcurs">
    <w:name w:val="FollowedHyperlink"/>
    <w:basedOn w:val="Fontdeparagrafimplicit"/>
    <w:uiPriority w:val="99"/>
    <w:semiHidden/>
    <w:unhideWhenUsed/>
    <w:rsid w:val="00E84B12"/>
    <w:rPr>
      <w:color w:val="800080" w:themeColor="followedHyperlink"/>
      <w:u w:val="single"/>
    </w:rPr>
  </w:style>
  <w:style w:type="character" w:customStyle="1" w:styleId="Titlu3Caracter">
    <w:name w:val="Titlu 3 Caracter"/>
    <w:basedOn w:val="Fontdeparagrafimplicit"/>
    <w:link w:val="Titlu3"/>
    <w:uiPriority w:val="9"/>
    <w:semiHidden/>
    <w:rsid w:val="005F0D5D"/>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8B"/>
    <w:pPr>
      <w:spacing w:after="160" w:line="259" w:lineRule="auto"/>
    </w:pPr>
    <w:rPr>
      <w:sz w:val="22"/>
      <w:szCs w:val="22"/>
      <w:lang w:eastAsia="en-US"/>
    </w:rPr>
  </w:style>
  <w:style w:type="paragraph" w:styleId="Titlu1">
    <w:name w:val="heading 1"/>
    <w:basedOn w:val="Normal"/>
    <w:next w:val="Normal"/>
    <w:link w:val="Titlu1Caracter"/>
    <w:uiPriority w:val="9"/>
    <w:qFormat/>
    <w:rsid w:val="00323697"/>
    <w:pPr>
      <w:keepNext/>
      <w:keepLines/>
      <w:spacing w:before="480" w:after="0" w:line="240" w:lineRule="auto"/>
      <w:outlineLvl w:val="0"/>
    </w:pPr>
    <w:rPr>
      <w:rFonts w:ascii="Cambria" w:eastAsia="Times New Roman" w:hAnsi="Cambria"/>
      <w:b/>
      <w:bCs/>
      <w:color w:val="365F91"/>
      <w:sz w:val="28"/>
      <w:szCs w:val="28"/>
      <w:lang w:eastAsia="ro-RO"/>
    </w:rPr>
  </w:style>
  <w:style w:type="paragraph" w:styleId="Titlu3">
    <w:name w:val="heading 3"/>
    <w:basedOn w:val="Normal"/>
    <w:next w:val="Normal"/>
    <w:link w:val="Titlu3Caracter"/>
    <w:uiPriority w:val="9"/>
    <w:semiHidden/>
    <w:unhideWhenUsed/>
    <w:qFormat/>
    <w:rsid w:val="005F0D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D1142D"/>
    <w:pPr>
      <w:spacing w:after="0" w:line="240" w:lineRule="auto"/>
      <w:ind w:left="720"/>
      <w:contextualSpacing/>
    </w:pPr>
    <w:rPr>
      <w:rFonts w:ascii="Times New Roman" w:eastAsia="Times New Roman" w:hAnsi="Times New Roman"/>
      <w:sz w:val="24"/>
      <w:szCs w:val="24"/>
    </w:rPr>
  </w:style>
  <w:style w:type="paragraph" w:styleId="Textnotdesubsol">
    <w:name w:val="footnote text"/>
    <w:basedOn w:val="Normal"/>
    <w:link w:val="TextnotdesubsolCaracter"/>
    <w:uiPriority w:val="99"/>
    <w:semiHidden/>
    <w:unhideWhenUsed/>
    <w:rsid w:val="00D1142D"/>
    <w:pPr>
      <w:spacing w:after="0" w:line="240" w:lineRule="auto"/>
    </w:pPr>
    <w:rPr>
      <w:sz w:val="20"/>
      <w:szCs w:val="20"/>
    </w:rPr>
  </w:style>
  <w:style w:type="character" w:customStyle="1" w:styleId="TextnotdesubsolCaracter">
    <w:name w:val="Text notă de subsol Caracter"/>
    <w:link w:val="Textnotdesubsol"/>
    <w:uiPriority w:val="99"/>
    <w:semiHidden/>
    <w:rsid w:val="00D1142D"/>
    <w:rPr>
      <w:sz w:val="20"/>
      <w:szCs w:val="20"/>
    </w:rPr>
  </w:style>
  <w:style w:type="character" w:styleId="Referinnotdesubsol">
    <w:name w:val="footnote reference"/>
    <w:uiPriority w:val="99"/>
    <w:semiHidden/>
    <w:unhideWhenUsed/>
    <w:rsid w:val="00D1142D"/>
    <w:rPr>
      <w:vertAlign w:val="superscript"/>
    </w:rPr>
  </w:style>
  <w:style w:type="paragraph" w:styleId="TextnBalon">
    <w:name w:val="Balloon Text"/>
    <w:basedOn w:val="Normal"/>
    <w:link w:val="TextnBalonCaracter"/>
    <w:uiPriority w:val="99"/>
    <w:semiHidden/>
    <w:unhideWhenUsed/>
    <w:rsid w:val="00DB3801"/>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DB3801"/>
    <w:rPr>
      <w:rFonts w:ascii="Segoe UI" w:hAnsi="Segoe UI" w:cs="Segoe UI"/>
      <w:sz w:val="18"/>
      <w:szCs w:val="18"/>
    </w:rPr>
  </w:style>
  <w:style w:type="paragraph" w:styleId="Citatintens">
    <w:name w:val="Intense Quote"/>
    <w:basedOn w:val="Normal"/>
    <w:next w:val="Normal"/>
    <w:link w:val="CitatintensCaracter"/>
    <w:uiPriority w:val="30"/>
    <w:qFormat/>
    <w:rsid w:val="00077AF5"/>
    <w:pPr>
      <w:pBdr>
        <w:bottom w:val="single" w:sz="4" w:space="4" w:color="5B9BD5"/>
      </w:pBdr>
      <w:spacing w:before="200" w:after="280" w:line="240" w:lineRule="auto"/>
      <w:ind w:left="936" w:right="936"/>
    </w:pPr>
    <w:rPr>
      <w:rFonts w:ascii="Times New Roman" w:eastAsia="Times New Roman" w:hAnsi="Times New Roman"/>
      <w:b/>
      <w:bCs/>
      <w:i/>
      <w:iCs/>
      <w:color w:val="5B9BD5"/>
      <w:sz w:val="24"/>
      <w:szCs w:val="24"/>
      <w:lang w:eastAsia="ro-RO"/>
    </w:rPr>
  </w:style>
  <w:style w:type="character" w:customStyle="1" w:styleId="CitatintensCaracter">
    <w:name w:val="Citat intens Caracter"/>
    <w:link w:val="Citatintens"/>
    <w:uiPriority w:val="30"/>
    <w:rsid w:val="00077AF5"/>
    <w:rPr>
      <w:rFonts w:ascii="Times New Roman" w:eastAsia="Times New Roman" w:hAnsi="Times New Roman" w:cs="Times New Roman"/>
      <w:b/>
      <w:bCs/>
      <w:i/>
      <w:iCs/>
      <w:color w:val="5B9BD5"/>
      <w:sz w:val="24"/>
      <w:szCs w:val="24"/>
      <w:lang w:eastAsia="ro-RO"/>
    </w:rPr>
  </w:style>
  <w:style w:type="paragraph" w:styleId="Corptext2">
    <w:name w:val="Body Text 2"/>
    <w:basedOn w:val="Normal"/>
    <w:link w:val="Corptext2Caracter"/>
    <w:unhideWhenUsed/>
    <w:rsid w:val="00157F0B"/>
    <w:pPr>
      <w:spacing w:after="120" w:line="480" w:lineRule="auto"/>
    </w:pPr>
    <w:rPr>
      <w:rFonts w:ascii="Times New Roman" w:eastAsia="Times New Roman" w:hAnsi="Times New Roman"/>
      <w:sz w:val="24"/>
      <w:szCs w:val="24"/>
      <w:lang w:eastAsia="ro-RO"/>
    </w:rPr>
  </w:style>
  <w:style w:type="character" w:customStyle="1" w:styleId="Corptext2Caracter">
    <w:name w:val="Corp text 2 Caracter"/>
    <w:link w:val="Corptext2"/>
    <w:rsid w:val="00157F0B"/>
    <w:rPr>
      <w:rFonts w:ascii="Times New Roman" w:eastAsia="Times New Roman" w:hAnsi="Times New Roman"/>
      <w:sz w:val="24"/>
      <w:szCs w:val="24"/>
      <w:lang w:val="ro-RO" w:eastAsia="ro-RO"/>
    </w:rPr>
  </w:style>
  <w:style w:type="paragraph" w:customStyle="1" w:styleId="Default">
    <w:name w:val="Default"/>
    <w:rsid w:val="00BA4CC5"/>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F364D"/>
    <w:rPr>
      <w:color w:val="0000FF"/>
      <w:u w:val="single"/>
    </w:rPr>
  </w:style>
  <w:style w:type="character" w:customStyle="1" w:styleId="Titlu1Caracter">
    <w:name w:val="Titlu 1 Caracter"/>
    <w:link w:val="Titlu1"/>
    <w:uiPriority w:val="9"/>
    <w:rsid w:val="00323697"/>
    <w:rPr>
      <w:rFonts w:ascii="Cambria" w:eastAsia="Times New Roman" w:hAnsi="Cambria"/>
      <w:b/>
      <w:bCs/>
      <w:color w:val="365F91"/>
      <w:sz w:val="28"/>
      <w:szCs w:val="28"/>
      <w:lang w:val="ro-RO" w:eastAsia="ro-RO"/>
    </w:rPr>
  </w:style>
  <w:style w:type="paragraph" w:styleId="NormalWeb">
    <w:name w:val="Normal (Web)"/>
    <w:basedOn w:val="Normal"/>
    <w:uiPriority w:val="99"/>
    <w:semiHidden/>
    <w:unhideWhenUsed/>
    <w:rsid w:val="00B04317"/>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fCaracter">
    <w:name w:val="Listă paragraf Caracter"/>
    <w:link w:val="Listparagraf"/>
    <w:uiPriority w:val="34"/>
    <w:locked/>
    <w:rsid w:val="00A400DB"/>
    <w:rPr>
      <w:rFonts w:ascii="Times New Roman" w:eastAsia="Times New Roman" w:hAnsi="Times New Roman"/>
      <w:sz w:val="24"/>
      <w:szCs w:val="24"/>
      <w:lang w:eastAsia="en-US"/>
    </w:rPr>
  </w:style>
  <w:style w:type="character" w:styleId="HyperlinkParcurs">
    <w:name w:val="FollowedHyperlink"/>
    <w:basedOn w:val="Fontdeparagrafimplicit"/>
    <w:uiPriority w:val="99"/>
    <w:semiHidden/>
    <w:unhideWhenUsed/>
    <w:rsid w:val="00E84B12"/>
    <w:rPr>
      <w:color w:val="800080" w:themeColor="followedHyperlink"/>
      <w:u w:val="single"/>
    </w:rPr>
  </w:style>
  <w:style w:type="character" w:customStyle="1" w:styleId="Titlu3Caracter">
    <w:name w:val="Titlu 3 Caracter"/>
    <w:basedOn w:val="Fontdeparagrafimplicit"/>
    <w:link w:val="Titlu3"/>
    <w:uiPriority w:val="9"/>
    <w:semiHidden/>
    <w:rsid w:val="005F0D5D"/>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698">
      <w:bodyDiv w:val="1"/>
      <w:marLeft w:val="0"/>
      <w:marRight w:val="0"/>
      <w:marTop w:val="0"/>
      <w:marBottom w:val="0"/>
      <w:divBdr>
        <w:top w:val="none" w:sz="0" w:space="0" w:color="auto"/>
        <w:left w:val="none" w:sz="0" w:space="0" w:color="auto"/>
        <w:bottom w:val="none" w:sz="0" w:space="0" w:color="auto"/>
        <w:right w:val="none" w:sz="0" w:space="0" w:color="auto"/>
      </w:divBdr>
    </w:div>
    <w:div w:id="38095334">
      <w:bodyDiv w:val="1"/>
      <w:marLeft w:val="0"/>
      <w:marRight w:val="0"/>
      <w:marTop w:val="0"/>
      <w:marBottom w:val="0"/>
      <w:divBdr>
        <w:top w:val="none" w:sz="0" w:space="0" w:color="auto"/>
        <w:left w:val="none" w:sz="0" w:space="0" w:color="auto"/>
        <w:bottom w:val="none" w:sz="0" w:space="0" w:color="auto"/>
        <w:right w:val="none" w:sz="0" w:space="0" w:color="auto"/>
      </w:divBdr>
    </w:div>
    <w:div w:id="131024793">
      <w:bodyDiv w:val="1"/>
      <w:marLeft w:val="0"/>
      <w:marRight w:val="0"/>
      <w:marTop w:val="0"/>
      <w:marBottom w:val="0"/>
      <w:divBdr>
        <w:top w:val="none" w:sz="0" w:space="0" w:color="auto"/>
        <w:left w:val="none" w:sz="0" w:space="0" w:color="auto"/>
        <w:bottom w:val="none" w:sz="0" w:space="0" w:color="auto"/>
        <w:right w:val="none" w:sz="0" w:space="0" w:color="auto"/>
      </w:divBdr>
    </w:div>
    <w:div w:id="147211881">
      <w:bodyDiv w:val="1"/>
      <w:marLeft w:val="0"/>
      <w:marRight w:val="0"/>
      <w:marTop w:val="0"/>
      <w:marBottom w:val="0"/>
      <w:divBdr>
        <w:top w:val="none" w:sz="0" w:space="0" w:color="auto"/>
        <w:left w:val="none" w:sz="0" w:space="0" w:color="auto"/>
        <w:bottom w:val="none" w:sz="0" w:space="0" w:color="auto"/>
        <w:right w:val="none" w:sz="0" w:space="0" w:color="auto"/>
      </w:divBdr>
    </w:div>
    <w:div w:id="162209691">
      <w:bodyDiv w:val="1"/>
      <w:marLeft w:val="0"/>
      <w:marRight w:val="0"/>
      <w:marTop w:val="0"/>
      <w:marBottom w:val="0"/>
      <w:divBdr>
        <w:top w:val="none" w:sz="0" w:space="0" w:color="auto"/>
        <w:left w:val="none" w:sz="0" w:space="0" w:color="auto"/>
        <w:bottom w:val="none" w:sz="0" w:space="0" w:color="auto"/>
        <w:right w:val="none" w:sz="0" w:space="0" w:color="auto"/>
      </w:divBdr>
    </w:div>
    <w:div w:id="185942941">
      <w:bodyDiv w:val="1"/>
      <w:marLeft w:val="0"/>
      <w:marRight w:val="0"/>
      <w:marTop w:val="0"/>
      <w:marBottom w:val="0"/>
      <w:divBdr>
        <w:top w:val="none" w:sz="0" w:space="0" w:color="auto"/>
        <w:left w:val="none" w:sz="0" w:space="0" w:color="auto"/>
        <w:bottom w:val="none" w:sz="0" w:space="0" w:color="auto"/>
        <w:right w:val="none" w:sz="0" w:space="0" w:color="auto"/>
      </w:divBdr>
    </w:div>
    <w:div w:id="192352290">
      <w:bodyDiv w:val="1"/>
      <w:marLeft w:val="0"/>
      <w:marRight w:val="0"/>
      <w:marTop w:val="0"/>
      <w:marBottom w:val="0"/>
      <w:divBdr>
        <w:top w:val="none" w:sz="0" w:space="0" w:color="auto"/>
        <w:left w:val="none" w:sz="0" w:space="0" w:color="auto"/>
        <w:bottom w:val="none" w:sz="0" w:space="0" w:color="auto"/>
        <w:right w:val="none" w:sz="0" w:space="0" w:color="auto"/>
      </w:divBdr>
    </w:div>
    <w:div w:id="418723547">
      <w:bodyDiv w:val="1"/>
      <w:marLeft w:val="0"/>
      <w:marRight w:val="0"/>
      <w:marTop w:val="0"/>
      <w:marBottom w:val="0"/>
      <w:divBdr>
        <w:top w:val="none" w:sz="0" w:space="0" w:color="auto"/>
        <w:left w:val="none" w:sz="0" w:space="0" w:color="auto"/>
        <w:bottom w:val="none" w:sz="0" w:space="0" w:color="auto"/>
        <w:right w:val="none" w:sz="0" w:space="0" w:color="auto"/>
      </w:divBdr>
    </w:div>
    <w:div w:id="419719815">
      <w:bodyDiv w:val="1"/>
      <w:marLeft w:val="0"/>
      <w:marRight w:val="0"/>
      <w:marTop w:val="0"/>
      <w:marBottom w:val="0"/>
      <w:divBdr>
        <w:top w:val="none" w:sz="0" w:space="0" w:color="auto"/>
        <w:left w:val="none" w:sz="0" w:space="0" w:color="auto"/>
        <w:bottom w:val="none" w:sz="0" w:space="0" w:color="auto"/>
        <w:right w:val="none" w:sz="0" w:space="0" w:color="auto"/>
      </w:divBdr>
    </w:div>
    <w:div w:id="428087163">
      <w:bodyDiv w:val="1"/>
      <w:marLeft w:val="0"/>
      <w:marRight w:val="0"/>
      <w:marTop w:val="0"/>
      <w:marBottom w:val="0"/>
      <w:divBdr>
        <w:top w:val="none" w:sz="0" w:space="0" w:color="auto"/>
        <w:left w:val="none" w:sz="0" w:space="0" w:color="auto"/>
        <w:bottom w:val="none" w:sz="0" w:space="0" w:color="auto"/>
        <w:right w:val="none" w:sz="0" w:space="0" w:color="auto"/>
      </w:divBdr>
    </w:div>
    <w:div w:id="458185379">
      <w:bodyDiv w:val="1"/>
      <w:marLeft w:val="0"/>
      <w:marRight w:val="0"/>
      <w:marTop w:val="0"/>
      <w:marBottom w:val="0"/>
      <w:divBdr>
        <w:top w:val="none" w:sz="0" w:space="0" w:color="auto"/>
        <w:left w:val="none" w:sz="0" w:space="0" w:color="auto"/>
        <w:bottom w:val="none" w:sz="0" w:space="0" w:color="auto"/>
        <w:right w:val="none" w:sz="0" w:space="0" w:color="auto"/>
      </w:divBdr>
    </w:div>
    <w:div w:id="494692416">
      <w:bodyDiv w:val="1"/>
      <w:marLeft w:val="0"/>
      <w:marRight w:val="0"/>
      <w:marTop w:val="0"/>
      <w:marBottom w:val="0"/>
      <w:divBdr>
        <w:top w:val="none" w:sz="0" w:space="0" w:color="auto"/>
        <w:left w:val="none" w:sz="0" w:space="0" w:color="auto"/>
        <w:bottom w:val="none" w:sz="0" w:space="0" w:color="auto"/>
        <w:right w:val="none" w:sz="0" w:space="0" w:color="auto"/>
      </w:divBdr>
    </w:div>
    <w:div w:id="538709716">
      <w:bodyDiv w:val="1"/>
      <w:marLeft w:val="0"/>
      <w:marRight w:val="0"/>
      <w:marTop w:val="0"/>
      <w:marBottom w:val="0"/>
      <w:divBdr>
        <w:top w:val="none" w:sz="0" w:space="0" w:color="auto"/>
        <w:left w:val="none" w:sz="0" w:space="0" w:color="auto"/>
        <w:bottom w:val="none" w:sz="0" w:space="0" w:color="auto"/>
        <w:right w:val="none" w:sz="0" w:space="0" w:color="auto"/>
      </w:divBdr>
    </w:div>
    <w:div w:id="566263535">
      <w:bodyDiv w:val="1"/>
      <w:marLeft w:val="0"/>
      <w:marRight w:val="0"/>
      <w:marTop w:val="0"/>
      <w:marBottom w:val="0"/>
      <w:divBdr>
        <w:top w:val="none" w:sz="0" w:space="0" w:color="auto"/>
        <w:left w:val="none" w:sz="0" w:space="0" w:color="auto"/>
        <w:bottom w:val="none" w:sz="0" w:space="0" w:color="auto"/>
        <w:right w:val="none" w:sz="0" w:space="0" w:color="auto"/>
      </w:divBdr>
    </w:div>
    <w:div w:id="630090984">
      <w:bodyDiv w:val="1"/>
      <w:marLeft w:val="0"/>
      <w:marRight w:val="0"/>
      <w:marTop w:val="0"/>
      <w:marBottom w:val="0"/>
      <w:divBdr>
        <w:top w:val="none" w:sz="0" w:space="0" w:color="auto"/>
        <w:left w:val="none" w:sz="0" w:space="0" w:color="auto"/>
        <w:bottom w:val="none" w:sz="0" w:space="0" w:color="auto"/>
        <w:right w:val="none" w:sz="0" w:space="0" w:color="auto"/>
      </w:divBdr>
    </w:div>
    <w:div w:id="643461790">
      <w:bodyDiv w:val="1"/>
      <w:marLeft w:val="0"/>
      <w:marRight w:val="0"/>
      <w:marTop w:val="0"/>
      <w:marBottom w:val="0"/>
      <w:divBdr>
        <w:top w:val="none" w:sz="0" w:space="0" w:color="auto"/>
        <w:left w:val="none" w:sz="0" w:space="0" w:color="auto"/>
        <w:bottom w:val="none" w:sz="0" w:space="0" w:color="auto"/>
        <w:right w:val="none" w:sz="0" w:space="0" w:color="auto"/>
      </w:divBdr>
    </w:div>
    <w:div w:id="682585288">
      <w:bodyDiv w:val="1"/>
      <w:marLeft w:val="0"/>
      <w:marRight w:val="0"/>
      <w:marTop w:val="0"/>
      <w:marBottom w:val="0"/>
      <w:divBdr>
        <w:top w:val="none" w:sz="0" w:space="0" w:color="auto"/>
        <w:left w:val="none" w:sz="0" w:space="0" w:color="auto"/>
        <w:bottom w:val="none" w:sz="0" w:space="0" w:color="auto"/>
        <w:right w:val="none" w:sz="0" w:space="0" w:color="auto"/>
      </w:divBdr>
    </w:div>
    <w:div w:id="734207225">
      <w:bodyDiv w:val="1"/>
      <w:marLeft w:val="0"/>
      <w:marRight w:val="0"/>
      <w:marTop w:val="0"/>
      <w:marBottom w:val="0"/>
      <w:divBdr>
        <w:top w:val="none" w:sz="0" w:space="0" w:color="auto"/>
        <w:left w:val="none" w:sz="0" w:space="0" w:color="auto"/>
        <w:bottom w:val="none" w:sz="0" w:space="0" w:color="auto"/>
        <w:right w:val="none" w:sz="0" w:space="0" w:color="auto"/>
      </w:divBdr>
    </w:div>
    <w:div w:id="819075436">
      <w:bodyDiv w:val="1"/>
      <w:marLeft w:val="0"/>
      <w:marRight w:val="0"/>
      <w:marTop w:val="0"/>
      <w:marBottom w:val="0"/>
      <w:divBdr>
        <w:top w:val="none" w:sz="0" w:space="0" w:color="auto"/>
        <w:left w:val="none" w:sz="0" w:space="0" w:color="auto"/>
        <w:bottom w:val="none" w:sz="0" w:space="0" w:color="auto"/>
        <w:right w:val="none" w:sz="0" w:space="0" w:color="auto"/>
      </w:divBdr>
    </w:div>
    <w:div w:id="856621914">
      <w:bodyDiv w:val="1"/>
      <w:marLeft w:val="0"/>
      <w:marRight w:val="0"/>
      <w:marTop w:val="0"/>
      <w:marBottom w:val="0"/>
      <w:divBdr>
        <w:top w:val="none" w:sz="0" w:space="0" w:color="auto"/>
        <w:left w:val="none" w:sz="0" w:space="0" w:color="auto"/>
        <w:bottom w:val="none" w:sz="0" w:space="0" w:color="auto"/>
        <w:right w:val="none" w:sz="0" w:space="0" w:color="auto"/>
      </w:divBdr>
    </w:div>
    <w:div w:id="963851099">
      <w:bodyDiv w:val="1"/>
      <w:marLeft w:val="0"/>
      <w:marRight w:val="0"/>
      <w:marTop w:val="0"/>
      <w:marBottom w:val="0"/>
      <w:divBdr>
        <w:top w:val="none" w:sz="0" w:space="0" w:color="auto"/>
        <w:left w:val="none" w:sz="0" w:space="0" w:color="auto"/>
        <w:bottom w:val="none" w:sz="0" w:space="0" w:color="auto"/>
        <w:right w:val="none" w:sz="0" w:space="0" w:color="auto"/>
      </w:divBdr>
    </w:div>
    <w:div w:id="974607376">
      <w:bodyDiv w:val="1"/>
      <w:marLeft w:val="0"/>
      <w:marRight w:val="0"/>
      <w:marTop w:val="0"/>
      <w:marBottom w:val="0"/>
      <w:divBdr>
        <w:top w:val="none" w:sz="0" w:space="0" w:color="auto"/>
        <w:left w:val="none" w:sz="0" w:space="0" w:color="auto"/>
        <w:bottom w:val="none" w:sz="0" w:space="0" w:color="auto"/>
        <w:right w:val="none" w:sz="0" w:space="0" w:color="auto"/>
      </w:divBdr>
    </w:div>
    <w:div w:id="974681256">
      <w:bodyDiv w:val="1"/>
      <w:marLeft w:val="0"/>
      <w:marRight w:val="0"/>
      <w:marTop w:val="0"/>
      <w:marBottom w:val="0"/>
      <w:divBdr>
        <w:top w:val="none" w:sz="0" w:space="0" w:color="auto"/>
        <w:left w:val="none" w:sz="0" w:space="0" w:color="auto"/>
        <w:bottom w:val="none" w:sz="0" w:space="0" w:color="auto"/>
        <w:right w:val="none" w:sz="0" w:space="0" w:color="auto"/>
      </w:divBdr>
    </w:div>
    <w:div w:id="992638549">
      <w:bodyDiv w:val="1"/>
      <w:marLeft w:val="0"/>
      <w:marRight w:val="0"/>
      <w:marTop w:val="0"/>
      <w:marBottom w:val="0"/>
      <w:divBdr>
        <w:top w:val="none" w:sz="0" w:space="0" w:color="auto"/>
        <w:left w:val="none" w:sz="0" w:space="0" w:color="auto"/>
        <w:bottom w:val="none" w:sz="0" w:space="0" w:color="auto"/>
        <w:right w:val="none" w:sz="0" w:space="0" w:color="auto"/>
      </w:divBdr>
    </w:div>
    <w:div w:id="1003817493">
      <w:bodyDiv w:val="1"/>
      <w:marLeft w:val="0"/>
      <w:marRight w:val="0"/>
      <w:marTop w:val="0"/>
      <w:marBottom w:val="0"/>
      <w:divBdr>
        <w:top w:val="none" w:sz="0" w:space="0" w:color="auto"/>
        <w:left w:val="none" w:sz="0" w:space="0" w:color="auto"/>
        <w:bottom w:val="none" w:sz="0" w:space="0" w:color="auto"/>
        <w:right w:val="none" w:sz="0" w:space="0" w:color="auto"/>
      </w:divBdr>
    </w:div>
    <w:div w:id="1031421669">
      <w:bodyDiv w:val="1"/>
      <w:marLeft w:val="0"/>
      <w:marRight w:val="0"/>
      <w:marTop w:val="0"/>
      <w:marBottom w:val="0"/>
      <w:divBdr>
        <w:top w:val="none" w:sz="0" w:space="0" w:color="auto"/>
        <w:left w:val="none" w:sz="0" w:space="0" w:color="auto"/>
        <w:bottom w:val="none" w:sz="0" w:space="0" w:color="auto"/>
        <w:right w:val="none" w:sz="0" w:space="0" w:color="auto"/>
      </w:divBdr>
    </w:div>
    <w:div w:id="1105155764">
      <w:bodyDiv w:val="1"/>
      <w:marLeft w:val="0"/>
      <w:marRight w:val="0"/>
      <w:marTop w:val="0"/>
      <w:marBottom w:val="0"/>
      <w:divBdr>
        <w:top w:val="none" w:sz="0" w:space="0" w:color="auto"/>
        <w:left w:val="none" w:sz="0" w:space="0" w:color="auto"/>
        <w:bottom w:val="none" w:sz="0" w:space="0" w:color="auto"/>
        <w:right w:val="none" w:sz="0" w:space="0" w:color="auto"/>
      </w:divBdr>
    </w:div>
    <w:div w:id="1182402727">
      <w:bodyDiv w:val="1"/>
      <w:marLeft w:val="0"/>
      <w:marRight w:val="0"/>
      <w:marTop w:val="0"/>
      <w:marBottom w:val="0"/>
      <w:divBdr>
        <w:top w:val="none" w:sz="0" w:space="0" w:color="auto"/>
        <w:left w:val="none" w:sz="0" w:space="0" w:color="auto"/>
        <w:bottom w:val="none" w:sz="0" w:space="0" w:color="auto"/>
        <w:right w:val="none" w:sz="0" w:space="0" w:color="auto"/>
      </w:divBdr>
    </w:div>
    <w:div w:id="1301616118">
      <w:bodyDiv w:val="1"/>
      <w:marLeft w:val="0"/>
      <w:marRight w:val="0"/>
      <w:marTop w:val="0"/>
      <w:marBottom w:val="0"/>
      <w:divBdr>
        <w:top w:val="none" w:sz="0" w:space="0" w:color="auto"/>
        <w:left w:val="none" w:sz="0" w:space="0" w:color="auto"/>
        <w:bottom w:val="none" w:sz="0" w:space="0" w:color="auto"/>
        <w:right w:val="none" w:sz="0" w:space="0" w:color="auto"/>
      </w:divBdr>
    </w:div>
    <w:div w:id="1386493009">
      <w:bodyDiv w:val="1"/>
      <w:marLeft w:val="0"/>
      <w:marRight w:val="0"/>
      <w:marTop w:val="0"/>
      <w:marBottom w:val="0"/>
      <w:divBdr>
        <w:top w:val="none" w:sz="0" w:space="0" w:color="auto"/>
        <w:left w:val="none" w:sz="0" w:space="0" w:color="auto"/>
        <w:bottom w:val="none" w:sz="0" w:space="0" w:color="auto"/>
        <w:right w:val="none" w:sz="0" w:space="0" w:color="auto"/>
      </w:divBdr>
    </w:div>
    <w:div w:id="1481969709">
      <w:bodyDiv w:val="1"/>
      <w:marLeft w:val="0"/>
      <w:marRight w:val="0"/>
      <w:marTop w:val="0"/>
      <w:marBottom w:val="0"/>
      <w:divBdr>
        <w:top w:val="none" w:sz="0" w:space="0" w:color="auto"/>
        <w:left w:val="none" w:sz="0" w:space="0" w:color="auto"/>
        <w:bottom w:val="none" w:sz="0" w:space="0" w:color="auto"/>
        <w:right w:val="none" w:sz="0" w:space="0" w:color="auto"/>
      </w:divBdr>
    </w:div>
    <w:div w:id="1579097854">
      <w:bodyDiv w:val="1"/>
      <w:marLeft w:val="0"/>
      <w:marRight w:val="0"/>
      <w:marTop w:val="0"/>
      <w:marBottom w:val="0"/>
      <w:divBdr>
        <w:top w:val="none" w:sz="0" w:space="0" w:color="auto"/>
        <w:left w:val="none" w:sz="0" w:space="0" w:color="auto"/>
        <w:bottom w:val="none" w:sz="0" w:space="0" w:color="auto"/>
        <w:right w:val="none" w:sz="0" w:space="0" w:color="auto"/>
      </w:divBdr>
    </w:div>
    <w:div w:id="1637835693">
      <w:bodyDiv w:val="1"/>
      <w:marLeft w:val="0"/>
      <w:marRight w:val="0"/>
      <w:marTop w:val="0"/>
      <w:marBottom w:val="0"/>
      <w:divBdr>
        <w:top w:val="none" w:sz="0" w:space="0" w:color="auto"/>
        <w:left w:val="none" w:sz="0" w:space="0" w:color="auto"/>
        <w:bottom w:val="none" w:sz="0" w:space="0" w:color="auto"/>
        <w:right w:val="none" w:sz="0" w:space="0" w:color="auto"/>
      </w:divBdr>
    </w:div>
    <w:div w:id="1675448904">
      <w:bodyDiv w:val="1"/>
      <w:marLeft w:val="0"/>
      <w:marRight w:val="0"/>
      <w:marTop w:val="0"/>
      <w:marBottom w:val="0"/>
      <w:divBdr>
        <w:top w:val="none" w:sz="0" w:space="0" w:color="auto"/>
        <w:left w:val="none" w:sz="0" w:space="0" w:color="auto"/>
        <w:bottom w:val="none" w:sz="0" w:space="0" w:color="auto"/>
        <w:right w:val="none" w:sz="0" w:space="0" w:color="auto"/>
      </w:divBdr>
    </w:div>
    <w:div w:id="1689407554">
      <w:bodyDiv w:val="1"/>
      <w:marLeft w:val="0"/>
      <w:marRight w:val="0"/>
      <w:marTop w:val="0"/>
      <w:marBottom w:val="0"/>
      <w:divBdr>
        <w:top w:val="none" w:sz="0" w:space="0" w:color="auto"/>
        <w:left w:val="none" w:sz="0" w:space="0" w:color="auto"/>
        <w:bottom w:val="none" w:sz="0" w:space="0" w:color="auto"/>
        <w:right w:val="none" w:sz="0" w:space="0" w:color="auto"/>
      </w:divBdr>
    </w:div>
    <w:div w:id="1801536223">
      <w:bodyDiv w:val="1"/>
      <w:marLeft w:val="0"/>
      <w:marRight w:val="0"/>
      <w:marTop w:val="0"/>
      <w:marBottom w:val="0"/>
      <w:divBdr>
        <w:top w:val="none" w:sz="0" w:space="0" w:color="auto"/>
        <w:left w:val="none" w:sz="0" w:space="0" w:color="auto"/>
        <w:bottom w:val="none" w:sz="0" w:space="0" w:color="auto"/>
        <w:right w:val="none" w:sz="0" w:space="0" w:color="auto"/>
      </w:divBdr>
    </w:div>
    <w:div w:id="1814132390">
      <w:bodyDiv w:val="1"/>
      <w:marLeft w:val="0"/>
      <w:marRight w:val="0"/>
      <w:marTop w:val="0"/>
      <w:marBottom w:val="0"/>
      <w:divBdr>
        <w:top w:val="none" w:sz="0" w:space="0" w:color="auto"/>
        <w:left w:val="none" w:sz="0" w:space="0" w:color="auto"/>
        <w:bottom w:val="none" w:sz="0" w:space="0" w:color="auto"/>
        <w:right w:val="none" w:sz="0" w:space="0" w:color="auto"/>
      </w:divBdr>
    </w:div>
    <w:div w:id="1821114550">
      <w:bodyDiv w:val="1"/>
      <w:marLeft w:val="0"/>
      <w:marRight w:val="0"/>
      <w:marTop w:val="0"/>
      <w:marBottom w:val="0"/>
      <w:divBdr>
        <w:top w:val="none" w:sz="0" w:space="0" w:color="auto"/>
        <w:left w:val="none" w:sz="0" w:space="0" w:color="auto"/>
        <w:bottom w:val="none" w:sz="0" w:space="0" w:color="auto"/>
        <w:right w:val="none" w:sz="0" w:space="0" w:color="auto"/>
      </w:divBdr>
    </w:div>
    <w:div w:id="1878346183">
      <w:bodyDiv w:val="1"/>
      <w:marLeft w:val="0"/>
      <w:marRight w:val="0"/>
      <w:marTop w:val="0"/>
      <w:marBottom w:val="0"/>
      <w:divBdr>
        <w:top w:val="none" w:sz="0" w:space="0" w:color="auto"/>
        <w:left w:val="none" w:sz="0" w:space="0" w:color="auto"/>
        <w:bottom w:val="none" w:sz="0" w:space="0" w:color="auto"/>
        <w:right w:val="none" w:sz="0" w:space="0" w:color="auto"/>
      </w:divBdr>
    </w:div>
    <w:div w:id="1933857266">
      <w:bodyDiv w:val="1"/>
      <w:marLeft w:val="0"/>
      <w:marRight w:val="0"/>
      <w:marTop w:val="0"/>
      <w:marBottom w:val="0"/>
      <w:divBdr>
        <w:top w:val="none" w:sz="0" w:space="0" w:color="auto"/>
        <w:left w:val="none" w:sz="0" w:space="0" w:color="auto"/>
        <w:bottom w:val="none" w:sz="0" w:space="0" w:color="auto"/>
        <w:right w:val="none" w:sz="0" w:space="0" w:color="auto"/>
      </w:divBdr>
    </w:div>
    <w:div w:id="1959531031">
      <w:bodyDiv w:val="1"/>
      <w:marLeft w:val="0"/>
      <w:marRight w:val="0"/>
      <w:marTop w:val="0"/>
      <w:marBottom w:val="0"/>
      <w:divBdr>
        <w:top w:val="none" w:sz="0" w:space="0" w:color="auto"/>
        <w:left w:val="none" w:sz="0" w:space="0" w:color="auto"/>
        <w:bottom w:val="none" w:sz="0" w:space="0" w:color="auto"/>
        <w:right w:val="none" w:sz="0" w:space="0" w:color="auto"/>
      </w:divBdr>
    </w:div>
    <w:div w:id="2024359799">
      <w:bodyDiv w:val="1"/>
      <w:marLeft w:val="0"/>
      <w:marRight w:val="0"/>
      <w:marTop w:val="0"/>
      <w:marBottom w:val="0"/>
      <w:divBdr>
        <w:top w:val="none" w:sz="0" w:space="0" w:color="auto"/>
        <w:left w:val="none" w:sz="0" w:space="0" w:color="auto"/>
        <w:bottom w:val="none" w:sz="0" w:space="0" w:color="auto"/>
        <w:right w:val="none" w:sz="0" w:space="0" w:color="auto"/>
      </w:divBdr>
    </w:div>
    <w:div w:id="2071416498">
      <w:bodyDiv w:val="1"/>
      <w:marLeft w:val="0"/>
      <w:marRight w:val="0"/>
      <w:marTop w:val="0"/>
      <w:marBottom w:val="0"/>
      <w:divBdr>
        <w:top w:val="none" w:sz="0" w:space="0" w:color="auto"/>
        <w:left w:val="none" w:sz="0" w:space="0" w:color="auto"/>
        <w:bottom w:val="none" w:sz="0" w:space="0" w:color="auto"/>
        <w:right w:val="none" w:sz="0" w:space="0" w:color="auto"/>
      </w:divBdr>
    </w:div>
    <w:div w:id="21264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4D7B-D9AB-46DD-BA37-BBCDEDD2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3369</Characters>
  <Application>Microsoft Office Word</Application>
  <DocSecurity>0</DocSecurity>
  <Lines>28</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Desk Nou</cp:lastModifiedBy>
  <cp:revision>5</cp:revision>
  <cp:lastPrinted>2020-07-03T12:54:00Z</cp:lastPrinted>
  <dcterms:created xsi:type="dcterms:W3CDTF">2020-06-12T18:05:00Z</dcterms:created>
  <dcterms:modified xsi:type="dcterms:W3CDTF">2020-07-03T12:54:00Z</dcterms:modified>
</cp:coreProperties>
</file>